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BC" w:rsidRDefault="00F9593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BC" w:rsidRDefault="00F95932">
      <w:pPr>
        <w:spacing w:after="0"/>
      </w:pPr>
      <w:proofErr w:type="spellStart"/>
      <w:r>
        <w:rPr>
          <w:b/>
          <w:color w:val="000000"/>
          <w:sz w:val="28"/>
        </w:rPr>
        <w:t>Тегін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Үкіметінің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шешімдерінің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күші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жойылды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E17BC" w:rsidRDefault="00F95932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672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  <w:proofErr w:type="gramEnd"/>
    </w:p>
    <w:p w:rsidR="008E17BC" w:rsidRDefault="00F95932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4-тармақтан </w:t>
      </w:r>
      <w:proofErr w:type="spellStart"/>
      <w:r>
        <w:rPr>
          <w:color w:val="FF0000"/>
          <w:sz w:val="28"/>
        </w:rPr>
        <w:t>қараңыз</w:t>
      </w:r>
      <w:proofErr w:type="spellEnd"/>
    </w:p>
    <w:p w:rsidR="008E17BC" w:rsidRDefault="00F95932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Халық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196-бабының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ҚАУЛЫ</w:t>
      </w:r>
      <w:r>
        <w:rPr>
          <w:color w:val="000000"/>
          <w:sz w:val="28"/>
        </w:rPr>
        <w:t xml:space="preserve"> ЕТЕДІ:</w:t>
      </w:r>
    </w:p>
    <w:p w:rsidR="008E17BC" w:rsidRDefault="00F95932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8E17BC" w:rsidRDefault="00F95932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:rsidR="008E17BC" w:rsidRDefault="00F95932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қабылдасын</w:t>
      </w:r>
      <w:proofErr w:type="spellEnd"/>
      <w:r>
        <w:rPr>
          <w:color w:val="000000"/>
          <w:sz w:val="28"/>
        </w:rPr>
        <w:t>.</w:t>
      </w:r>
    </w:p>
    <w:p w:rsidR="008E17BC" w:rsidRDefault="00F95932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</w:t>
      </w:r>
      <w:r>
        <w:rPr>
          <w:color w:val="000000"/>
          <w:sz w:val="28"/>
        </w:rPr>
        <w:t>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тамыздан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/>
      </w:tblPr>
      <w:tblGrid>
        <w:gridCol w:w="6089"/>
        <w:gridCol w:w="15"/>
        <w:gridCol w:w="3389"/>
        <w:gridCol w:w="284"/>
      </w:tblGrid>
      <w:tr w:rsidR="008E17BC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8E17BC" w:rsidRDefault="00F9593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7BC" w:rsidRDefault="00F9593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8E17B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7BC" w:rsidRDefault="00F959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7BC" w:rsidRDefault="00F9593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16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8E17BC" w:rsidRDefault="00F95932">
      <w:pPr>
        <w:spacing w:after="0"/>
      </w:pPr>
      <w:bookmarkStart w:id="5" w:name="z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:rsidR="008E17BC" w:rsidRDefault="00F95932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:rsidR="008E17BC" w:rsidRDefault="00F95932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>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 xml:space="preserve">      </w:t>
      </w:r>
      <w:r w:rsidRPr="00F95932">
        <w:rPr>
          <w:color w:val="000000"/>
          <w:sz w:val="28"/>
          <w:lang w:val="ru-RU"/>
        </w:rPr>
        <w:t>2. Медициналық авиация тартылатын жеде</w:t>
      </w:r>
      <w:r w:rsidRPr="00F95932">
        <w:rPr>
          <w:color w:val="000000"/>
          <w:sz w:val="28"/>
          <w:lang w:val="ru-RU"/>
        </w:rPr>
        <w:t>л медициналық көмек: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пациент орналасқан жердегі медициналық ұйымда медициналық бұйымдардың және (немесе) тиісті біліктілігі бар мамандардың болмауына байланысты медициналық көмек көрсету мүмкін болмаған кезде;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медициналық көмек көрсетудің</w:t>
      </w:r>
      <w:r w:rsidRPr="00F95932">
        <w:rPr>
          <w:color w:val="000000"/>
          <w:sz w:val="28"/>
          <w:lang w:val="ru-RU"/>
        </w:rPr>
        <w:t xml:space="preserve"> екінші және үшінші деңгейлеріндегі мамандарды межелі жерге жеткізу қажет болған кезде;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1" w:name="z13"/>
      <w:bookmarkEnd w:id="10"/>
      <w:r>
        <w:rPr>
          <w:color w:val="000000"/>
          <w:sz w:val="28"/>
        </w:rPr>
        <w:lastRenderedPageBreak/>
        <w:t>     </w:t>
      </w:r>
      <w:r w:rsidRPr="00F95932">
        <w:rPr>
          <w:color w:val="000000"/>
          <w:sz w:val="28"/>
          <w:lang w:val="ru-RU"/>
        </w:rPr>
        <w:t xml:space="preserve"> 3) пациент орналасқан жерде медициналық көмек көрсету мүмкін болмаған және тиімсіз болған кезде науқасты медициналық көмек көрсетудің екінші және үшінші деңгейлер</w:t>
      </w:r>
      <w:r w:rsidRPr="00F95932">
        <w:rPr>
          <w:color w:val="000000"/>
          <w:sz w:val="28"/>
          <w:lang w:val="ru-RU"/>
        </w:rPr>
        <w:t>індегі медициналық ұйымдарға тасымалдау үшін;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4) кейіннен транспланттау үшін ағзаларды (ағзалардың бөліктерін) және (немесе) тіндерді (тіндердің бөліктерін) тиісті медициналық ұйымға тасымалдау үшін көрсетіледі.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3. Медициналық-санитариялық алға</w:t>
      </w:r>
      <w:r w:rsidRPr="00F95932">
        <w:rPr>
          <w:color w:val="000000"/>
          <w:sz w:val="28"/>
          <w:lang w:val="ru-RU"/>
        </w:rPr>
        <w:t>шқы көмек (бұдан әрі – МСАК), оның ішінде: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кең таралған ауруларды диагностикалау, емдеу және басқару;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халықтың нысаналы топтарын (балаларды, ересектерді) профилактикалық қарап-тексеру;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6" w:name="z18"/>
      <w:bookmarkEnd w:id="15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3) аурулар тәуекелінің мінез-құлықтық факторла</w:t>
      </w:r>
      <w:r w:rsidRPr="00F95932">
        <w:rPr>
          <w:color w:val="000000"/>
          <w:sz w:val="28"/>
          <w:lang w:val="ru-RU"/>
        </w:rPr>
        <w:t xml:space="preserve">рын ерте анықтау мен мониторингтеу және анықталған тәуекел факторларын төмендету дағдыларына оқыту; 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4) иммундау;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5) саламатты өмір салтын қалыптастыру және насихаттау;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6) ұрпақты болу денсаулығын сақтау жөніндегі іс-шаралар;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7) </w:t>
      </w:r>
      <w:r w:rsidRPr="00F95932">
        <w:rPr>
          <w:color w:val="000000"/>
          <w:sz w:val="28"/>
          <w:lang w:val="ru-RU"/>
        </w:rPr>
        <w:t>жүкті әйелдерді бақылау және босанғаннан кейінгі кезеңде босанған әйелдерді бақылау;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8) инфекциялық аурулар ошақтарындағы санитариялық-эпидемияға қарсы және санитариялық-профилактикалық іс-шаралар.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4. Уәкілетті орган айқындайтын тәртіппен амбул</w:t>
      </w:r>
      <w:r w:rsidRPr="00F95932">
        <w:rPr>
          <w:color w:val="000000"/>
          <w:sz w:val="28"/>
          <w:lang w:val="ru-RU"/>
        </w:rPr>
        <w:t>аториялық жағдайларда мамандандырылған медициналық көмек: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АИТВ инфекциясының және туберкулездің профилактикасы мен диагностикасы;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жарақаттанған, уланған кезде немесе басқа да кезек күттірмейтін жағдайларда көрсетілетін қызметтер, оның іші</w:t>
      </w:r>
      <w:r w:rsidRPr="00F95932">
        <w:rPr>
          <w:color w:val="000000"/>
          <w:sz w:val="28"/>
          <w:lang w:val="ru-RU"/>
        </w:rPr>
        <w:t>нде міндетті әлеуметтік медициналық сақтандыру (бұдан әрі – МӘМС) жүйесіндегі көрсетілетін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</w:t>
      </w:r>
      <w:r w:rsidRPr="00F95932">
        <w:rPr>
          <w:color w:val="000000"/>
          <w:sz w:val="28"/>
          <w:lang w:val="ru-RU"/>
        </w:rPr>
        <w:t xml:space="preserve"> мобильді бригада көрсететін қызметтер;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3) уәкілетті орган айқындайтын тізбе бойынша әлеуметтік мәні бар аурулар кезіндегі диагностика және емдеу;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4) уәкілетті орган айқындайтын тізбе бойынша және тәртіппен динамикалық бақылауға жататын </w:t>
      </w:r>
      <w:r w:rsidRPr="00F95932">
        <w:rPr>
          <w:color w:val="000000"/>
          <w:sz w:val="28"/>
          <w:lang w:val="ru-RU"/>
        </w:rPr>
        <w:t>созылмалы аурулар кезіндегі диагностика мен емдеу.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5. Уәкілетті орган айқындайтын тәртіппен стационарды алмастыратын жағдайларда мамандандырылған медициналық көмек: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уәкілетті орган айқындайтын тізбе бойынша әлеуметтік мәні бар аурулар кезінд</w:t>
      </w:r>
      <w:r w:rsidRPr="00F95932">
        <w:rPr>
          <w:color w:val="000000"/>
          <w:sz w:val="28"/>
          <w:lang w:val="ru-RU"/>
        </w:rPr>
        <w:t>е емдеу;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МӘМС жүйесіндегі қызметтерді тұтынушылар болып табылмайтын адамдар үшін елдегі эпидемиологиялық жағдайдың нашарлауына әкелетін аурулар кезінде және оларға күдік туындаған жағдайларда үйде көрсетілетін стационар қызметтері;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3) уәкіле</w:t>
      </w:r>
      <w:r w:rsidRPr="00F95932">
        <w:rPr>
          <w:color w:val="000000"/>
          <w:sz w:val="28"/>
          <w:lang w:val="ru-RU"/>
        </w:rPr>
        <w:t>тті орган айқындайтын тізбе бойынша және тәртіппен динамикалық бақылауға жататын созылмалы аурулар кезінде емдеу.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1" w:name="z33"/>
      <w:bookmarkEnd w:id="30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6. Стационарлық жағдайда мамандандырылған медициналық көмек: 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айналасындағыларға қауіп төндіретін инфекциялық немесе паразитті</w:t>
      </w:r>
      <w:r w:rsidRPr="00F95932">
        <w:rPr>
          <w:color w:val="000000"/>
          <w:sz w:val="28"/>
          <w:lang w:val="ru-RU"/>
        </w:rPr>
        <w:t>к аурулармен ауыратын науқастармен байланыста болған адамдарды, сондай-ақ бактерия тасымалдаушыларды, вирус тасымалдаушыларды және уәкілетті орган айқындайтын тізбе бойынша айналасындағыларға қауіп төндіретін инфекциялық немесе паразиттік ауруға күдікті ад</w:t>
      </w:r>
      <w:r w:rsidRPr="00F95932">
        <w:rPr>
          <w:color w:val="000000"/>
          <w:sz w:val="28"/>
          <w:lang w:val="ru-RU"/>
        </w:rPr>
        <w:t>амдарды оқшаулау кезінде;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инфекциялық, паразиттік ауруларды және уәкілетті орган бекіткен тізбе бойынша айналасындағыларға қауіп төндіретін ауруларды емдеу кезінде;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3) уәкілетті орган айқындаған тізбе бойынша МӘМС жүйесінде көрсетілетін қызм</w:t>
      </w:r>
      <w:r w:rsidRPr="00F95932">
        <w:rPr>
          <w:color w:val="000000"/>
          <w:sz w:val="28"/>
          <w:lang w:val="ru-RU"/>
        </w:rPr>
        <w:t>еттерді тұтынушылар болып табылмайтын адамдар үшін шұғыл нысанда, оның ішінде тәулік бойы жұмыс істейтін стационардың қабылдау бөлімшесінде емдік-диагностикалық іс-шаралар жүргізу;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4) уәкілетті орган бекіткен аурулар тізбесі бойынша жоспарлы нысанда </w:t>
      </w:r>
      <w:r w:rsidRPr="00F95932">
        <w:rPr>
          <w:color w:val="000000"/>
          <w:sz w:val="28"/>
          <w:lang w:val="ru-RU"/>
        </w:rPr>
        <w:t>көрсетіледі.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7. Медициналық оңалту: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негізгі ауруды емдеу кезінде;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туберкулезбен ауыратындарға.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8. Уәкілетті орган айқындайтын аурулар тізбесі бойынша паллиативтік медициналық көмек.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0" w:name="z42"/>
      <w:bookmarkEnd w:id="39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9. Стационарды алмастыратын және стац</w:t>
      </w:r>
      <w:r w:rsidRPr="00F95932">
        <w:rPr>
          <w:color w:val="000000"/>
          <w:sz w:val="28"/>
          <w:lang w:val="ru-RU"/>
        </w:rPr>
        <w:t xml:space="preserve">ионарлық жағдайларда мамандандырылған медициналық көмек көрсету кезінде уәкілетті орган айқындайтын қан, оның компоненттері және қан препараттары номенклатурасына сәйкес медициналық көрсетілімдер болған кезде қан препараттарымен және оның компоненттерімен </w:t>
      </w:r>
      <w:r w:rsidRPr="00F95932">
        <w:rPr>
          <w:color w:val="000000"/>
          <w:sz w:val="28"/>
          <w:lang w:val="ru-RU"/>
        </w:rPr>
        <w:t xml:space="preserve">қамтамасыз ету. 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10. Амбулаториялық, стационарды алмастыратын және стационарлық жағдайларда мамандырылған медициналық көмек көрсету кезінде патологиялық-анатомиялық диагностика.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11. Қайтыс болғаннан кейінгі донорды ағзаларды (ағзаның бөліктерін</w:t>
      </w:r>
      <w:r w:rsidRPr="00F95932">
        <w:rPr>
          <w:color w:val="000000"/>
          <w:sz w:val="28"/>
          <w:lang w:val="ru-RU"/>
        </w:rPr>
        <w:t>) және (немесе) тіндерді (тіннің бөліктерін) алуға дайындау, алу, консервациялау, дайындау, сақтау, ағзаларды (ағзаның бөліктерін) және (немесе) тіндерді (тіннің бөліктерін) тасымалдау.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12. Уәкілетті орган айқындайтын аурулар тізбесі бойынша Қазақста</w:t>
      </w:r>
      <w:r w:rsidRPr="00F95932">
        <w:rPr>
          <w:color w:val="000000"/>
          <w:sz w:val="28"/>
          <w:lang w:val="ru-RU"/>
        </w:rPr>
        <w:t>н Республикасының азаматтарын шетелге емделуге жіберу және (немесе) отандық медициналық ұйымдарда емдеу жүргізу үшін шетелдік мамандарды тарту.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13. ТМККК шеңберінде дәрілік заттармен, медициналық бұйымдармен, арнайы емдік өнімдермен, иммундық-биологи</w:t>
      </w:r>
      <w:r w:rsidRPr="00F95932">
        <w:rPr>
          <w:color w:val="000000"/>
          <w:sz w:val="28"/>
          <w:lang w:val="ru-RU"/>
        </w:rPr>
        <w:t>ялық препараттармен: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5" w:name="z47"/>
      <w:bookmarkEnd w:id="44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1) денсаулық сақтау ұйымдарының дәрілік формулярларына сәйкес стационарлық және стационарды алмастыратын жағдайларда жедел көмек, сондай-ақ мамандандырылған, оның ішінде жоғары технологиялы медициналық көмек;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6" w:name="z48"/>
      <w:bookmarkEnd w:id="45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2) оларға қарс</w:t>
      </w:r>
      <w:r w:rsidRPr="00F95932">
        <w:rPr>
          <w:color w:val="000000"/>
          <w:sz w:val="28"/>
          <w:lang w:val="ru-RU"/>
        </w:rPr>
        <w:t>ы профилактикалық егу жүргізілетін аурулар тізбесіне сәйкес МСАК;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7" w:name="z49"/>
      <w:bookmarkEnd w:id="46"/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3) белгілі бір аурулары бар (күйдегі) Қазақстан Республикасы азаматтарының жекелеген санаттарын тегін және (немесе) жеңілдікпен қамтамасыз ету үшін уәкілетті орган бекітетін дәрілік за</w:t>
      </w:r>
      <w:r w:rsidRPr="00F95932">
        <w:rPr>
          <w:color w:val="000000"/>
          <w:sz w:val="28"/>
          <w:lang w:val="ru-RU"/>
        </w:rPr>
        <w:t>ттар мен медициналық бұйымдар тізбесіне сәйкес амбулаториялық жағдайларда МСАК және мамандандырылған медициналық көмек көрсету кезінде қамтамасыз ету іске асырылады.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8E17BC" w:rsidRPr="00F959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8E17BC" w:rsidRPr="00F95932" w:rsidRDefault="00F9593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7BC" w:rsidRPr="00F95932" w:rsidRDefault="00F95932">
            <w:pPr>
              <w:spacing w:after="0"/>
              <w:jc w:val="center"/>
              <w:rPr>
                <w:lang w:val="ru-RU"/>
              </w:rPr>
            </w:pPr>
            <w:r w:rsidRPr="00F95932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F95932">
              <w:rPr>
                <w:lang w:val="ru-RU"/>
              </w:rPr>
              <w:br/>
            </w:r>
            <w:r w:rsidRPr="00F95932">
              <w:rPr>
                <w:color w:val="000000"/>
                <w:sz w:val="20"/>
                <w:lang w:val="ru-RU"/>
              </w:rPr>
              <w:t>Ү</w:t>
            </w:r>
            <w:proofErr w:type="gramStart"/>
            <w:r w:rsidRPr="00F95932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F95932">
              <w:rPr>
                <w:color w:val="000000"/>
                <w:sz w:val="20"/>
                <w:lang w:val="ru-RU"/>
              </w:rPr>
              <w:t>іметінің</w:t>
            </w:r>
            <w:r w:rsidRPr="00F95932">
              <w:rPr>
                <w:lang w:val="ru-RU"/>
              </w:rPr>
              <w:br/>
            </w:r>
            <w:r w:rsidRPr="00F95932">
              <w:rPr>
                <w:color w:val="000000"/>
                <w:sz w:val="20"/>
                <w:lang w:val="ru-RU"/>
              </w:rPr>
              <w:t>2020 жылғы 16 қазандағы</w:t>
            </w:r>
            <w:r w:rsidRPr="00F95932">
              <w:rPr>
                <w:lang w:val="ru-RU"/>
              </w:rPr>
              <w:br/>
            </w:r>
            <w:r w:rsidRPr="00F95932">
              <w:rPr>
                <w:color w:val="000000"/>
                <w:sz w:val="20"/>
                <w:lang w:val="ru-RU"/>
              </w:rPr>
              <w:t>№ 672 қаулысына</w:t>
            </w:r>
            <w:r w:rsidRPr="00F95932">
              <w:rPr>
                <w:lang w:val="ru-RU"/>
              </w:rPr>
              <w:br/>
            </w:r>
            <w:r w:rsidRPr="00F95932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:rsidR="008E17BC" w:rsidRPr="00F95932" w:rsidRDefault="00F95932">
      <w:pPr>
        <w:spacing w:after="0"/>
        <w:rPr>
          <w:lang w:val="ru-RU"/>
        </w:rPr>
      </w:pPr>
      <w:bookmarkStart w:id="48" w:name="z51"/>
      <w:r w:rsidRPr="00F95932">
        <w:rPr>
          <w:b/>
          <w:color w:val="000000"/>
          <w:lang w:val="ru-RU"/>
        </w:rPr>
        <w:t xml:space="preserve"> Қазақстан Республикасы Үкіметінің күші жойылған кейбі</w:t>
      </w:r>
      <w:proofErr w:type="gramStart"/>
      <w:r w:rsidRPr="00F95932">
        <w:rPr>
          <w:b/>
          <w:color w:val="000000"/>
          <w:lang w:val="ru-RU"/>
        </w:rPr>
        <w:t>р</w:t>
      </w:r>
      <w:proofErr w:type="gramEnd"/>
      <w:r w:rsidRPr="00F95932">
        <w:rPr>
          <w:b/>
          <w:color w:val="000000"/>
          <w:lang w:val="ru-RU"/>
        </w:rPr>
        <w:t xml:space="preserve"> шешімдерінің тізбесі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49" w:name="z52"/>
      <w:bookmarkEnd w:id="48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1.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 (Қазақстан Р</w:t>
      </w:r>
      <w:r w:rsidRPr="00F95932">
        <w:rPr>
          <w:color w:val="000000"/>
          <w:sz w:val="28"/>
          <w:lang w:val="ru-RU"/>
        </w:rPr>
        <w:t>еспубликасының ПҮАЖ-ы, 2009 ж., № 59, 529-құжат).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50" w:name="z53"/>
      <w:bookmarkEnd w:id="49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2. "Қазақстан Республикасы Үкіметінің 2009 жылғы 15 желтоқсандағы № 2136 қаулысына толықтырулар енгізу туралы" Қазақстан Республикасы Үкіметінің 2010 жылғы 15 желтоқсандағы № 1363 қаулысы (Қазақстан </w:t>
      </w:r>
      <w:r w:rsidRPr="00F95932">
        <w:rPr>
          <w:color w:val="000000"/>
          <w:sz w:val="28"/>
          <w:lang w:val="ru-RU"/>
        </w:rPr>
        <w:t>Республикасының ПҮАЖ-ы, 2011 ж., № 5, 66-құжат).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51" w:name="z54"/>
      <w:bookmarkEnd w:id="50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3.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өзгеріс енгізу туралы" Қазақстан Респу</w:t>
      </w:r>
      <w:r w:rsidRPr="00F95932">
        <w:rPr>
          <w:color w:val="000000"/>
          <w:sz w:val="28"/>
          <w:lang w:val="ru-RU"/>
        </w:rPr>
        <w:t>бликасы Үкіметінің 2014 жылғы 27 қаңтардағы № 29 қаулысы (Қазақстан Республикасының ПҮАЖ-ы, 2014 ж., № 3, 23-құжат).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52" w:name="z55"/>
      <w:bookmarkEnd w:id="51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4. "Тегін медициналық көмектің кепілдік берілген көлемінің тізбесін бекіту туралы" Қазақстан Республикасы Үкіметінің 2009 жылғы 15 ж</w:t>
      </w:r>
      <w:r w:rsidRPr="00F95932">
        <w:rPr>
          <w:color w:val="000000"/>
          <w:sz w:val="28"/>
          <w:lang w:val="ru-RU"/>
        </w:rPr>
        <w:t>елтоқсандағы № 2136 қаулысына өзгеріс енгізу туралы" Қазақстан Республикасы Үкіметінің 2019 жылғы 20 маусымдағы № 420 қаулысы (Қазақстан Республикасының ПҮАЖ-ы, 2019 ж., № 21, 198-құжат).</w:t>
      </w:r>
    </w:p>
    <w:p w:rsidR="008E17BC" w:rsidRPr="00F95932" w:rsidRDefault="00F95932">
      <w:pPr>
        <w:spacing w:after="0"/>
        <w:jc w:val="both"/>
        <w:rPr>
          <w:lang w:val="ru-RU"/>
        </w:rPr>
      </w:pPr>
      <w:bookmarkStart w:id="53" w:name="z56"/>
      <w:bookmarkEnd w:id="52"/>
      <w:r w:rsidRPr="00F9593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5932">
        <w:rPr>
          <w:color w:val="000000"/>
          <w:sz w:val="28"/>
          <w:lang w:val="ru-RU"/>
        </w:rPr>
        <w:t xml:space="preserve"> 5. "Міндетті әлеуметтік медициналық сақтандыруды пилоттық реж</w:t>
      </w:r>
      <w:r w:rsidRPr="00F95932">
        <w:rPr>
          <w:color w:val="000000"/>
          <w:sz w:val="28"/>
          <w:lang w:val="ru-RU"/>
        </w:rPr>
        <w:t>имде байқаудан өткізудің кейбір мәселелері және "Тегін медициналық көмектің кепілдік берілген көлемінің тізбесін бекіту туралы" Қазақстан Республикасы Үкіметінің 2009 жылғы 15 желтоқсандағы № 2136 қаулысына толықтырулар енгізу туралы" Қазақстан Республикас</w:t>
      </w:r>
      <w:r w:rsidRPr="00F95932">
        <w:rPr>
          <w:color w:val="000000"/>
          <w:sz w:val="28"/>
          <w:lang w:val="ru-RU"/>
        </w:rPr>
        <w:t>ы Үкіметінің 2019 жылғы 3 қыркүйектегі № 655 қаулысы (Қазақстан Республикасының ПҮАЖ-ы, 2019 ж., № 36-37, 336-құжат).</w:t>
      </w:r>
    </w:p>
    <w:bookmarkEnd w:id="53"/>
    <w:p w:rsidR="008E17BC" w:rsidRPr="00F95932" w:rsidRDefault="00F95932">
      <w:pPr>
        <w:spacing w:after="0"/>
        <w:rPr>
          <w:lang w:val="ru-RU"/>
        </w:rPr>
      </w:pPr>
      <w:r w:rsidRPr="00F95932">
        <w:rPr>
          <w:lang w:val="ru-RU"/>
        </w:rPr>
        <w:br/>
      </w:r>
      <w:r w:rsidRPr="00F95932">
        <w:rPr>
          <w:lang w:val="ru-RU"/>
        </w:rPr>
        <w:br/>
      </w:r>
    </w:p>
    <w:p w:rsidR="008E17BC" w:rsidRPr="00F95932" w:rsidRDefault="00F95932">
      <w:pPr>
        <w:pStyle w:val="disclaimer"/>
        <w:rPr>
          <w:lang w:val="ru-RU"/>
        </w:rPr>
      </w:pPr>
      <w:r w:rsidRPr="00F95932">
        <w:rPr>
          <w:color w:val="00000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F95932">
        <w:rPr>
          <w:color w:val="000000"/>
          <w:lang w:val="ru-RU"/>
        </w:rPr>
        <w:t>ң З</w:t>
      </w:r>
      <w:proofErr w:type="gramEnd"/>
      <w:r w:rsidRPr="00F95932">
        <w:rPr>
          <w:color w:val="000000"/>
          <w:lang w:val="ru-RU"/>
        </w:rPr>
        <w:t>аңнама және құқықтық ақпарат институты» ШЖҚ РМК</w:t>
      </w:r>
    </w:p>
    <w:sectPr w:rsidR="008E17BC" w:rsidRPr="00F95932" w:rsidSect="008E17BC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8E17BC"/>
    <w:rsid w:val="008E17BC"/>
    <w:rsid w:val="00F9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E17B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E17B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E17BC"/>
    <w:pPr>
      <w:jc w:val="center"/>
    </w:pPr>
    <w:rPr>
      <w:sz w:val="18"/>
      <w:szCs w:val="18"/>
    </w:rPr>
  </w:style>
  <w:style w:type="paragraph" w:customStyle="1" w:styleId="DocDefaults">
    <w:name w:val="DocDefaults"/>
    <w:rsid w:val="008E17BC"/>
  </w:style>
  <w:style w:type="paragraph" w:styleId="ae">
    <w:name w:val="Balloon Text"/>
    <w:basedOn w:val="a"/>
    <w:link w:val="af"/>
    <w:uiPriority w:val="99"/>
    <w:semiHidden/>
    <w:unhideWhenUsed/>
    <w:rsid w:val="00F9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9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7797</Characters>
  <Application>Microsoft Office Word</Application>
  <DocSecurity>0</DocSecurity>
  <Lines>64</Lines>
  <Paragraphs>18</Paragraphs>
  <ScaleCrop>false</ScaleCrop>
  <Company>WolfishLair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2022-04-25T02:17:00Z</dcterms:created>
  <dcterms:modified xsi:type="dcterms:W3CDTF">2022-04-25T02:17:00Z</dcterms:modified>
</cp:coreProperties>
</file>