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E36E2B">
        <w:rPr>
          <w:rFonts w:ascii="Times New Roman" w:hAnsi="Times New Roman" w:cs="Times New Roman"/>
          <w:b/>
          <w:sz w:val="24"/>
          <w:szCs w:val="24"/>
        </w:rPr>
        <w:t xml:space="preserve"> №8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544"/>
        <w:gridCol w:w="1559"/>
        <w:gridCol w:w="1701"/>
        <w:gridCol w:w="1417"/>
      </w:tblGrid>
      <w:tr w:rsidR="00E251EF" w:rsidRPr="00FC66AB" w:rsidTr="00D84853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BD511A" w:rsidP="00E2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Лекарственная </w:t>
            </w:r>
            <w:r w:rsidR="00E251EF" w:rsidRP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251EF" w:rsidRPr="00FC66AB" w:rsidTr="00D8485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EF" w:rsidRDefault="00E36E2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36E2B">
            <w:r>
              <w:t xml:space="preserve">Глюкоза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36E2B">
            <w:r>
              <w:t>Раствор 5%500 мл во флаконе</w:t>
            </w:r>
            <w:proofErr w:type="gramStart"/>
            <w:r>
              <w:t xml:space="preserve"> ,</w:t>
            </w:r>
            <w:proofErr w:type="gramEnd"/>
            <w:r>
              <w:t xml:space="preserve"> стерильно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36E2B">
            <w:pPr>
              <w:jc w:val="center"/>
            </w:pPr>
            <w:proofErr w:type="spellStart"/>
            <w:r>
              <w:t>фл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36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36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103 716</w:t>
            </w:r>
          </w:p>
        </w:tc>
      </w:tr>
      <w:tr w:rsidR="00E251EF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EF" w:rsidRDefault="00E36E2B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36E2B">
            <w:proofErr w:type="spellStart"/>
            <w:r>
              <w:t>Типентал</w:t>
            </w:r>
            <w:proofErr w:type="spellEnd"/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36E2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порошок </w:t>
            </w:r>
            <w:proofErr w:type="spellStart"/>
            <w:r>
              <w:rPr>
                <w:color w:val="000000"/>
              </w:rPr>
              <w:t>лиофиллизированный</w:t>
            </w:r>
            <w:proofErr w:type="spellEnd"/>
            <w:r>
              <w:rPr>
                <w:color w:val="000000"/>
              </w:rPr>
              <w:t xml:space="preserve"> для приготовления раствора для инъекций 1000 мг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36E2B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36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36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140 4141 ,2</w:t>
            </w:r>
          </w:p>
        </w:tc>
      </w:tr>
      <w:tr w:rsidR="00E251EF" w:rsidRPr="00FC66AB" w:rsidTr="00D84853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2B" w:rsidRDefault="00E36E2B" w:rsidP="0048691F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6BE8" w:rsidRDefault="00E36E2B" w:rsidP="0048691F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36E2B">
            <w:r>
              <w:t>Натрия хлорид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36E2B">
            <w:pPr>
              <w:rPr>
                <w:color w:val="000000"/>
              </w:rPr>
            </w:pPr>
            <w:r>
              <w:rPr>
                <w:color w:val="000000"/>
              </w:rPr>
              <w:t>раствор  0,9%500 мл во флаконе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стерильно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36E2B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36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36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212 700</w:t>
            </w:r>
          </w:p>
        </w:tc>
      </w:tr>
    </w:tbl>
    <w:p w:rsidR="00E67B72" w:rsidRDefault="00E67B72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договоров в течение </w:t>
      </w:r>
      <w:r w:rsidR="00D84853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="00203D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proofErr w:type="gramStart"/>
      <w:r w:rsidR="00E251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251EF">
        <w:rPr>
          <w:rFonts w:ascii="Times New Roman" w:hAnsi="Times New Roman" w:cs="Times New Roman"/>
          <w:sz w:val="24"/>
          <w:szCs w:val="24"/>
        </w:rPr>
        <w:t xml:space="preserve"> </w:t>
      </w:r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поставки до 31.12.2022г</w:t>
      </w:r>
      <w:r w:rsidR="00E251EF" w:rsidRPr="00E251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977E13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E36E2B">
        <w:rPr>
          <w:rFonts w:ascii="Times New Roman" w:hAnsi="Times New Roman" w:cs="Times New Roman"/>
          <w:b/>
          <w:color w:val="FF0000"/>
          <w:sz w:val="24"/>
          <w:szCs w:val="24"/>
        </w:rPr>
        <w:t>21</w:t>
      </w:r>
      <w:r w:rsidR="00291E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февраля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977E13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E36E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21</w:t>
      </w:r>
      <w:bookmarkStart w:id="0" w:name="_GoBack"/>
      <w:bookmarkEnd w:id="0"/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февраля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B928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</w:t>
      </w:r>
      <w:r w:rsidRPr="00C41196">
        <w:rPr>
          <w:spacing w:val="2"/>
        </w:rPr>
        <w:lastRenderedPageBreak/>
        <w:t>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>3) не</w:t>
      </w:r>
      <w:r w:rsidR="00D84853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D84853">
        <w:rPr>
          <w:spacing w:val="2"/>
        </w:rPr>
        <w:t xml:space="preserve"> </w:t>
      </w:r>
      <w:r w:rsidR="009220C9" w:rsidRPr="00C41196">
        <w:rPr>
          <w:spacing w:val="2"/>
        </w:rPr>
        <w:t>использованность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2223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3D83"/>
    <w:rsid w:val="007B1410"/>
    <w:rsid w:val="007B392C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C769B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77E13"/>
    <w:rsid w:val="00980530"/>
    <w:rsid w:val="00980DA2"/>
    <w:rsid w:val="00984B4F"/>
    <w:rsid w:val="00986DC0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928CA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51EF"/>
    <w:rsid w:val="00E270C6"/>
    <w:rsid w:val="00E36E2B"/>
    <w:rsid w:val="00E44B66"/>
    <w:rsid w:val="00E5500D"/>
    <w:rsid w:val="00E62001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4634"/>
    <w:rsid w:val="00EE64C8"/>
    <w:rsid w:val="00EF2255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6921D-56DC-47FB-9298-296B19F3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1608</Words>
  <Characters>9168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 Требования к лекарственным средствам и медицинским изделиям, приобретае</vt:lpstr>
    </vt:vector>
  </TitlesOfParts>
  <Company>diakov.net</Company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2022-01-11T09:27:00Z</cp:lastPrinted>
  <dcterms:created xsi:type="dcterms:W3CDTF">2022-02-04T03:29:00Z</dcterms:created>
  <dcterms:modified xsi:type="dcterms:W3CDTF">2022-02-14T03:00:00Z</dcterms:modified>
</cp:coreProperties>
</file>