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4443E0">
        <w:rPr>
          <w:rFonts w:ascii="Times New Roman" w:hAnsi="Times New Roman" w:cs="Times New Roman"/>
          <w:b/>
          <w:sz w:val="24"/>
          <w:szCs w:val="24"/>
        </w:rPr>
        <w:t xml:space="preserve"> №6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/>
      </w:tblPr>
      <w:tblGrid>
        <w:gridCol w:w="709"/>
        <w:gridCol w:w="2694"/>
        <w:gridCol w:w="4536"/>
        <w:gridCol w:w="1275"/>
        <w:gridCol w:w="993"/>
        <w:gridCol w:w="1275"/>
      </w:tblGrid>
      <w:tr w:rsidR="00E251EF" w:rsidRPr="00FC66AB" w:rsidTr="004443E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9620A0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Амброксол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таблетки 30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140650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Аммиак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во флаконе 10% 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4061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Ацетилсалициловая кислота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Таблетка 500 мг.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Бриллиантовый зелёный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1% 20,0 (</w:t>
            </w:r>
            <w:proofErr w:type="spellStart"/>
            <w:r>
              <w:t>спиртовый</w:t>
            </w:r>
            <w:proofErr w:type="spellEnd"/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8572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 xml:space="preserve">Глюкоза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для инъекций 5% 250,0, во флаконе из полипропилена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219180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 xml:space="preserve">Глюкоза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для инъекций 10% 200,0, во флаконе из полипропилена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 xml:space="preserve">   </w:t>
            </w: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60120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Декспантенол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Аэрозоль для наружного применения, 117 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56550,6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Дидрогестерон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Таблетки 10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 xml:space="preserve">  </w:t>
            </w: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334512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Йод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 xml:space="preserve">Раствор </w:t>
            </w:r>
            <w:proofErr w:type="spellStart"/>
            <w:r>
              <w:t>спиртовый</w:t>
            </w:r>
            <w:proofErr w:type="spellEnd"/>
            <w:r>
              <w:t xml:space="preserve"> 5% 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4944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Натрия хлорид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0,9% 100,0, во флаконе из полипропилена или в мягком контейнере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26247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172</w:t>
            </w:r>
            <w:r w:rsidR="00626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480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Никотиновая кислота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для инъекций 1% по 1мл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28080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Нифедипин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10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22300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Оксибупрокаин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Капли глазные  0,4% 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13864,8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 xml:space="preserve">Папаверин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для инъекций 2% по 2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63000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Пентоксифиллин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для инъекций 2%, 5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5300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272738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 xml:space="preserve">Перекись водорода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3% 90 мл или  100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14136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4443E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2624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Теноксикам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лиофилизированный</w:t>
            </w:r>
            <w:proofErr w:type="spellEnd"/>
            <w:r>
              <w:rPr>
                <w:sz w:val="20"/>
                <w:szCs w:val="20"/>
              </w:rPr>
              <w:t xml:space="preserve">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520158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Default="004443E0">
            <w:r>
              <w:t>Тетрациклин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мазь глазная 1% 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туб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23896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Тиамин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для инъекций 5% 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65880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 xml:space="preserve">100мг/мл 5 мл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845784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 xml:space="preserve">Уголь активированный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таблетки, 0,25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11740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Урапидил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для внутривенного введения 5 мг/мл, 5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33476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Перметрин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для наружного применения 0,5% 60мл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83339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roofErr w:type="spellStart"/>
            <w:r>
              <w:t>Фитоменадион</w:t>
            </w:r>
            <w:proofErr w:type="spellEnd"/>
            <w:r>
              <w:t xml:space="preserve"> (</w:t>
            </w:r>
            <w:proofErr w:type="spellStart"/>
            <w:r>
              <w:t>амри-к</w:t>
            </w:r>
            <w:proofErr w:type="spellEnd"/>
            <w: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 xml:space="preserve">10 мг/мл 1 мл </w:t>
            </w:r>
            <w:proofErr w:type="gramStart"/>
            <w:r>
              <w:t xml:space="preserve">( </w:t>
            </w:r>
            <w:proofErr w:type="gramEnd"/>
            <w:r>
              <w:t>№5)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132740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Этанол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70% 50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10638</w:t>
            </w:r>
          </w:p>
        </w:tc>
      </w:tr>
      <w:tr w:rsidR="004443E0" w:rsidRPr="00FC66AB" w:rsidTr="004443E0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0" w:rsidRPr="00E67B72" w:rsidRDefault="0062624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r>
              <w:t>Этанол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both"/>
            </w:pPr>
            <w:r>
              <w:t>Раствор 90% 100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>
            <w:pPr>
              <w:jc w:val="center"/>
            </w:pP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E0" w:rsidRDefault="004443E0" w:rsidP="00444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6890,5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4443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15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4443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15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  <w:bookmarkStart w:id="0" w:name="_GoBack"/>
      <w:bookmarkEnd w:id="0"/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0A08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443E0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26247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C6AC-5459-4584-AD7A-EF99EF2D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76ек6генп</cp:lastModifiedBy>
  <cp:revision>421</cp:revision>
  <cp:lastPrinted>2022-01-11T09:27:00Z</cp:lastPrinted>
  <dcterms:created xsi:type="dcterms:W3CDTF">2018-01-25T10:18:00Z</dcterms:created>
  <dcterms:modified xsi:type="dcterms:W3CDTF">2023-02-08T10:57:00Z</dcterms:modified>
</cp:coreProperties>
</file>