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E9394C" w:rsidTr="00E9394C">
        <w:tc>
          <w:tcPr>
            <w:tcW w:w="9571" w:type="dxa"/>
            <w:shd w:val="clear" w:color="auto" w:fill="auto"/>
          </w:tcPr>
          <w:p w:rsidR="00E9394C" w:rsidRPr="00E9394C" w:rsidRDefault="00E9394C" w:rsidP="00DC678F">
            <w:pPr>
              <w:pStyle w:val="a3"/>
              <w:spacing w:before="0" w:beforeAutospacing="0" w:after="0" w:afterAutospacing="0"/>
              <w:jc w:val="center"/>
              <w:rPr>
                <w:color w:val="0C0000"/>
                <w:sz w:val="24"/>
                <w:szCs w:val="24"/>
              </w:rPr>
            </w:pPr>
            <w:bookmarkStart w:id="0" w:name="_GoBack"/>
            <w:bookmarkEnd w:id="0"/>
          </w:p>
        </w:tc>
      </w:tr>
    </w:tbl>
    <w:p w:rsidR="00DC678F" w:rsidRPr="00234A2A" w:rsidRDefault="00DC678F" w:rsidP="00DC678F">
      <w:pPr>
        <w:pStyle w:val="a3"/>
        <w:spacing w:before="0" w:beforeAutospacing="0" w:after="0" w:afterAutospacing="0"/>
        <w:jc w:val="center"/>
        <w:rPr>
          <w:b/>
          <w:sz w:val="24"/>
          <w:szCs w:val="24"/>
        </w:rPr>
      </w:pPr>
      <w:r w:rsidRPr="00234A2A">
        <w:rPr>
          <w:b/>
          <w:sz w:val="24"/>
          <w:szCs w:val="24"/>
        </w:rPr>
        <w:t>Объявление общего конкурса для занятия вакантной административной государственной должности корпуса «Б»</w:t>
      </w:r>
    </w:p>
    <w:p w:rsidR="00DC678F" w:rsidRPr="00234A2A" w:rsidRDefault="00DC678F" w:rsidP="00DC678F">
      <w:pPr>
        <w:pStyle w:val="a3"/>
        <w:spacing w:before="0" w:beforeAutospacing="0" w:after="0" w:afterAutospacing="0"/>
        <w:jc w:val="center"/>
        <w:rPr>
          <w:b/>
          <w:sz w:val="24"/>
          <w:szCs w:val="24"/>
        </w:rPr>
      </w:pPr>
    </w:p>
    <w:p w:rsidR="00DC678F" w:rsidRPr="00234A2A" w:rsidRDefault="00DC678F" w:rsidP="00DC678F">
      <w:pPr>
        <w:pStyle w:val="a3"/>
        <w:spacing w:before="0" w:beforeAutospacing="0" w:after="0" w:afterAutospacing="0"/>
        <w:jc w:val="center"/>
        <w:rPr>
          <w:b/>
          <w:sz w:val="24"/>
          <w:szCs w:val="24"/>
        </w:rPr>
      </w:pPr>
      <w:r w:rsidRPr="00234A2A">
        <w:rPr>
          <w:b/>
          <w:sz w:val="24"/>
          <w:szCs w:val="24"/>
        </w:rPr>
        <w:t>Общие квалификационные требования к участникам общего конкурса:</w:t>
      </w:r>
    </w:p>
    <w:p w:rsidR="00DC678F" w:rsidRPr="00CC126C" w:rsidRDefault="00DC678F" w:rsidP="00DC678F">
      <w:pPr>
        <w:pStyle w:val="a3"/>
        <w:spacing w:before="0" w:beforeAutospacing="0" w:after="0" w:afterAutospacing="0"/>
        <w:ind w:firstLine="567"/>
        <w:jc w:val="both"/>
        <w:rPr>
          <w:sz w:val="24"/>
          <w:szCs w:val="24"/>
          <w:lang w:val="kk-KZ"/>
        </w:rPr>
      </w:pPr>
      <w:r w:rsidRPr="00CC126C">
        <w:rPr>
          <w:b/>
          <w:sz w:val="24"/>
          <w:szCs w:val="24"/>
        </w:rPr>
        <w:t>для категори</w:t>
      </w:r>
      <w:r w:rsidRPr="00CC126C">
        <w:rPr>
          <w:b/>
          <w:sz w:val="24"/>
          <w:szCs w:val="24"/>
          <w:lang w:val="kk-KZ"/>
        </w:rPr>
        <w:t>и</w:t>
      </w:r>
      <w:r w:rsidRPr="00CC126C">
        <w:rPr>
          <w:snapToGrid w:val="0"/>
          <w:sz w:val="24"/>
          <w:szCs w:val="24"/>
          <w:lang w:val="kk-KZ"/>
        </w:rPr>
        <w:t xml:space="preserve"> </w:t>
      </w:r>
      <w:r w:rsidRPr="00CC126C">
        <w:rPr>
          <w:b/>
          <w:sz w:val="24"/>
          <w:szCs w:val="24"/>
          <w:lang w:val="en-US"/>
        </w:rPr>
        <w:t>D</w:t>
      </w:r>
      <w:r w:rsidRPr="00CC126C">
        <w:rPr>
          <w:b/>
          <w:sz w:val="24"/>
          <w:szCs w:val="24"/>
        </w:rPr>
        <w:t>-О-</w:t>
      </w:r>
      <w:r w:rsidRPr="00CC126C">
        <w:rPr>
          <w:b/>
          <w:sz w:val="24"/>
          <w:szCs w:val="24"/>
          <w:lang w:val="kk-KZ"/>
        </w:rPr>
        <w:t>4</w:t>
      </w:r>
      <w:r w:rsidRPr="00CC126C">
        <w:rPr>
          <w:b/>
          <w:sz w:val="24"/>
          <w:szCs w:val="24"/>
        </w:rPr>
        <w:t xml:space="preserve">: </w:t>
      </w:r>
      <w:r w:rsidRPr="00CC126C">
        <w:rPr>
          <w:sz w:val="24"/>
          <w:szCs w:val="24"/>
        </w:rPr>
        <w:t>высшее образование,</w:t>
      </w:r>
      <w:r w:rsidRPr="00CC126C">
        <w:rPr>
          <w:sz w:val="24"/>
          <w:szCs w:val="24"/>
          <w:lang w:val="kk-KZ"/>
        </w:rPr>
        <w:t xml:space="preserve"> в соответствии </w:t>
      </w:r>
      <w:r w:rsidRPr="00CC126C">
        <w:rPr>
          <w:sz w:val="24"/>
          <w:szCs w:val="24"/>
          <w:lang w:val="en-US"/>
        </w:rPr>
        <w:t>c</w:t>
      </w:r>
      <w:r w:rsidRPr="00CC126C">
        <w:rPr>
          <w:sz w:val="24"/>
          <w:szCs w:val="24"/>
        </w:rPr>
        <w:t xml:space="preserve"> </w:t>
      </w:r>
      <w:r w:rsidRPr="00CC126C">
        <w:rPr>
          <w:sz w:val="24"/>
          <w:szCs w:val="24"/>
          <w:lang w:val="kk-KZ"/>
        </w:rPr>
        <w:t xml:space="preserve">приказом Министра по делам государственной службы Республики Казахстан </w:t>
      </w:r>
      <w:r w:rsidRPr="00CC126C">
        <w:rPr>
          <w:sz w:val="24"/>
          <w:szCs w:val="24"/>
        </w:rPr>
        <w:t xml:space="preserve">от 29 декабря 2015 года № 12 “О некоторых вопросах занятия административной государственной должности корпуса “Б” </w:t>
      </w:r>
      <w:r w:rsidRPr="00CC126C">
        <w:rPr>
          <w:sz w:val="24"/>
          <w:szCs w:val="24"/>
          <w:lang w:val="kk-KZ"/>
        </w:rPr>
        <w:t xml:space="preserve">(с учетом изменений </w:t>
      </w:r>
      <w:r w:rsidRPr="00CC126C">
        <w:rPr>
          <w:color w:val="000000"/>
          <w:sz w:val="24"/>
          <w:szCs w:val="24"/>
        </w:rPr>
        <w:t>приказом Министра по делам государственной службы Республики Казахстан от 22 июля 2016 года № 158</w:t>
      </w:r>
      <w:r w:rsidRPr="00CC126C">
        <w:rPr>
          <w:sz w:val="24"/>
          <w:szCs w:val="24"/>
          <w:lang w:val="kk-KZ"/>
        </w:rPr>
        <w:t>).</w:t>
      </w: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DC678F" w:rsidRPr="00CC126C" w:rsidTr="00711264">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a8"/>
              <w:keepNext/>
              <w:keepLines/>
              <w:tabs>
                <w:tab w:val="clear" w:pos="0"/>
                <w:tab w:val="left" w:pos="112"/>
                <w:tab w:val="left" w:pos="1188"/>
              </w:tabs>
              <w:ind w:right="-2" w:firstLine="567"/>
              <w:contextualSpacing/>
              <w:jc w:val="both"/>
              <w:rPr>
                <w:rFonts w:ascii="Times New Roman" w:hAnsi="Times New Roman" w:cs="Times New Roman"/>
                <w:b/>
                <w:bCs/>
                <w:sz w:val="24"/>
                <w:szCs w:val="24"/>
              </w:rPr>
            </w:pPr>
            <w:r w:rsidRPr="00CC126C">
              <w:rPr>
                <w:rFonts w:ascii="Times New Roman" w:hAnsi="Times New Roman" w:cs="Times New Roman"/>
                <w:b/>
                <w:bCs/>
                <w:sz w:val="24"/>
                <w:szCs w:val="24"/>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keepNext/>
              <w:keepLines/>
              <w:tabs>
                <w:tab w:val="left" w:pos="132"/>
                <w:tab w:val="left" w:pos="6663"/>
              </w:tabs>
              <w:ind w:right="-2" w:firstLine="567"/>
              <w:contextualSpacing/>
              <w:jc w:val="center"/>
              <w:rPr>
                <w:b/>
                <w:sz w:val="24"/>
                <w:szCs w:val="24"/>
              </w:rPr>
            </w:pPr>
            <w:r w:rsidRPr="00CC126C">
              <w:rPr>
                <w:b/>
                <w:sz w:val="24"/>
                <w:szCs w:val="24"/>
              </w:rPr>
              <w:t>В зависимости от выслуги лет</w:t>
            </w:r>
          </w:p>
        </w:tc>
      </w:tr>
      <w:tr w:rsidR="00DC678F" w:rsidRPr="00CC126C" w:rsidTr="00711264">
        <w:trPr>
          <w:cantSplit/>
          <w:trHeight w:val="457"/>
        </w:trPr>
        <w:tc>
          <w:tcPr>
            <w:tcW w:w="2442" w:type="dxa"/>
            <w:tcBorders>
              <w:top w:val="single" w:sz="4" w:space="0" w:color="auto"/>
              <w:left w:val="single" w:sz="4" w:space="0" w:color="auto"/>
              <w:bottom w:val="single" w:sz="4" w:space="0" w:color="auto"/>
              <w:right w:val="single" w:sz="4" w:space="0" w:color="auto"/>
            </w:tcBorders>
          </w:tcPr>
          <w:p w:rsidR="00DC678F" w:rsidRPr="00CC126C" w:rsidRDefault="00DC678F" w:rsidP="00711264">
            <w:pPr>
              <w:pStyle w:val="a8"/>
              <w:keepNext/>
              <w:keepLines/>
              <w:widowControl/>
              <w:tabs>
                <w:tab w:val="left" w:pos="132"/>
                <w:tab w:val="left" w:pos="1426"/>
              </w:tabs>
              <w:ind w:right="-2" w:firstLine="567"/>
              <w:contextualSpacing/>
              <w:jc w:val="both"/>
              <w:rPr>
                <w:rFonts w:ascii="Times New Roman" w:hAnsi="Times New Roman" w:cs="Times New Roman"/>
                <w:b/>
                <w:bCs/>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a8"/>
              <w:keepNext/>
              <w:keepLines/>
              <w:widowControl/>
              <w:tabs>
                <w:tab w:val="clear" w:pos="959"/>
                <w:tab w:val="left" w:pos="132"/>
                <w:tab w:val="left" w:pos="766"/>
                <w:tab w:val="left" w:pos="908"/>
                <w:tab w:val="left" w:pos="1426"/>
              </w:tabs>
              <w:ind w:right="-2" w:firstLine="567"/>
              <w:contextualSpacing/>
              <w:jc w:val="center"/>
              <w:rPr>
                <w:rFonts w:ascii="Times New Roman" w:hAnsi="Times New Roman" w:cs="Times New Roman"/>
                <w:b/>
                <w:bCs/>
                <w:sz w:val="24"/>
                <w:szCs w:val="24"/>
              </w:rPr>
            </w:pPr>
            <w:r w:rsidRPr="00CC126C">
              <w:rPr>
                <w:rFonts w:ascii="Times New Roman" w:hAnsi="Times New Roman" w:cs="Times New Roman"/>
                <w:b/>
                <w:bCs/>
                <w:sz w:val="24"/>
                <w:szCs w:val="24"/>
              </w:rPr>
              <w:t>min</w:t>
            </w:r>
          </w:p>
        </w:tc>
        <w:tc>
          <w:tcPr>
            <w:tcW w:w="3687"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a8"/>
              <w:keepNext/>
              <w:keepLines/>
              <w:widowControl/>
              <w:tabs>
                <w:tab w:val="clear" w:pos="959"/>
                <w:tab w:val="left" w:pos="132"/>
                <w:tab w:val="left" w:pos="1426"/>
                <w:tab w:val="left" w:pos="1769"/>
                <w:tab w:val="left" w:pos="1800"/>
              </w:tabs>
              <w:ind w:right="-2" w:firstLine="567"/>
              <w:contextualSpacing/>
              <w:jc w:val="center"/>
              <w:rPr>
                <w:rFonts w:ascii="Times New Roman" w:hAnsi="Times New Roman" w:cs="Times New Roman"/>
                <w:b/>
                <w:bCs/>
                <w:sz w:val="24"/>
                <w:szCs w:val="24"/>
              </w:rPr>
            </w:pPr>
            <w:r w:rsidRPr="00CC126C">
              <w:rPr>
                <w:rFonts w:ascii="Times New Roman" w:hAnsi="Times New Roman" w:cs="Times New Roman"/>
                <w:b/>
                <w:bCs/>
                <w:sz w:val="24"/>
                <w:szCs w:val="24"/>
              </w:rPr>
              <w:t>max</w:t>
            </w:r>
          </w:p>
        </w:tc>
      </w:tr>
      <w:tr w:rsidR="00DC678F" w:rsidRPr="00CC126C" w:rsidTr="00711264">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2"/>
              <w:tabs>
                <w:tab w:val="left" w:pos="0"/>
                <w:tab w:val="left" w:pos="132"/>
              </w:tabs>
              <w:ind w:right="-2"/>
              <w:contextualSpacing/>
              <w:jc w:val="center"/>
              <w:rPr>
                <w:snapToGrid w:val="0"/>
                <w:sz w:val="24"/>
                <w:szCs w:val="24"/>
              </w:rPr>
            </w:pPr>
            <w:r w:rsidRPr="00CC126C">
              <w:rPr>
                <w:snapToGrid w:val="0"/>
                <w:sz w:val="24"/>
                <w:szCs w:val="24"/>
                <w:lang w:val="en-US"/>
              </w:rPr>
              <w:t>D-O-</w:t>
            </w:r>
            <w:r w:rsidRPr="00CC126C">
              <w:rPr>
                <w:snapToGrid w:val="0"/>
                <w:sz w:val="24"/>
                <w:szCs w:val="24"/>
              </w:rPr>
              <w:t>4</w:t>
            </w:r>
          </w:p>
        </w:tc>
        <w:tc>
          <w:tcPr>
            <w:tcW w:w="3546"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ind w:right="-2"/>
              <w:contextualSpacing/>
              <w:jc w:val="center"/>
              <w:rPr>
                <w:b/>
                <w:sz w:val="24"/>
                <w:szCs w:val="24"/>
                <w:lang w:val="kk-KZ"/>
              </w:rPr>
            </w:pPr>
            <w:r w:rsidRPr="00CC126C">
              <w:rPr>
                <w:b/>
                <w:sz w:val="24"/>
                <w:szCs w:val="24"/>
              </w:rPr>
              <w:t>83282</w:t>
            </w:r>
          </w:p>
        </w:tc>
        <w:tc>
          <w:tcPr>
            <w:tcW w:w="3687"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ind w:right="-2" w:firstLine="567"/>
              <w:contextualSpacing/>
              <w:rPr>
                <w:b/>
                <w:sz w:val="24"/>
                <w:szCs w:val="24"/>
                <w:lang w:val="kk-KZ"/>
              </w:rPr>
            </w:pPr>
            <w:r w:rsidRPr="00CC126C">
              <w:rPr>
                <w:b/>
                <w:sz w:val="24"/>
                <w:szCs w:val="24"/>
              </w:rPr>
              <w:t xml:space="preserve">                  112431</w:t>
            </w:r>
          </w:p>
        </w:tc>
      </w:tr>
    </w:tbl>
    <w:p w:rsidR="00DC678F" w:rsidRPr="00B735AA" w:rsidRDefault="00B735AA" w:rsidP="00B735AA">
      <w:pPr>
        <w:pStyle w:val="a9"/>
        <w:ind w:left="-57" w:right="-57"/>
        <w:rPr>
          <w:szCs w:val="28"/>
          <w:lang w:val="kk-KZ"/>
        </w:rPr>
      </w:pPr>
      <w:r w:rsidRPr="00B735AA">
        <w:rPr>
          <w:i/>
          <w:sz w:val="22"/>
          <w:szCs w:val="22"/>
        </w:rPr>
        <w:t>*</w:t>
      </w:r>
      <w:r w:rsidRPr="00B735AA">
        <w:rPr>
          <w:i/>
          <w:sz w:val="22"/>
          <w:szCs w:val="22"/>
          <w:lang w:val="kk-KZ"/>
        </w:rPr>
        <w:t>*</w:t>
      </w:r>
      <w:r w:rsidRPr="00B735AA">
        <w:rPr>
          <w:i/>
          <w:sz w:val="22"/>
          <w:szCs w:val="22"/>
        </w:rPr>
        <w:t>*Примечание:</w:t>
      </w:r>
      <w:r w:rsidRPr="00B735AA">
        <w:rPr>
          <w:i/>
          <w:sz w:val="22"/>
          <w:szCs w:val="22"/>
          <w:lang w:val="kk-KZ"/>
        </w:rPr>
        <w:t xml:space="preserve"> в штатном расписании</w:t>
      </w:r>
      <w:r w:rsidRPr="00B735AA">
        <w:rPr>
          <w:i/>
          <w:sz w:val="22"/>
          <w:szCs w:val="22"/>
        </w:rPr>
        <w:t xml:space="preserve"> </w:t>
      </w:r>
      <w:r w:rsidRPr="00B735AA">
        <w:rPr>
          <w:i/>
          <w:sz w:val="22"/>
          <w:szCs w:val="22"/>
          <w:lang w:val="kk-KZ"/>
        </w:rPr>
        <w:t xml:space="preserve"> ГУ </w:t>
      </w:r>
      <w:r w:rsidRPr="00B735AA">
        <w:rPr>
          <w:i/>
          <w:sz w:val="22"/>
          <w:szCs w:val="22"/>
        </w:rPr>
        <w:t>“Управление здравоохранения Павлодарской области”,</w:t>
      </w:r>
      <w:r>
        <w:rPr>
          <w:i/>
          <w:szCs w:val="28"/>
          <w:lang w:val="kk-KZ"/>
        </w:rPr>
        <w:t xml:space="preserve"> </w:t>
      </w:r>
      <w:r w:rsidRPr="009C40D6">
        <w:rPr>
          <w:i/>
          <w:szCs w:val="28"/>
          <w:lang w:val="kk-KZ"/>
        </w:rPr>
        <w:t>должност</w:t>
      </w:r>
      <w:r>
        <w:rPr>
          <w:i/>
          <w:szCs w:val="28"/>
          <w:lang w:val="kk-KZ"/>
        </w:rPr>
        <w:t>ь</w:t>
      </w:r>
      <w:r w:rsidRPr="009C40D6">
        <w:rPr>
          <w:i/>
          <w:szCs w:val="28"/>
          <w:lang w:val="kk-KZ"/>
        </w:rPr>
        <w:t xml:space="preserve"> главных специалистов категорий </w:t>
      </w:r>
      <w:r w:rsidRPr="009C40D6">
        <w:rPr>
          <w:i/>
          <w:szCs w:val="28"/>
          <w:lang w:val="en-US"/>
        </w:rPr>
        <w:t>D</w:t>
      </w:r>
      <w:r w:rsidRPr="009C40D6">
        <w:rPr>
          <w:i/>
          <w:szCs w:val="28"/>
        </w:rPr>
        <w:t>-</w:t>
      </w:r>
      <w:r w:rsidRPr="009C40D6">
        <w:rPr>
          <w:i/>
          <w:szCs w:val="28"/>
          <w:lang w:val="en-US"/>
        </w:rPr>
        <w:t>O</w:t>
      </w:r>
      <w:r w:rsidRPr="009C40D6">
        <w:rPr>
          <w:i/>
          <w:szCs w:val="28"/>
        </w:rPr>
        <w:t>-4</w:t>
      </w:r>
      <w:r w:rsidRPr="009C40D6">
        <w:rPr>
          <w:i/>
          <w:szCs w:val="28"/>
          <w:lang w:val="kk-KZ"/>
        </w:rPr>
        <w:t xml:space="preserve"> являются низовыми.</w:t>
      </w:r>
    </w:p>
    <w:p w:rsidR="00DC678F" w:rsidRPr="00234A2A" w:rsidRDefault="00DC678F" w:rsidP="00DC678F">
      <w:pPr>
        <w:pStyle w:val="a3"/>
        <w:spacing w:before="0" w:beforeAutospacing="0" w:after="0" w:afterAutospacing="0"/>
        <w:ind w:firstLine="567"/>
        <w:jc w:val="both"/>
        <w:rPr>
          <w:b/>
          <w:sz w:val="24"/>
          <w:szCs w:val="24"/>
          <w:lang w:val="kk-KZ"/>
        </w:rPr>
      </w:pPr>
      <w:r>
        <w:rPr>
          <w:b/>
          <w:sz w:val="24"/>
          <w:szCs w:val="24"/>
        </w:rPr>
        <w:t>Государственное учреждение “</w:t>
      </w:r>
      <w:r w:rsidRPr="00CC126C">
        <w:rPr>
          <w:b/>
          <w:sz w:val="24"/>
          <w:szCs w:val="24"/>
        </w:rPr>
        <w:t xml:space="preserve">Управление здравоохранения Павлодарской области”, 140000, </w:t>
      </w:r>
      <w:r w:rsidRPr="00CC126C">
        <w:rPr>
          <w:b/>
          <w:color w:val="000000"/>
          <w:sz w:val="24"/>
          <w:szCs w:val="24"/>
        </w:rPr>
        <w:t xml:space="preserve">Павлодарская область, г. Павлодар, </w:t>
      </w:r>
      <w:r w:rsidRPr="00CC126C">
        <w:rPr>
          <w:b/>
          <w:snapToGrid w:val="0"/>
          <w:color w:val="000000"/>
          <w:sz w:val="24"/>
          <w:szCs w:val="24"/>
        </w:rPr>
        <w:t>ул.Исы Байзакова 151/2</w:t>
      </w:r>
      <w:r w:rsidRPr="00CC126C">
        <w:rPr>
          <w:b/>
          <w:color w:val="000000"/>
          <w:sz w:val="24"/>
          <w:szCs w:val="24"/>
        </w:rPr>
        <w:t>,</w:t>
      </w:r>
      <w:r w:rsidRPr="00CC126C">
        <w:rPr>
          <w:b/>
          <w:sz w:val="24"/>
          <w:szCs w:val="24"/>
        </w:rPr>
        <w:t xml:space="preserve"> кабинет 305,  телефон для справок /8(7182) 67-53-10, 67-51-37 электронная почта: </w:t>
      </w:r>
      <w:r w:rsidRPr="00CC126C">
        <w:rPr>
          <w:b/>
          <w:sz w:val="24"/>
          <w:szCs w:val="24"/>
          <w:u w:val="single"/>
          <w:lang w:val="en-US"/>
        </w:rPr>
        <w:t>kense</w:t>
      </w:r>
      <w:r w:rsidRPr="00CC126C">
        <w:rPr>
          <w:b/>
          <w:sz w:val="24"/>
          <w:szCs w:val="24"/>
          <w:u w:val="single"/>
        </w:rPr>
        <w:t>.</w:t>
      </w:r>
      <w:r w:rsidRPr="00CC126C">
        <w:rPr>
          <w:b/>
          <w:sz w:val="24"/>
          <w:szCs w:val="24"/>
          <w:u w:val="single"/>
          <w:lang w:val="en-US"/>
        </w:rPr>
        <w:t>dz</w:t>
      </w:r>
      <w:r w:rsidRPr="00CC126C">
        <w:rPr>
          <w:b/>
          <w:sz w:val="24"/>
          <w:szCs w:val="24"/>
          <w:u w:val="single"/>
        </w:rPr>
        <w:t>@</w:t>
      </w:r>
      <w:r w:rsidRPr="00CC126C">
        <w:rPr>
          <w:b/>
          <w:sz w:val="24"/>
          <w:szCs w:val="24"/>
          <w:u w:val="single"/>
          <w:lang w:val="en-US"/>
        </w:rPr>
        <w:t>pavlodar</w:t>
      </w:r>
      <w:r w:rsidRPr="00CC126C">
        <w:rPr>
          <w:b/>
          <w:sz w:val="24"/>
          <w:szCs w:val="24"/>
          <w:u w:val="single"/>
        </w:rPr>
        <w:t>.</w:t>
      </w:r>
      <w:r w:rsidRPr="00CC126C">
        <w:rPr>
          <w:b/>
          <w:sz w:val="24"/>
          <w:szCs w:val="24"/>
          <w:u w:val="single"/>
          <w:lang w:val="en-US"/>
        </w:rPr>
        <w:t>gov</w:t>
      </w:r>
      <w:r w:rsidRPr="00CC126C">
        <w:rPr>
          <w:b/>
          <w:sz w:val="24"/>
          <w:szCs w:val="24"/>
          <w:u w:val="single"/>
        </w:rPr>
        <w:t>.</w:t>
      </w:r>
      <w:r w:rsidRPr="00CC126C">
        <w:rPr>
          <w:b/>
          <w:sz w:val="24"/>
          <w:szCs w:val="24"/>
          <w:u w:val="single"/>
          <w:lang w:val="en-US"/>
        </w:rPr>
        <w:t>kz</w:t>
      </w:r>
      <w:r w:rsidRPr="00CC126C">
        <w:rPr>
          <w:b/>
          <w:sz w:val="24"/>
          <w:szCs w:val="24"/>
        </w:rPr>
        <w:t xml:space="preserve"> </w:t>
      </w:r>
      <w:r w:rsidRPr="00234A2A">
        <w:rPr>
          <w:b/>
          <w:sz w:val="24"/>
          <w:szCs w:val="24"/>
        </w:rPr>
        <w:t xml:space="preserve">объявляет </w:t>
      </w:r>
      <w:r w:rsidRPr="00234A2A">
        <w:rPr>
          <w:b/>
          <w:sz w:val="24"/>
          <w:szCs w:val="24"/>
          <w:lang w:val="kk-KZ"/>
        </w:rPr>
        <w:t>общий</w:t>
      </w:r>
      <w:r w:rsidRPr="00234A2A">
        <w:rPr>
          <w:b/>
          <w:sz w:val="24"/>
          <w:szCs w:val="24"/>
        </w:rPr>
        <w:t xml:space="preserve"> конкурс </w:t>
      </w:r>
      <w:r w:rsidRPr="00234A2A">
        <w:rPr>
          <w:b/>
          <w:sz w:val="24"/>
          <w:szCs w:val="24"/>
          <w:lang w:val="kk-KZ"/>
        </w:rPr>
        <w:t>на</w:t>
      </w:r>
      <w:r w:rsidRPr="00234A2A">
        <w:rPr>
          <w:b/>
          <w:sz w:val="24"/>
          <w:szCs w:val="24"/>
        </w:rPr>
        <w:t xml:space="preserve"> занят</w:t>
      </w:r>
      <w:r w:rsidRPr="00234A2A">
        <w:rPr>
          <w:b/>
          <w:sz w:val="24"/>
          <w:szCs w:val="24"/>
          <w:lang w:val="kk-KZ"/>
        </w:rPr>
        <w:t>ие</w:t>
      </w:r>
      <w:r w:rsidRPr="00234A2A">
        <w:rPr>
          <w:b/>
          <w:sz w:val="24"/>
          <w:szCs w:val="24"/>
        </w:rPr>
        <w:t xml:space="preserve"> вакантн</w:t>
      </w:r>
      <w:r w:rsidRPr="00234A2A">
        <w:rPr>
          <w:b/>
          <w:sz w:val="24"/>
          <w:szCs w:val="24"/>
          <w:lang w:val="kk-KZ"/>
        </w:rPr>
        <w:t>ой</w:t>
      </w:r>
      <w:r w:rsidRPr="00234A2A">
        <w:rPr>
          <w:b/>
          <w:sz w:val="24"/>
          <w:szCs w:val="24"/>
        </w:rPr>
        <w:t xml:space="preserve"> административн</w:t>
      </w:r>
      <w:r w:rsidRPr="00234A2A">
        <w:rPr>
          <w:b/>
          <w:sz w:val="24"/>
          <w:szCs w:val="24"/>
          <w:lang w:val="kk-KZ"/>
        </w:rPr>
        <w:t xml:space="preserve">ой </w:t>
      </w:r>
      <w:r w:rsidRPr="00234A2A">
        <w:rPr>
          <w:b/>
          <w:sz w:val="24"/>
          <w:szCs w:val="24"/>
        </w:rPr>
        <w:t>государственн</w:t>
      </w:r>
      <w:r w:rsidRPr="00234A2A">
        <w:rPr>
          <w:b/>
          <w:sz w:val="24"/>
          <w:szCs w:val="24"/>
          <w:lang w:val="kk-KZ"/>
        </w:rPr>
        <w:t xml:space="preserve">ой </w:t>
      </w:r>
      <w:r w:rsidRPr="00234A2A">
        <w:rPr>
          <w:b/>
          <w:sz w:val="24"/>
          <w:szCs w:val="24"/>
        </w:rPr>
        <w:t>должност</w:t>
      </w:r>
      <w:r w:rsidRPr="00234A2A">
        <w:rPr>
          <w:b/>
          <w:sz w:val="24"/>
          <w:szCs w:val="24"/>
          <w:lang w:val="kk-KZ"/>
        </w:rPr>
        <w:t xml:space="preserve">ь </w:t>
      </w:r>
      <w:r w:rsidRPr="00234A2A">
        <w:rPr>
          <w:b/>
          <w:sz w:val="24"/>
          <w:szCs w:val="24"/>
        </w:rPr>
        <w:t>корпуса «Б»:</w:t>
      </w:r>
    </w:p>
    <w:p w:rsidR="00DC678F" w:rsidRPr="00CC126C" w:rsidRDefault="00DC678F" w:rsidP="00DC678F">
      <w:pPr>
        <w:jc w:val="both"/>
        <w:rPr>
          <w:b/>
          <w:sz w:val="24"/>
          <w:szCs w:val="24"/>
          <w:lang w:val="kk-KZ"/>
        </w:rPr>
      </w:pPr>
    </w:p>
    <w:p w:rsidR="00DC678F" w:rsidRPr="00CC126C" w:rsidRDefault="00DC678F" w:rsidP="00DC678F">
      <w:pPr>
        <w:jc w:val="both"/>
        <w:rPr>
          <w:b/>
          <w:sz w:val="24"/>
          <w:szCs w:val="24"/>
          <w:lang w:val="kk-KZ"/>
        </w:rPr>
      </w:pPr>
    </w:p>
    <w:p w:rsidR="00DC678F" w:rsidRPr="00CC126C" w:rsidRDefault="00DC678F" w:rsidP="00DC678F">
      <w:pPr>
        <w:jc w:val="center"/>
        <w:rPr>
          <w:b/>
          <w:sz w:val="24"/>
          <w:szCs w:val="24"/>
          <w:lang w:val="kk-KZ"/>
        </w:rPr>
      </w:pPr>
      <w:r w:rsidRPr="00CC126C">
        <w:rPr>
          <w:b/>
          <w:sz w:val="24"/>
          <w:szCs w:val="24"/>
        </w:rPr>
        <w:t>Главный специалист отдела</w:t>
      </w:r>
    </w:p>
    <w:p w:rsidR="00DC678F" w:rsidRPr="00CC126C" w:rsidRDefault="00DC678F" w:rsidP="00DC678F">
      <w:pPr>
        <w:jc w:val="center"/>
        <w:rPr>
          <w:b/>
          <w:sz w:val="24"/>
          <w:szCs w:val="24"/>
        </w:rPr>
      </w:pPr>
      <w:r w:rsidRPr="00CC126C">
        <w:rPr>
          <w:b/>
          <w:sz w:val="24"/>
          <w:szCs w:val="24"/>
          <w:lang w:val="kk-KZ"/>
        </w:rPr>
        <w:t>лечебно-профилактической</w:t>
      </w:r>
      <w:r w:rsidRPr="00CC126C">
        <w:rPr>
          <w:b/>
          <w:sz w:val="24"/>
          <w:szCs w:val="24"/>
        </w:rPr>
        <w:t xml:space="preserve"> работы </w:t>
      </w:r>
    </w:p>
    <w:p w:rsidR="00DC678F" w:rsidRPr="00CC126C" w:rsidRDefault="00DC678F" w:rsidP="00DC678F">
      <w:pPr>
        <w:jc w:val="center"/>
        <w:rPr>
          <w:b/>
          <w:sz w:val="24"/>
          <w:szCs w:val="24"/>
        </w:rPr>
      </w:pPr>
      <w:r w:rsidRPr="00CC126C">
        <w:rPr>
          <w:b/>
          <w:sz w:val="24"/>
          <w:szCs w:val="24"/>
        </w:rPr>
        <w:t>управления здравоохранения области</w:t>
      </w:r>
    </w:p>
    <w:p w:rsidR="00DC678F" w:rsidRDefault="00DC678F" w:rsidP="00DC678F">
      <w:pPr>
        <w:pStyle w:val="21"/>
        <w:spacing w:after="0" w:line="240" w:lineRule="auto"/>
        <w:jc w:val="center"/>
        <w:rPr>
          <w:b/>
          <w:sz w:val="24"/>
          <w:szCs w:val="24"/>
        </w:rPr>
      </w:pPr>
      <w:r w:rsidRPr="00CC126C">
        <w:rPr>
          <w:b/>
          <w:sz w:val="24"/>
          <w:szCs w:val="24"/>
          <w:lang w:val="kk-KZ"/>
        </w:rPr>
        <w:t>к</w:t>
      </w:r>
      <w:r w:rsidRPr="00CC126C">
        <w:rPr>
          <w:b/>
          <w:sz w:val="24"/>
          <w:szCs w:val="24"/>
        </w:rPr>
        <w:t xml:space="preserve">атегория </w:t>
      </w:r>
      <w:r w:rsidRPr="00CC126C">
        <w:rPr>
          <w:b/>
          <w:sz w:val="24"/>
          <w:szCs w:val="24"/>
          <w:lang w:val="kk-KZ"/>
        </w:rPr>
        <w:t>«</w:t>
      </w:r>
      <w:r w:rsidRPr="00CC126C">
        <w:rPr>
          <w:b/>
          <w:sz w:val="24"/>
          <w:szCs w:val="24"/>
          <w:lang w:val="en-US"/>
        </w:rPr>
        <w:t>D</w:t>
      </w:r>
      <w:r w:rsidRPr="00CC126C">
        <w:rPr>
          <w:b/>
          <w:sz w:val="24"/>
          <w:szCs w:val="24"/>
        </w:rPr>
        <w:t>-О-</w:t>
      </w:r>
      <w:r w:rsidRPr="00CC126C">
        <w:rPr>
          <w:b/>
          <w:sz w:val="24"/>
          <w:szCs w:val="24"/>
          <w:lang w:val="kk-KZ"/>
        </w:rPr>
        <w:t>4», индекс должности</w:t>
      </w:r>
      <w:r w:rsidRPr="00CC126C">
        <w:rPr>
          <w:b/>
          <w:sz w:val="24"/>
          <w:szCs w:val="24"/>
        </w:rPr>
        <w:t xml:space="preserve"> (</w:t>
      </w:r>
      <w:r w:rsidRPr="00CC126C">
        <w:rPr>
          <w:b/>
          <w:sz w:val="24"/>
          <w:szCs w:val="24"/>
          <w:lang w:val="kk-KZ"/>
        </w:rPr>
        <w:t>3</w:t>
      </w:r>
      <w:r w:rsidRPr="00CC126C">
        <w:rPr>
          <w:b/>
          <w:sz w:val="24"/>
          <w:szCs w:val="24"/>
        </w:rPr>
        <w:t>-01-</w:t>
      </w:r>
      <w:r w:rsidRPr="00CC126C">
        <w:rPr>
          <w:b/>
          <w:sz w:val="24"/>
          <w:szCs w:val="24"/>
          <w:lang w:val="kk-KZ"/>
        </w:rPr>
        <w:t>3</w:t>
      </w:r>
      <w:r w:rsidRPr="00CC126C">
        <w:rPr>
          <w:b/>
          <w:sz w:val="24"/>
          <w:szCs w:val="24"/>
        </w:rPr>
        <w:t>)</w:t>
      </w:r>
    </w:p>
    <w:p w:rsidR="00DC678F" w:rsidRPr="00CC126C" w:rsidRDefault="00DC678F" w:rsidP="00DC678F">
      <w:pPr>
        <w:pStyle w:val="21"/>
        <w:spacing w:after="0" w:line="240" w:lineRule="auto"/>
        <w:jc w:val="center"/>
        <w:rPr>
          <w:b/>
          <w:sz w:val="24"/>
          <w:szCs w:val="24"/>
        </w:rPr>
      </w:pPr>
    </w:p>
    <w:p w:rsidR="00DC678F" w:rsidRPr="00CC126C" w:rsidRDefault="00DC678F" w:rsidP="00DC678F">
      <w:pPr>
        <w:pStyle w:val="a3"/>
        <w:spacing w:before="0" w:beforeAutospacing="0" w:after="0" w:afterAutospacing="0"/>
        <w:ind w:firstLine="708"/>
        <w:jc w:val="both"/>
        <w:textAlignment w:val="baseline"/>
        <w:rPr>
          <w:sz w:val="24"/>
          <w:szCs w:val="24"/>
          <w:lang w:val="kk-KZ"/>
        </w:rPr>
      </w:pPr>
      <w:r w:rsidRPr="00CC126C">
        <w:rPr>
          <w:b/>
          <w:bCs/>
          <w:color w:val="000000"/>
          <w:sz w:val="24"/>
          <w:szCs w:val="24"/>
        </w:rPr>
        <w:t>Функциональные обязанности</w:t>
      </w:r>
      <w:r w:rsidRPr="00CC126C">
        <w:rPr>
          <w:bCs/>
          <w:color w:val="000000"/>
          <w:sz w:val="24"/>
          <w:szCs w:val="24"/>
        </w:rPr>
        <w:t>:</w:t>
      </w:r>
      <w:r w:rsidRPr="00CC126C">
        <w:rPr>
          <w:snapToGrid w:val="0"/>
          <w:color w:val="000000"/>
          <w:sz w:val="24"/>
          <w:szCs w:val="24"/>
        </w:rPr>
        <w:t xml:space="preserve"> </w:t>
      </w:r>
      <w:r w:rsidRPr="00CC126C">
        <w:rPr>
          <w:sz w:val="24"/>
          <w:szCs w:val="24"/>
        </w:rPr>
        <w:t>Организация и контролирование деятельности организаций медицинской помощи в амбулаторных и стационарных условиях.</w:t>
      </w:r>
      <w:r w:rsidRPr="00CC126C">
        <w:rPr>
          <w:sz w:val="24"/>
          <w:szCs w:val="24"/>
          <w:lang w:val="kk-KZ"/>
        </w:rPr>
        <w:t xml:space="preserve"> </w:t>
      </w:r>
      <w:r w:rsidRPr="00CC126C">
        <w:rPr>
          <w:sz w:val="24"/>
          <w:szCs w:val="24"/>
        </w:rPr>
        <w:t>Проведение анализа заболеваемости и смертности от социально-значимых заболеваний с принятием мер и мероприятий по снижению.</w:t>
      </w:r>
      <w:r w:rsidRPr="00CC126C">
        <w:rPr>
          <w:sz w:val="24"/>
          <w:szCs w:val="24"/>
          <w:lang w:val="kk-KZ"/>
        </w:rPr>
        <w:t xml:space="preserve"> </w:t>
      </w:r>
      <w:r w:rsidRPr="00CC126C">
        <w:rPr>
          <w:sz w:val="24"/>
          <w:szCs w:val="24"/>
        </w:rPr>
        <w:t>Способствование повышению эффективности и качества оказания медицинской помощи населению.</w:t>
      </w:r>
      <w:r w:rsidRPr="00CC126C">
        <w:rPr>
          <w:sz w:val="24"/>
          <w:szCs w:val="24"/>
          <w:lang w:val="kk-KZ"/>
        </w:rPr>
        <w:t xml:space="preserve"> </w:t>
      </w:r>
      <w:r w:rsidRPr="00CC126C">
        <w:rPr>
          <w:sz w:val="24"/>
          <w:szCs w:val="24"/>
        </w:rPr>
        <w:t>Осуществление контроля за внедрением в практику новых методов профилактики, диагностики и лечения. Ведение мониторинга работы скорой медицинской помощи и санитарной авиации. Планирование профилактических осмотров населения на раннее выявление онкологических заболеваний, вирусного гепатита. Осуществление мониторинга по зданиям организаций ПМСП (соответствие санитарным нормам, по собственным зданиям, по арендуемым зданиям и т.п.).</w:t>
      </w:r>
      <w:r w:rsidRPr="00CC126C">
        <w:rPr>
          <w:sz w:val="24"/>
          <w:szCs w:val="24"/>
          <w:lang w:val="kk-KZ"/>
        </w:rPr>
        <w:t xml:space="preserve"> </w:t>
      </w:r>
      <w:r w:rsidRPr="00CC126C">
        <w:rPr>
          <w:sz w:val="24"/>
          <w:szCs w:val="24"/>
        </w:rPr>
        <w:t>Контролирование процесса эффективного использования медицинского оборудования, изделий медицинского назначения в медицинских организациях области с подготовкой отчетов согласно действующего графика.</w:t>
      </w:r>
      <w:r w:rsidRPr="00CC126C">
        <w:rPr>
          <w:sz w:val="24"/>
          <w:szCs w:val="24"/>
          <w:lang w:val="kk-KZ"/>
        </w:rPr>
        <w:t xml:space="preserve"> </w:t>
      </w:r>
      <w:r w:rsidRPr="00CC126C">
        <w:rPr>
          <w:sz w:val="24"/>
          <w:szCs w:val="24"/>
        </w:rPr>
        <w:t>Контролирование процесса функционирования телемедицины в организациях здравоохранения области, подготовка отчетов по выполненным сеансам связи. Осуществление контроля за потребностью и обеспечением бесплатными лекарственными препаратами, отдельных категории взрослого населения, на амбулаторном уровне.</w:t>
      </w:r>
      <w:r w:rsidRPr="00CC126C">
        <w:rPr>
          <w:sz w:val="24"/>
          <w:szCs w:val="24"/>
          <w:lang w:val="kk-KZ"/>
        </w:rPr>
        <w:t xml:space="preserve"> </w:t>
      </w:r>
      <w:r w:rsidRPr="00CC126C">
        <w:rPr>
          <w:sz w:val="24"/>
          <w:szCs w:val="24"/>
        </w:rPr>
        <w:t>Рассмотрение и исполнение документов, поступающих из Министерства здравоохранения и социального развития Республики Казахстан, акимата Павлодарской области, управлений области.</w:t>
      </w:r>
      <w:r w:rsidRPr="00CC126C">
        <w:rPr>
          <w:sz w:val="24"/>
          <w:szCs w:val="24"/>
          <w:lang w:val="kk-KZ"/>
        </w:rPr>
        <w:t xml:space="preserve"> </w:t>
      </w:r>
      <w:r w:rsidRPr="00CC126C">
        <w:rPr>
          <w:sz w:val="24"/>
          <w:szCs w:val="24"/>
        </w:rPr>
        <w:t>Рассмотрение обращений физических и юридических лиц в пределах компетенции.</w:t>
      </w:r>
      <w:r w:rsidRPr="00CC126C">
        <w:rPr>
          <w:sz w:val="24"/>
          <w:szCs w:val="24"/>
          <w:lang w:val="kk-KZ"/>
        </w:rPr>
        <w:t xml:space="preserve"> </w:t>
      </w:r>
      <w:r w:rsidRPr="00CC126C">
        <w:rPr>
          <w:sz w:val="24"/>
          <w:szCs w:val="24"/>
        </w:rPr>
        <w:t>Проведение мониторинга работы главных внештатных специалистов терапевтического и хирургического профилей.</w:t>
      </w:r>
      <w:r w:rsidRPr="00CC126C">
        <w:rPr>
          <w:sz w:val="24"/>
          <w:szCs w:val="24"/>
          <w:lang w:val="kk-KZ"/>
        </w:rPr>
        <w:t xml:space="preserve"> </w:t>
      </w:r>
      <w:r w:rsidRPr="00CC126C">
        <w:rPr>
          <w:sz w:val="24"/>
          <w:szCs w:val="24"/>
        </w:rPr>
        <w:t xml:space="preserve">Осуществление контроля за отбором и </w:t>
      </w:r>
      <w:r w:rsidRPr="00CC126C">
        <w:rPr>
          <w:sz w:val="24"/>
          <w:szCs w:val="24"/>
        </w:rPr>
        <w:lastRenderedPageBreak/>
        <w:t>направлением больных, взрослого населения, на высокоспециализированную помощь.</w:t>
      </w:r>
      <w:r w:rsidRPr="00CC126C">
        <w:rPr>
          <w:sz w:val="24"/>
          <w:szCs w:val="24"/>
          <w:lang w:val="kk-KZ"/>
        </w:rPr>
        <w:t xml:space="preserve"> </w:t>
      </w:r>
      <w:r w:rsidRPr="00CC126C">
        <w:rPr>
          <w:sz w:val="24"/>
          <w:szCs w:val="24"/>
        </w:rPr>
        <w:t>Осуществление полномочий в пределах предоставленных  прав и в соответствии с должностными обязанностями.</w:t>
      </w:r>
      <w:r w:rsidRPr="00CC126C">
        <w:rPr>
          <w:sz w:val="24"/>
          <w:szCs w:val="24"/>
          <w:lang w:val="kk-KZ"/>
        </w:rPr>
        <w:t xml:space="preserve"> </w:t>
      </w:r>
      <w:r w:rsidRPr="00CC126C">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CC126C">
        <w:rPr>
          <w:sz w:val="24"/>
          <w:szCs w:val="24"/>
          <w:lang w:val="kk-KZ"/>
        </w:rPr>
        <w:t xml:space="preserve"> </w:t>
      </w:r>
      <w:r w:rsidRPr="00CC126C">
        <w:rPr>
          <w:color w:val="000000"/>
          <w:sz w:val="24"/>
          <w:szCs w:val="24"/>
        </w:rPr>
        <w:t>П</w:t>
      </w:r>
      <w:r w:rsidRPr="00CC126C">
        <w:rPr>
          <w:sz w:val="24"/>
          <w:szCs w:val="24"/>
        </w:rPr>
        <w:t>овышение своего профессионального уровня и квалификации для эффективного исполнения служебных обязанностей.</w:t>
      </w:r>
      <w:r w:rsidRPr="00CC126C">
        <w:rPr>
          <w:sz w:val="24"/>
          <w:szCs w:val="24"/>
          <w:lang w:val="kk-KZ"/>
        </w:rPr>
        <w:t xml:space="preserve"> </w:t>
      </w:r>
      <w:r w:rsidRPr="00CC126C">
        <w:rPr>
          <w:sz w:val="24"/>
          <w:szCs w:val="24"/>
        </w:rPr>
        <w:t>Принятие мер по недопущению конфликта интересов.</w:t>
      </w:r>
      <w:r w:rsidRPr="00CC126C">
        <w:rPr>
          <w:sz w:val="24"/>
          <w:szCs w:val="24"/>
          <w:lang w:val="kk-KZ"/>
        </w:rPr>
        <w:t xml:space="preserve"> </w:t>
      </w:r>
      <w:r w:rsidRPr="00CC126C">
        <w:rPr>
          <w:sz w:val="24"/>
          <w:szCs w:val="24"/>
        </w:rPr>
        <w:t>Соблюдение правил внутреннего</w:t>
      </w:r>
      <w:r w:rsidRPr="00CC126C">
        <w:rPr>
          <w:sz w:val="24"/>
          <w:szCs w:val="24"/>
          <w:lang w:val="kk-KZ"/>
        </w:rPr>
        <w:t xml:space="preserve"> </w:t>
      </w:r>
      <w:r w:rsidRPr="00CC126C">
        <w:rPr>
          <w:sz w:val="24"/>
          <w:szCs w:val="24"/>
        </w:rPr>
        <w:t>трудового распорядка.</w:t>
      </w:r>
      <w:r w:rsidRPr="00CC126C">
        <w:rPr>
          <w:sz w:val="24"/>
          <w:szCs w:val="24"/>
          <w:lang w:val="kk-KZ"/>
        </w:rPr>
        <w:t xml:space="preserve"> </w:t>
      </w:r>
      <w:r w:rsidRPr="00CC126C">
        <w:rPr>
          <w:sz w:val="24"/>
          <w:szCs w:val="24"/>
        </w:rPr>
        <w:t>Ведение номенклатурных папок.</w:t>
      </w:r>
    </w:p>
    <w:p w:rsidR="00DC678F" w:rsidRPr="00CC126C" w:rsidRDefault="00DC678F" w:rsidP="00DC678F">
      <w:pPr>
        <w:pStyle w:val="a3"/>
        <w:spacing w:before="0" w:beforeAutospacing="0" w:after="0" w:afterAutospacing="0"/>
        <w:ind w:firstLine="708"/>
        <w:jc w:val="both"/>
        <w:textAlignment w:val="baseline"/>
        <w:rPr>
          <w:b/>
          <w:color w:val="000000"/>
          <w:sz w:val="24"/>
          <w:szCs w:val="24"/>
        </w:rPr>
      </w:pPr>
      <w:r w:rsidRPr="00CC126C">
        <w:rPr>
          <w:b/>
          <w:bCs/>
          <w:color w:val="000000"/>
          <w:sz w:val="24"/>
          <w:szCs w:val="24"/>
        </w:rPr>
        <w:t>Требования  к участникам конкурса:</w:t>
      </w:r>
      <w:r w:rsidRPr="00CC126C">
        <w:rPr>
          <w:b/>
          <w:color w:val="000000"/>
          <w:sz w:val="24"/>
          <w:szCs w:val="24"/>
        </w:rPr>
        <w:t xml:space="preserve"> </w:t>
      </w:r>
    </w:p>
    <w:p w:rsidR="00DC678F" w:rsidRPr="00CC126C" w:rsidRDefault="00DC678F" w:rsidP="00DC678F">
      <w:pPr>
        <w:ind w:firstLine="708"/>
        <w:contextualSpacing/>
        <w:jc w:val="both"/>
        <w:rPr>
          <w:sz w:val="24"/>
          <w:szCs w:val="24"/>
          <w:lang w:val="kk-KZ"/>
        </w:rPr>
      </w:pPr>
      <w:r w:rsidRPr="00CC126C">
        <w:rPr>
          <w:sz w:val="24"/>
          <w:szCs w:val="24"/>
          <w:lang w:val="kk-KZ"/>
        </w:rPr>
        <w:t>В</w:t>
      </w:r>
      <w:r w:rsidRPr="00CC126C">
        <w:rPr>
          <w:sz w:val="24"/>
          <w:szCs w:val="24"/>
        </w:rPr>
        <w:t xml:space="preserve">ысшее образование: </w:t>
      </w:r>
      <w:r w:rsidRPr="00CC126C">
        <w:rPr>
          <w:sz w:val="24"/>
          <w:szCs w:val="24"/>
          <w:lang w:val="kk-KZ" w:eastAsia="ko-KR"/>
        </w:rPr>
        <w:t>здравоохранение и социальное обеспечение (</w:t>
      </w:r>
      <w:r w:rsidRPr="00CC126C">
        <w:rPr>
          <w:sz w:val="24"/>
          <w:szCs w:val="24"/>
        </w:rPr>
        <w:t>общественное здравоохранение, медико-профилактическое дело, общая медицина</w:t>
      </w:r>
      <w:r w:rsidRPr="00CC126C">
        <w:rPr>
          <w:sz w:val="24"/>
          <w:szCs w:val="24"/>
          <w:lang w:val="kk-KZ" w:eastAsia="ko-KR"/>
        </w:rPr>
        <w:t>),</w:t>
      </w:r>
      <w:r w:rsidRPr="00CC126C">
        <w:rPr>
          <w:sz w:val="24"/>
          <w:szCs w:val="24"/>
        </w:rPr>
        <w:t xml:space="preserve"> в области </w:t>
      </w:r>
      <w:r w:rsidRPr="00CC126C">
        <w:rPr>
          <w:sz w:val="24"/>
          <w:szCs w:val="24"/>
          <w:lang w:val="kk-KZ"/>
        </w:rPr>
        <w:t>социальных наук, экономики и бизнеса</w:t>
      </w:r>
      <w:r w:rsidRPr="00CC126C">
        <w:rPr>
          <w:sz w:val="24"/>
          <w:szCs w:val="24"/>
        </w:rPr>
        <w:t xml:space="preserve"> (менеджмент, государственное и местное управление, статистика, журналистика).</w:t>
      </w:r>
    </w:p>
    <w:p w:rsidR="00DC678F" w:rsidRPr="00CC126C" w:rsidRDefault="00DC678F" w:rsidP="00DC678F">
      <w:pPr>
        <w:ind w:firstLine="708"/>
        <w:contextualSpacing/>
        <w:jc w:val="both"/>
        <w:rPr>
          <w:sz w:val="24"/>
          <w:szCs w:val="24"/>
          <w:lang w:val="kk-KZ"/>
        </w:rPr>
      </w:pPr>
      <w:r w:rsidRPr="00CC126C">
        <w:rPr>
          <w:sz w:val="24"/>
          <w:szCs w:val="24"/>
        </w:rPr>
        <w:t>Опыт работы должен соответствовать</w:t>
      </w:r>
      <w:r w:rsidRPr="00CC126C">
        <w:rPr>
          <w:sz w:val="24"/>
          <w:szCs w:val="24"/>
          <w:lang w:val="kk-KZ"/>
        </w:rPr>
        <w:t xml:space="preserve"> </w:t>
      </w:r>
      <w:r w:rsidRPr="00CC126C">
        <w:rPr>
          <w:sz w:val="24"/>
          <w:szCs w:val="24"/>
          <w:lang w:val="en-US"/>
        </w:rPr>
        <w:t>c</w:t>
      </w:r>
      <w:r w:rsidRPr="00CC126C">
        <w:rPr>
          <w:sz w:val="24"/>
          <w:szCs w:val="24"/>
        </w:rPr>
        <w:t xml:space="preserve"> </w:t>
      </w:r>
      <w:r w:rsidRPr="00CC126C">
        <w:rPr>
          <w:sz w:val="24"/>
          <w:szCs w:val="24"/>
          <w:lang w:val="kk-KZ"/>
        </w:rPr>
        <w:t xml:space="preserve">приказом Министра по делам государственной службы Республики Казахстан </w:t>
      </w:r>
      <w:r w:rsidRPr="00CC126C">
        <w:rPr>
          <w:sz w:val="24"/>
          <w:szCs w:val="24"/>
        </w:rPr>
        <w:t xml:space="preserve">от 29 декабря 2015 года № 12 “О некоторых вопросах занятия административной государственной должности корпуса “Б” </w:t>
      </w:r>
      <w:r w:rsidRPr="00CC126C">
        <w:rPr>
          <w:sz w:val="24"/>
          <w:szCs w:val="24"/>
          <w:lang w:val="kk-KZ"/>
        </w:rPr>
        <w:t xml:space="preserve">(с учетом изменений </w:t>
      </w:r>
      <w:r w:rsidRPr="00CC126C">
        <w:rPr>
          <w:color w:val="000000"/>
          <w:sz w:val="24"/>
          <w:szCs w:val="24"/>
        </w:rPr>
        <w:t>приказом Министра по делам государственной службы Республики Казахстан от 22 июля 2016 года № 158</w:t>
      </w:r>
      <w:r w:rsidRPr="00CC126C">
        <w:rPr>
          <w:sz w:val="24"/>
          <w:szCs w:val="24"/>
          <w:lang w:val="kk-KZ"/>
        </w:rPr>
        <w:t>)</w:t>
      </w:r>
    </w:p>
    <w:p w:rsidR="00DC678F" w:rsidRPr="00CC126C" w:rsidRDefault="00DC678F" w:rsidP="00DC678F">
      <w:pPr>
        <w:tabs>
          <w:tab w:val="left" w:pos="1276"/>
        </w:tabs>
        <w:ind w:right="-2" w:firstLine="567"/>
        <w:contextualSpacing/>
        <w:jc w:val="both"/>
        <w:rPr>
          <w:b/>
          <w:sz w:val="24"/>
          <w:szCs w:val="24"/>
        </w:rPr>
      </w:pPr>
      <w:r w:rsidRPr="00CC126C">
        <w:rPr>
          <w:b/>
          <w:sz w:val="24"/>
          <w:szCs w:val="24"/>
          <w:lang w:val="kk-KZ"/>
        </w:rPr>
        <w:t>Для участия в общем конкурсе предоставляются следующие документы</w:t>
      </w:r>
      <w:r w:rsidRPr="00CC126C">
        <w:rPr>
          <w:b/>
          <w:sz w:val="24"/>
          <w:szCs w:val="24"/>
        </w:rPr>
        <w:t xml:space="preserve">: </w:t>
      </w:r>
    </w:p>
    <w:p w:rsidR="00DC678F" w:rsidRPr="00CC126C" w:rsidRDefault="00DC678F" w:rsidP="00DC678F">
      <w:pPr>
        <w:ind w:right="-2" w:firstLine="567"/>
        <w:contextualSpacing/>
        <w:jc w:val="both"/>
        <w:rPr>
          <w:sz w:val="24"/>
          <w:szCs w:val="24"/>
        </w:rPr>
      </w:pPr>
      <w:r w:rsidRPr="00CC126C">
        <w:rPr>
          <w:sz w:val="24"/>
          <w:szCs w:val="24"/>
        </w:rPr>
        <w:t xml:space="preserve">1) заявление по </w:t>
      </w:r>
      <w:r w:rsidRPr="00CC126C">
        <w:rPr>
          <w:sz w:val="24"/>
          <w:szCs w:val="24"/>
          <w:lang w:val="kk-KZ"/>
        </w:rPr>
        <w:t xml:space="preserve">установленной </w:t>
      </w:r>
      <w:r w:rsidRPr="00CC126C">
        <w:rPr>
          <w:sz w:val="24"/>
          <w:szCs w:val="24"/>
        </w:rPr>
        <w:t>форме;</w:t>
      </w:r>
    </w:p>
    <w:p w:rsidR="00DC678F" w:rsidRPr="00CC126C" w:rsidRDefault="00DC678F" w:rsidP="00DC678F">
      <w:pPr>
        <w:shd w:val="clear" w:color="auto" w:fill="FFFFFF"/>
        <w:ind w:firstLine="567"/>
        <w:contextualSpacing/>
        <w:jc w:val="both"/>
        <w:rPr>
          <w:color w:val="222222"/>
          <w:sz w:val="24"/>
          <w:szCs w:val="24"/>
          <w:lang w:val="kk-KZ"/>
        </w:rPr>
      </w:pPr>
      <w:r w:rsidRPr="00CC126C">
        <w:rPr>
          <w:sz w:val="24"/>
          <w:szCs w:val="24"/>
        </w:rPr>
        <w:t xml:space="preserve">2) </w:t>
      </w:r>
      <w:r w:rsidRPr="00CC126C">
        <w:rPr>
          <w:color w:val="222222"/>
          <w:sz w:val="24"/>
          <w:szCs w:val="24"/>
        </w:rPr>
        <w:t xml:space="preserve">заполненная анкета с фотографией размером 3х4 по </w:t>
      </w:r>
      <w:r w:rsidRPr="00CC126C">
        <w:rPr>
          <w:color w:val="222222"/>
          <w:sz w:val="24"/>
          <w:szCs w:val="24"/>
          <w:lang w:val="kk-KZ"/>
        </w:rPr>
        <w:t xml:space="preserve">установленной </w:t>
      </w:r>
      <w:r w:rsidRPr="00CC126C">
        <w:rPr>
          <w:color w:val="222222"/>
          <w:sz w:val="24"/>
          <w:szCs w:val="24"/>
        </w:rPr>
        <w:t>форме;</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3) </w:t>
      </w:r>
      <w:r w:rsidRPr="00CC126C">
        <w:rPr>
          <w:sz w:val="24"/>
          <w:szCs w:val="24"/>
        </w:rPr>
        <w:t>копии документов об образовании, засвидетельствованные нотариально;</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4) </w:t>
      </w:r>
      <w:r w:rsidRPr="00CC126C">
        <w:rPr>
          <w:sz w:val="24"/>
          <w:szCs w:val="24"/>
        </w:rPr>
        <w:t>копия документа, подтверждающего трудовую деятельность, засвидетельствованная нотариально;</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5) </w:t>
      </w:r>
      <w:r w:rsidRPr="00CC126C">
        <w:rPr>
          <w:sz w:val="24"/>
          <w:szCs w:val="24"/>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6) </w:t>
      </w:r>
      <w:r w:rsidRPr="00CC126C">
        <w:rPr>
          <w:sz w:val="24"/>
          <w:szCs w:val="24"/>
        </w:rPr>
        <w:t>копия документа, удостоверяющего личность гражданина Республики Казахстан;</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7) </w:t>
      </w:r>
      <w:r w:rsidRPr="00CC126C">
        <w:rPr>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8) </w:t>
      </w:r>
      <w:r w:rsidRPr="00CC126C">
        <w:rPr>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Допускается предоставление копии документов, указанных в подпунктах 3), 4), 7), 8). При этом служба управления персоналом сверяет копии документов с подлинниками.</w:t>
      </w:r>
    </w:p>
    <w:p w:rsidR="00DC678F" w:rsidRPr="00CC126C" w:rsidRDefault="00DC678F" w:rsidP="00DC678F">
      <w:pPr>
        <w:shd w:val="clear" w:color="auto" w:fill="FFFFFF"/>
        <w:ind w:firstLine="567"/>
        <w:contextualSpacing/>
        <w:jc w:val="both"/>
        <w:rPr>
          <w:sz w:val="24"/>
          <w:szCs w:val="24"/>
        </w:rPr>
      </w:pPr>
      <w:r w:rsidRPr="00CC126C">
        <w:rPr>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DC678F" w:rsidRPr="00CC126C" w:rsidRDefault="00DC678F" w:rsidP="00DC678F">
      <w:pPr>
        <w:shd w:val="clear" w:color="auto" w:fill="FFFFFF"/>
        <w:ind w:firstLine="567"/>
        <w:contextualSpacing/>
        <w:jc w:val="both"/>
        <w:rPr>
          <w:sz w:val="24"/>
          <w:szCs w:val="24"/>
        </w:rPr>
      </w:pPr>
      <w:r w:rsidRPr="00CC126C">
        <w:rPr>
          <w:sz w:val="24"/>
          <w:szCs w:val="24"/>
        </w:rPr>
        <w:t>Представление неполного пакета документов является основанием для отказа в их рассмотрении конкурсной комиссией.</w:t>
      </w:r>
    </w:p>
    <w:p w:rsidR="00DC678F" w:rsidRPr="00CC126C" w:rsidRDefault="00DC678F" w:rsidP="00DC678F">
      <w:pPr>
        <w:tabs>
          <w:tab w:val="left" w:pos="567"/>
        </w:tabs>
        <w:ind w:right="-2" w:firstLine="567"/>
        <w:contextualSpacing/>
        <w:jc w:val="both"/>
        <w:rPr>
          <w:b/>
          <w:sz w:val="24"/>
          <w:szCs w:val="24"/>
        </w:rPr>
      </w:pPr>
      <w:r w:rsidRPr="00CC126C">
        <w:rPr>
          <w:sz w:val="24"/>
          <w:szCs w:val="24"/>
        </w:rPr>
        <w:t xml:space="preserve">Документы должны быть представлены в </w:t>
      </w:r>
      <w:r w:rsidRPr="00CC126C">
        <w:rPr>
          <w:b/>
          <w:sz w:val="24"/>
          <w:szCs w:val="24"/>
        </w:rPr>
        <w:t xml:space="preserve">течение </w:t>
      </w:r>
      <w:r w:rsidRPr="00CC126C">
        <w:rPr>
          <w:b/>
          <w:sz w:val="24"/>
          <w:szCs w:val="24"/>
          <w:lang w:val="kk-KZ"/>
        </w:rPr>
        <w:t>7</w:t>
      </w:r>
      <w:r w:rsidRPr="00CC126C">
        <w:rPr>
          <w:b/>
          <w:sz w:val="24"/>
          <w:szCs w:val="24"/>
        </w:rPr>
        <w:t xml:space="preserve"> рабочих дней</w:t>
      </w:r>
      <w:r w:rsidRPr="00CC126C">
        <w:rPr>
          <w:sz w:val="24"/>
          <w:szCs w:val="24"/>
        </w:rPr>
        <w:t xml:space="preserve"> со дня последней публикации объявления о проведении конкурса.</w:t>
      </w:r>
    </w:p>
    <w:p w:rsidR="00DC678F" w:rsidRPr="00CC126C" w:rsidRDefault="00DC678F" w:rsidP="00DC678F">
      <w:pPr>
        <w:pStyle w:val="a3"/>
        <w:tabs>
          <w:tab w:val="left" w:pos="1276"/>
        </w:tabs>
        <w:spacing w:before="0" w:beforeAutospacing="0" w:after="0" w:afterAutospacing="0"/>
        <w:ind w:firstLine="567"/>
        <w:jc w:val="both"/>
        <w:rPr>
          <w:color w:val="000000"/>
          <w:sz w:val="24"/>
          <w:szCs w:val="24"/>
        </w:rPr>
      </w:pPr>
      <w:r w:rsidRPr="00CC126C">
        <w:rPr>
          <w:color w:val="000000"/>
          <w:sz w:val="24"/>
          <w:szCs w:val="24"/>
        </w:rPr>
        <w:t>Лица, изъявившие желание участвовать в общем конкурсе, представляют документы в отдел управления персоналом и организационной работы  ГУ “Управление здравоохранения  Павлодарской области”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DC678F" w:rsidRPr="00CC126C" w:rsidRDefault="00DC678F" w:rsidP="00DC678F">
      <w:pPr>
        <w:pStyle w:val="a3"/>
        <w:tabs>
          <w:tab w:val="left" w:pos="1276"/>
        </w:tabs>
        <w:spacing w:before="0" w:beforeAutospacing="0" w:after="0" w:afterAutospacing="0"/>
        <w:ind w:firstLine="567"/>
        <w:jc w:val="both"/>
        <w:rPr>
          <w:sz w:val="24"/>
          <w:szCs w:val="24"/>
        </w:rPr>
      </w:pPr>
      <w:r w:rsidRPr="00CC126C">
        <w:rPr>
          <w:color w:val="00000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w:t>
      </w:r>
      <w:r w:rsidRPr="00CC126C">
        <w:rPr>
          <w:color w:val="000000"/>
          <w:sz w:val="24"/>
          <w:szCs w:val="24"/>
        </w:rPr>
        <w:lastRenderedPageBreak/>
        <w:t xml:space="preserve">их оригиналы представляются не позднее чем за </w:t>
      </w:r>
      <w:r w:rsidR="00B735AA">
        <w:rPr>
          <w:color w:val="000000"/>
          <w:sz w:val="24"/>
          <w:szCs w:val="24"/>
        </w:rPr>
        <w:t>один рабочий день</w:t>
      </w:r>
      <w:r w:rsidRPr="00CC126C">
        <w:rPr>
          <w:color w:val="000000"/>
          <w:sz w:val="24"/>
          <w:szCs w:val="24"/>
        </w:rPr>
        <w:t xml:space="preserve"> до начала собеседования. При их непредставлении, лицо не допускается конкурсной комиссией к прохождению собеседования.</w:t>
      </w:r>
    </w:p>
    <w:p w:rsidR="00DC678F" w:rsidRPr="00CC126C" w:rsidRDefault="00DC678F" w:rsidP="00DC678F">
      <w:pPr>
        <w:pStyle w:val="a3"/>
        <w:tabs>
          <w:tab w:val="left" w:pos="1276"/>
        </w:tabs>
        <w:spacing w:before="0" w:beforeAutospacing="0" w:after="0" w:afterAutospacing="0"/>
        <w:ind w:firstLine="567"/>
        <w:jc w:val="both"/>
        <w:rPr>
          <w:color w:val="000000"/>
          <w:sz w:val="24"/>
          <w:szCs w:val="24"/>
        </w:rPr>
      </w:pPr>
      <w:r w:rsidRPr="00CC126C">
        <w:rPr>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C678F" w:rsidRPr="00CC126C" w:rsidRDefault="00DC678F" w:rsidP="00DC678F">
      <w:pPr>
        <w:ind w:right="-2" w:firstLine="567"/>
        <w:contextualSpacing/>
        <w:jc w:val="both"/>
        <w:rPr>
          <w:b/>
          <w:sz w:val="24"/>
          <w:szCs w:val="24"/>
        </w:rPr>
      </w:pPr>
      <w:r w:rsidRPr="00CC126C">
        <w:rPr>
          <w:color w:val="000000"/>
          <w:sz w:val="24"/>
          <w:szCs w:val="24"/>
        </w:rPr>
        <w:t xml:space="preserve">Кандидаты, допущенные к собеседованию, проходят его в здании </w:t>
      </w:r>
      <w:r w:rsidRPr="00CC126C">
        <w:rPr>
          <w:color w:val="000000"/>
          <w:sz w:val="24"/>
          <w:szCs w:val="24"/>
          <w:lang w:val="kk-KZ"/>
        </w:rPr>
        <w:t>ГУ «Управление здравоохранения  Павлодарской области»</w:t>
      </w:r>
      <w:r w:rsidRPr="00CC126C">
        <w:rPr>
          <w:color w:val="000000"/>
          <w:sz w:val="24"/>
          <w:szCs w:val="24"/>
        </w:rPr>
        <w:t xml:space="preserve"> в течение </w:t>
      </w:r>
      <w:r w:rsidRPr="00CC126C">
        <w:rPr>
          <w:b/>
          <w:color w:val="000000"/>
          <w:sz w:val="24"/>
          <w:szCs w:val="24"/>
        </w:rPr>
        <w:t>3 рабочих дней</w:t>
      </w:r>
      <w:r w:rsidRPr="00CC126C">
        <w:rPr>
          <w:color w:val="000000"/>
          <w:sz w:val="24"/>
          <w:szCs w:val="24"/>
        </w:rPr>
        <w:t xml:space="preserve"> со дня уведомления кандидатов о допуске их к собеседованию.</w:t>
      </w:r>
      <w:r w:rsidRPr="00CC126C">
        <w:rPr>
          <w:b/>
          <w:sz w:val="24"/>
          <w:szCs w:val="24"/>
        </w:rPr>
        <w:t xml:space="preserve"> </w:t>
      </w:r>
    </w:p>
    <w:p w:rsidR="00DC678F" w:rsidRPr="00CC126C" w:rsidRDefault="00DC678F" w:rsidP="00DC678F">
      <w:pPr>
        <w:ind w:firstLine="708"/>
        <w:contextualSpacing/>
        <w:jc w:val="both"/>
        <w:outlineLvl w:val="2"/>
        <w:rPr>
          <w:sz w:val="24"/>
          <w:szCs w:val="24"/>
          <w:lang w:val="kk-KZ"/>
        </w:rPr>
      </w:pPr>
      <w:r w:rsidRPr="00CC126C">
        <w:rPr>
          <w:sz w:val="24"/>
          <w:szCs w:val="24"/>
        </w:rPr>
        <w:t>Программа тестирования кандидатов на занятие вакантных административных государственных должностей</w:t>
      </w:r>
      <w:r w:rsidRPr="00CC126C">
        <w:rPr>
          <w:sz w:val="24"/>
          <w:szCs w:val="24"/>
          <w:lang w:val="kk-KZ"/>
        </w:rPr>
        <w:t xml:space="preserve"> </w:t>
      </w:r>
    </w:p>
    <w:p w:rsidR="00DC678F" w:rsidRPr="00CC126C" w:rsidRDefault="00DC678F" w:rsidP="00DC678F">
      <w:pPr>
        <w:jc w:val="both"/>
        <w:rPr>
          <w:sz w:val="24"/>
          <w:szCs w:val="24"/>
        </w:rPr>
      </w:pPr>
      <w:r w:rsidRPr="00CC126C">
        <w:rPr>
          <w:b/>
          <w:bCs/>
          <w:sz w:val="24"/>
          <w:szCs w:val="24"/>
          <w:lang w:val="kk-KZ"/>
        </w:rPr>
        <w:t xml:space="preserve">         для категорий </w:t>
      </w:r>
      <w:r w:rsidRPr="00CC126C">
        <w:rPr>
          <w:b/>
          <w:snapToGrid w:val="0"/>
          <w:sz w:val="24"/>
          <w:szCs w:val="24"/>
          <w:lang w:val="en-US"/>
        </w:rPr>
        <w:t>D</w:t>
      </w:r>
      <w:r w:rsidRPr="00CC126C">
        <w:rPr>
          <w:b/>
          <w:snapToGrid w:val="0"/>
          <w:sz w:val="24"/>
          <w:szCs w:val="24"/>
        </w:rPr>
        <w:t>-</w:t>
      </w:r>
      <w:r w:rsidRPr="00CC126C">
        <w:rPr>
          <w:b/>
          <w:snapToGrid w:val="0"/>
          <w:sz w:val="24"/>
          <w:szCs w:val="24"/>
          <w:lang w:val="kk-KZ"/>
        </w:rPr>
        <w:t>О</w:t>
      </w:r>
      <w:r w:rsidRPr="00CC126C">
        <w:rPr>
          <w:b/>
          <w:snapToGrid w:val="0"/>
          <w:sz w:val="24"/>
          <w:szCs w:val="24"/>
        </w:rPr>
        <w:t>-</w:t>
      </w:r>
      <w:r w:rsidRPr="00CC126C">
        <w:rPr>
          <w:b/>
          <w:snapToGrid w:val="0"/>
          <w:sz w:val="24"/>
          <w:szCs w:val="24"/>
          <w:lang w:val="kk-KZ"/>
        </w:rPr>
        <w:t xml:space="preserve">4 </w:t>
      </w:r>
      <w:r w:rsidRPr="00CC126C">
        <w:rPr>
          <w:sz w:val="24"/>
          <w:szCs w:val="24"/>
          <w:lang w:val="kk-KZ"/>
        </w:rPr>
        <w:t xml:space="preserve"> включает </w:t>
      </w:r>
      <w:r w:rsidRPr="00CC126C">
        <w:rPr>
          <w:sz w:val="24"/>
          <w:szCs w:val="24"/>
        </w:rPr>
        <w:t>      тесты на знание государственного языка Республики Казахстан (20 вопросов) продолжительностью 20 минут; тесты на знание </w:t>
      </w:r>
      <w:hyperlink r:id="rId7" w:anchor="z0" w:history="1">
        <w:r w:rsidRPr="00CC126C">
          <w:rPr>
            <w:rStyle w:val="a5"/>
            <w:sz w:val="24"/>
            <w:szCs w:val="24"/>
          </w:rPr>
          <w:t>Конституции</w:t>
        </w:r>
      </w:hyperlink>
      <w:r w:rsidRPr="00CC126C">
        <w:rPr>
          <w:sz w:val="24"/>
          <w:szCs w:val="24"/>
        </w:rPr>
        <w:t xml:space="preserve"> Республики Казахстан (15 вопросов), конституционного закона Республики Казахстан «</w:t>
      </w:r>
      <w:hyperlink r:id="rId8" w:anchor="z0" w:history="1">
        <w:r w:rsidRPr="00CC126C">
          <w:rPr>
            <w:rStyle w:val="a5"/>
            <w:sz w:val="24"/>
            <w:szCs w:val="24"/>
          </w:rPr>
          <w:t>О Президенте Республики Казахстан</w:t>
        </w:r>
      </w:hyperlink>
      <w:r w:rsidRPr="00CC126C">
        <w:rPr>
          <w:sz w:val="24"/>
          <w:szCs w:val="24"/>
        </w:rPr>
        <w:t>» (15 вопросов), законов Республики Казахстан «</w:t>
      </w:r>
      <w:hyperlink r:id="rId9" w:anchor="z0" w:history="1">
        <w:r w:rsidRPr="00CC126C">
          <w:rPr>
            <w:rStyle w:val="a5"/>
            <w:sz w:val="24"/>
            <w:szCs w:val="24"/>
          </w:rPr>
          <w:t>О государственной службе Республики Казахстан</w:t>
        </w:r>
      </w:hyperlink>
      <w:r w:rsidRPr="00CC126C">
        <w:rPr>
          <w:sz w:val="24"/>
          <w:szCs w:val="24"/>
        </w:rPr>
        <w:t>» (15 вопросов), «</w:t>
      </w:r>
      <w:hyperlink r:id="rId10" w:anchor="z0" w:history="1">
        <w:r w:rsidRPr="00CC126C">
          <w:rPr>
            <w:rStyle w:val="a5"/>
            <w:sz w:val="24"/>
            <w:szCs w:val="24"/>
          </w:rPr>
          <w:t>О противодействии коррупции</w:t>
        </w:r>
      </w:hyperlink>
      <w:r w:rsidRPr="00CC126C">
        <w:rPr>
          <w:sz w:val="24"/>
          <w:szCs w:val="24"/>
        </w:rPr>
        <w:t>» (15 вопросов), «</w:t>
      </w:r>
      <w:hyperlink r:id="rId11" w:anchor="z0" w:history="1">
        <w:r w:rsidRPr="00CC126C">
          <w:rPr>
            <w:rStyle w:val="a5"/>
            <w:sz w:val="24"/>
            <w:szCs w:val="24"/>
          </w:rPr>
          <w:t>Об административных процедурах</w:t>
        </w:r>
      </w:hyperlink>
      <w:r w:rsidRPr="00CC126C">
        <w:rPr>
          <w:sz w:val="24"/>
          <w:szCs w:val="24"/>
        </w:rPr>
        <w:t>» (15 вопросов), «</w:t>
      </w:r>
      <w:hyperlink r:id="rId12" w:anchor="z0" w:history="1">
        <w:r w:rsidRPr="00CC126C">
          <w:rPr>
            <w:rStyle w:val="a5"/>
            <w:sz w:val="24"/>
            <w:szCs w:val="24"/>
          </w:rPr>
          <w:t>О порядке рассмотрения обращений физических и юридических лиц</w:t>
        </w:r>
      </w:hyperlink>
      <w:r w:rsidRPr="00CC126C">
        <w:rPr>
          <w:sz w:val="24"/>
          <w:szCs w:val="24"/>
        </w:rPr>
        <w:t>» (15 вопросов), «</w:t>
      </w:r>
      <w:hyperlink r:id="rId13" w:anchor="z0" w:history="1">
        <w:r w:rsidRPr="00CC126C">
          <w:rPr>
            <w:rStyle w:val="a5"/>
            <w:sz w:val="24"/>
            <w:szCs w:val="24"/>
          </w:rPr>
          <w:t>О государственных услугах</w:t>
        </w:r>
      </w:hyperlink>
      <w:r w:rsidRPr="00CC126C">
        <w:rPr>
          <w:sz w:val="24"/>
          <w:szCs w:val="24"/>
        </w:rPr>
        <w:t>» (15 вопросов), «</w:t>
      </w:r>
      <w:hyperlink r:id="rId14" w:anchor="z0" w:history="1">
        <w:r w:rsidRPr="00CC126C">
          <w:rPr>
            <w:rStyle w:val="a5"/>
            <w:sz w:val="24"/>
            <w:szCs w:val="24"/>
          </w:rPr>
          <w:t>О местном государственном управлении и самоуправлении в Республике Казахстан</w:t>
        </w:r>
      </w:hyperlink>
      <w:r w:rsidRPr="00CC126C">
        <w:rPr>
          <w:sz w:val="24"/>
          <w:szCs w:val="24"/>
        </w:rPr>
        <w:t>» (15 вопросов).</w:t>
      </w:r>
      <w:r w:rsidRPr="00CC126C">
        <w:rPr>
          <w:sz w:val="24"/>
          <w:szCs w:val="24"/>
        </w:rPr>
        <w:br/>
        <w:t>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акту.Общее время на выполнение тестов на знание законодательства Республики Казахстан по второй программе составляет 100 минут;</w:t>
      </w:r>
    </w:p>
    <w:p w:rsidR="00DC678F" w:rsidRPr="00CC126C" w:rsidRDefault="00DC678F" w:rsidP="00DC678F">
      <w:pPr>
        <w:pStyle w:val="a3"/>
        <w:spacing w:before="0" w:beforeAutospacing="0" w:after="0" w:afterAutospacing="0"/>
        <w:jc w:val="both"/>
        <w:rPr>
          <w:sz w:val="24"/>
          <w:szCs w:val="24"/>
        </w:rPr>
      </w:pPr>
      <w:r w:rsidRPr="00CC126C">
        <w:rPr>
          <w:b/>
          <w:sz w:val="24"/>
          <w:szCs w:val="24"/>
          <w:lang w:val="kk-KZ"/>
        </w:rPr>
        <w:t>для</w:t>
      </w:r>
      <w:r w:rsidRPr="00CC126C">
        <w:rPr>
          <w:sz w:val="24"/>
          <w:szCs w:val="24"/>
          <w:lang w:val="kk-KZ"/>
        </w:rPr>
        <w:t xml:space="preserve"> </w:t>
      </w:r>
      <w:r w:rsidRPr="00CC126C">
        <w:rPr>
          <w:b/>
          <w:bCs/>
          <w:sz w:val="24"/>
          <w:szCs w:val="24"/>
          <w:lang w:val="kk-KZ"/>
        </w:rPr>
        <w:t xml:space="preserve">категорий </w:t>
      </w:r>
      <w:r w:rsidRPr="00CC126C">
        <w:rPr>
          <w:b/>
          <w:bCs/>
          <w:sz w:val="24"/>
          <w:szCs w:val="24"/>
        </w:rPr>
        <w:t>D-О</w:t>
      </w:r>
      <w:r w:rsidRPr="00CC126C">
        <w:rPr>
          <w:b/>
          <w:snapToGrid w:val="0"/>
          <w:sz w:val="24"/>
          <w:szCs w:val="24"/>
        </w:rPr>
        <w:t>-</w:t>
      </w:r>
      <w:r w:rsidRPr="00CC126C">
        <w:rPr>
          <w:b/>
          <w:snapToGrid w:val="0"/>
          <w:sz w:val="24"/>
          <w:szCs w:val="24"/>
          <w:lang w:val="kk-KZ"/>
        </w:rPr>
        <w:t>4</w:t>
      </w:r>
      <w:r w:rsidRPr="00CC126C">
        <w:rPr>
          <w:snapToGrid w:val="0"/>
          <w:sz w:val="24"/>
          <w:szCs w:val="24"/>
          <w:lang w:val="kk-KZ"/>
        </w:rPr>
        <w:t xml:space="preserve"> </w:t>
      </w:r>
      <w:r w:rsidRPr="00CC126C">
        <w:rPr>
          <w:sz w:val="24"/>
          <w:szCs w:val="24"/>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CC126C">
        <w:rPr>
          <w:sz w:val="24"/>
          <w:szCs w:val="24"/>
        </w:rPr>
        <w:br/>
        <w:t>Общее время на выполнение тестов по второй программе составляет 75 минут.</w:t>
      </w:r>
    </w:p>
    <w:p w:rsidR="00DC678F" w:rsidRPr="00CC126C" w:rsidRDefault="00DC678F" w:rsidP="00DC678F">
      <w:pPr>
        <w:pStyle w:val="a3"/>
        <w:spacing w:before="0" w:beforeAutospacing="0" w:after="0" w:afterAutospacing="0"/>
        <w:jc w:val="both"/>
        <w:rPr>
          <w:sz w:val="24"/>
          <w:szCs w:val="24"/>
        </w:rPr>
      </w:pPr>
      <w:r w:rsidRPr="00CC126C">
        <w:rPr>
          <w:sz w:val="24"/>
          <w:szCs w:val="24"/>
        </w:rPr>
        <w:t xml:space="preserve">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p w:rsidR="00DC678F" w:rsidRPr="00CC126C" w:rsidRDefault="00DC678F" w:rsidP="00DC678F">
      <w:pPr>
        <w:tabs>
          <w:tab w:val="left" w:pos="1276"/>
        </w:tabs>
        <w:ind w:right="-2" w:firstLine="567"/>
        <w:contextualSpacing/>
        <w:jc w:val="both"/>
        <w:rPr>
          <w:sz w:val="24"/>
          <w:szCs w:val="24"/>
          <w:lang w:val="kk-KZ"/>
        </w:rPr>
      </w:pPr>
      <w:r w:rsidRPr="00CC126C">
        <w:rPr>
          <w:sz w:val="24"/>
          <w:szCs w:val="24"/>
        </w:rPr>
        <w:t>Для обеспечения прозрачности и объективности работы конкурсной комиссии на ее заседание приглашаются наблюдатели и эксперты.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w:t>
      </w:r>
      <w:r w:rsidRPr="00CC126C">
        <w:rPr>
          <w:sz w:val="24"/>
          <w:szCs w:val="24"/>
          <w:lang w:val="kk-KZ"/>
        </w:rPr>
        <w:t xml:space="preserve"> </w:t>
      </w:r>
      <w:r w:rsidRPr="00CC126C">
        <w:rPr>
          <w:sz w:val="24"/>
          <w:szCs w:val="24"/>
        </w:rPr>
        <w:t>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DC678F" w:rsidRPr="00CC126C" w:rsidRDefault="00DC678F" w:rsidP="00DC678F">
      <w:pPr>
        <w:tabs>
          <w:tab w:val="left" w:pos="1276"/>
        </w:tabs>
        <w:ind w:right="-2" w:firstLine="567"/>
        <w:contextualSpacing/>
        <w:jc w:val="both"/>
        <w:rPr>
          <w:b/>
          <w:sz w:val="24"/>
          <w:szCs w:val="24"/>
          <w:lang w:val="kk-KZ"/>
        </w:rPr>
      </w:pPr>
      <w:r w:rsidRPr="00CC126C">
        <w:rPr>
          <w:sz w:val="24"/>
          <w:szCs w:val="24"/>
        </w:rPr>
        <w:t>Участники конкурса и кандидаты могут обжаловать решение конкурсной комиссии в уполномоченн</w:t>
      </w:r>
      <w:r w:rsidRPr="00CC126C">
        <w:rPr>
          <w:sz w:val="24"/>
          <w:szCs w:val="24"/>
          <w:lang w:val="kk-KZ"/>
        </w:rPr>
        <w:t>ом</w:t>
      </w:r>
      <w:r w:rsidRPr="00CC126C">
        <w:rPr>
          <w:sz w:val="24"/>
          <w:szCs w:val="24"/>
        </w:rPr>
        <w:t xml:space="preserve"> орган</w:t>
      </w:r>
      <w:r w:rsidRPr="00CC126C">
        <w:rPr>
          <w:sz w:val="24"/>
          <w:szCs w:val="24"/>
          <w:lang w:val="kk-KZ"/>
        </w:rPr>
        <w:t>е</w:t>
      </w:r>
      <w:r w:rsidRPr="00CC126C">
        <w:rPr>
          <w:sz w:val="24"/>
          <w:szCs w:val="24"/>
        </w:rPr>
        <w:t xml:space="preserve"> или его территориально</w:t>
      </w:r>
      <w:r w:rsidRPr="00CC126C">
        <w:rPr>
          <w:sz w:val="24"/>
          <w:szCs w:val="24"/>
          <w:lang w:val="kk-KZ"/>
        </w:rPr>
        <w:t>м</w:t>
      </w:r>
      <w:r w:rsidRPr="00CC126C">
        <w:rPr>
          <w:sz w:val="24"/>
          <w:szCs w:val="24"/>
        </w:rPr>
        <w:t xml:space="preserve"> подразделени</w:t>
      </w:r>
      <w:r w:rsidRPr="00CC126C">
        <w:rPr>
          <w:sz w:val="24"/>
          <w:szCs w:val="24"/>
          <w:lang w:val="kk-KZ"/>
        </w:rPr>
        <w:t>и</w:t>
      </w:r>
      <w:r w:rsidRPr="00CC126C">
        <w:rPr>
          <w:sz w:val="24"/>
          <w:szCs w:val="24"/>
        </w:rPr>
        <w:t>, либо в судебном порядке в соответствии законодательством Республики Казахстан.</w:t>
      </w:r>
    </w:p>
    <w:sectPr w:rsidR="00DC678F" w:rsidRPr="00CC126C" w:rsidSect="000346FF">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A6" w:rsidRDefault="00D14DA6" w:rsidP="00E9394C">
      <w:r>
        <w:separator/>
      </w:r>
    </w:p>
  </w:endnote>
  <w:endnote w:type="continuationSeparator" w:id="0">
    <w:p w:rsidR="00D14DA6" w:rsidRDefault="00D14DA6" w:rsidP="00E9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A6" w:rsidRDefault="00D14DA6" w:rsidP="00E9394C">
      <w:r>
        <w:separator/>
      </w:r>
    </w:p>
  </w:footnote>
  <w:footnote w:type="continuationSeparator" w:id="0">
    <w:p w:rsidR="00D14DA6" w:rsidRDefault="00D14DA6" w:rsidP="00E93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4C" w:rsidRDefault="00763F4E">
    <w:pPr>
      <w:pStyle w:val="ab"/>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94C" w:rsidRPr="00E9394C" w:rsidRDefault="00E9394C">
                          <w:pPr>
                            <w:rPr>
                              <w:color w:val="0C0000"/>
                              <w:sz w:val="14"/>
                            </w:rPr>
                          </w:pPr>
                          <w:r>
                            <w:rPr>
                              <w:color w:val="0C0000"/>
                              <w:sz w:val="14"/>
                            </w:rPr>
                            <w:t xml:space="preserve">20.12.2016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E9394C" w:rsidRPr="00E9394C" w:rsidRDefault="00E9394C">
                    <w:pPr>
                      <w:rPr>
                        <w:color w:val="0C0000"/>
                        <w:sz w:val="14"/>
                      </w:rPr>
                    </w:pPr>
                    <w:r>
                      <w:rPr>
                        <w:color w:val="0C0000"/>
                        <w:sz w:val="14"/>
                      </w:rPr>
                      <w:t xml:space="preserve">20.12.2016 ЕСЭДО ГО (версия 7.19.2)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8F"/>
    <w:rsid w:val="000159EA"/>
    <w:rsid w:val="000346FF"/>
    <w:rsid w:val="004C26D3"/>
    <w:rsid w:val="0050511A"/>
    <w:rsid w:val="00672D00"/>
    <w:rsid w:val="00763F4E"/>
    <w:rsid w:val="009A779B"/>
    <w:rsid w:val="009D4D24"/>
    <w:rsid w:val="00B735AA"/>
    <w:rsid w:val="00BC3091"/>
    <w:rsid w:val="00D14DA6"/>
    <w:rsid w:val="00DB7BF1"/>
    <w:rsid w:val="00DC678F"/>
    <w:rsid w:val="00E9394C"/>
    <w:rsid w:val="00FB1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C678F"/>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678F"/>
    <w:rPr>
      <w:rFonts w:ascii="Times New Roman" w:eastAsia="Times New Roman" w:hAnsi="Times New Roman" w:cs="Times New Roman"/>
      <w:b/>
      <w:sz w:val="28"/>
      <w:szCs w:val="28"/>
      <w:lang w:eastAsia="ru-RU"/>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C678F"/>
    <w:pPr>
      <w:spacing w:before="100" w:beforeAutospacing="1" w:after="100" w:afterAutospacing="1"/>
    </w:pPr>
  </w:style>
  <w:style w:type="character" w:styleId="a5">
    <w:name w:val="Hyperlink"/>
    <w:uiPriority w:val="99"/>
    <w:rsid w:val="00DC678F"/>
    <w:rPr>
      <w:color w:val="0000FF"/>
      <w:u w:val="single"/>
    </w:rPr>
  </w:style>
  <w:style w:type="paragraph" w:styleId="21">
    <w:name w:val="Body Text 2"/>
    <w:basedOn w:val="a"/>
    <w:link w:val="22"/>
    <w:uiPriority w:val="99"/>
    <w:semiHidden/>
    <w:unhideWhenUsed/>
    <w:rsid w:val="00DC678F"/>
    <w:pPr>
      <w:spacing w:after="120" w:line="480" w:lineRule="auto"/>
    </w:pPr>
  </w:style>
  <w:style w:type="character" w:customStyle="1" w:styleId="22">
    <w:name w:val="Основной текст 2 Знак"/>
    <w:basedOn w:val="a0"/>
    <w:link w:val="21"/>
    <w:uiPriority w:val="99"/>
    <w:semiHidden/>
    <w:rsid w:val="00DC678F"/>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C67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678F"/>
  </w:style>
  <w:style w:type="paragraph" w:styleId="a7">
    <w:name w:val="List Paragraph"/>
    <w:basedOn w:val="a"/>
    <w:link w:val="a6"/>
    <w:uiPriority w:val="34"/>
    <w:qFormat/>
    <w:rsid w:val="00DC67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Готовый"/>
    <w:basedOn w:val="a"/>
    <w:rsid w:val="00DC67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DC678F"/>
    <w:rPr>
      <w:rFonts w:ascii="KZ Times New Roman" w:hAnsi="KZ Times New Roman" w:cs="KZ Times New Roman"/>
      <w:sz w:val="28"/>
      <w:szCs w:val="28"/>
      <w:lang w:val="ru-MO"/>
    </w:rPr>
  </w:style>
  <w:style w:type="paragraph" w:styleId="a9">
    <w:name w:val="Body Text"/>
    <w:basedOn w:val="a"/>
    <w:link w:val="aa"/>
    <w:uiPriority w:val="99"/>
    <w:unhideWhenUsed/>
    <w:rsid w:val="00B735AA"/>
    <w:pPr>
      <w:spacing w:after="120"/>
    </w:pPr>
  </w:style>
  <w:style w:type="character" w:customStyle="1" w:styleId="aa">
    <w:name w:val="Основной текст Знак"/>
    <w:basedOn w:val="a0"/>
    <w:link w:val="a9"/>
    <w:uiPriority w:val="99"/>
    <w:rsid w:val="00B735AA"/>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E9394C"/>
    <w:pPr>
      <w:tabs>
        <w:tab w:val="center" w:pos="4677"/>
        <w:tab w:val="right" w:pos="9355"/>
      </w:tabs>
    </w:pPr>
  </w:style>
  <w:style w:type="character" w:customStyle="1" w:styleId="ac">
    <w:name w:val="Верхний колонтитул Знак"/>
    <w:basedOn w:val="a0"/>
    <w:link w:val="ab"/>
    <w:uiPriority w:val="99"/>
    <w:semiHidden/>
    <w:rsid w:val="00E9394C"/>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E9394C"/>
    <w:pPr>
      <w:tabs>
        <w:tab w:val="center" w:pos="4677"/>
        <w:tab w:val="right" w:pos="9355"/>
      </w:tabs>
    </w:pPr>
  </w:style>
  <w:style w:type="character" w:customStyle="1" w:styleId="ae">
    <w:name w:val="Нижний колонтитул Знак"/>
    <w:basedOn w:val="a0"/>
    <w:link w:val="ad"/>
    <w:uiPriority w:val="99"/>
    <w:semiHidden/>
    <w:rsid w:val="00E9394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C678F"/>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678F"/>
    <w:rPr>
      <w:rFonts w:ascii="Times New Roman" w:eastAsia="Times New Roman" w:hAnsi="Times New Roman" w:cs="Times New Roman"/>
      <w:b/>
      <w:sz w:val="28"/>
      <w:szCs w:val="28"/>
      <w:lang w:eastAsia="ru-RU"/>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C678F"/>
    <w:pPr>
      <w:spacing w:before="100" w:beforeAutospacing="1" w:after="100" w:afterAutospacing="1"/>
    </w:pPr>
  </w:style>
  <w:style w:type="character" w:styleId="a5">
    <w:name w:val="Hyperlink"/>
    <w:uiPriority w:val="99"/>
    <w:rsid w:val="00DC678F"/>
    <w:rPr>
      <w:color w:val="0000FF"/>
      <w:u w:val="single"/>
    </w:rPr>
  </w:style>
  <w:style w:type="paragraph" w:styleId="21">
    <w:name w:val="Body Text 2"/>
    <w:basedOn w:val="a"/>
    <w:link w:val="22"/>
    <w:uiPriority w:val="99"/>
    <w:semiHidden/>
    <w:unhideWhenUsed/>
    <w:rsid w:val="00DC678F"/>
    <w:pPr>
      <w:spacing w:after="120" w:line="480" w:lineRule="auto"/>
    </w:pPr>
  </w:style>
  <w:style w:type="character" w:customStyle="1" w:styleId="22">
    <w:name w:val="Основной текст 2 Знак"/>
    <w:basedOn w:val="a0"/>
    <w:link w:val="21"/>
    <w:uiPriority w:val="99"/>
    <w:semiHidden/>
    <w:rsid w:val="00DC678F"/>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C67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678F"/>
  </w:style>
  <w:style w:type="paragraph" w:styleId="a7">
    <w:name w:val="List Paragraph"/>
    <w:basedOn w:val="a"/>
    <w:link w:val="a6"/>
    <w:uiPriority w:val="34"/>
    <w:qFormat/>
    <w:rsid w:val="00DC67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Готовый"/>
    <w:basedOn w:val="a"/>
    <w:rsid w:val="00DC67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DC678F"/>
    <w:rPr>
      <w:rFonts w:ascii="KZ Times New Roman" w:hAnsi="KZ Times New Roman" w:cs="KZ Times New Roman"/>
      <w:sz w:val="28"/>
      <w:szCs w:val="28"/>
      <w:lang w:val="ru-MO"/>
    </w:rPr>
  </w:style>
  <w:style w:type="paragraph" w:styleId="a9">
    <w:name w:val="Body Text"/>
    <w:basedOn w:val="a"/>
    <w:link w:val="aa"/>
    <w:uiPriority w:val="99"/>
    <w:unhideWhenUsed/>
    <w:rsid w:val="00B735AA"/>
    <w:pPr>
      <w:spacing w:after="120"/>
    </w:pPr>
  </w:style>
  <w:style w:type="character" w:customStyle="1" w:styleId="aa">
    <w:name w:val="Основной текст Знак"/>
    <w:basedOn w:val="a0"/>
    <w:link w:val="a9"/>
    <w:uiPriority w:val="99"/>
    <w:rsid w:val="00B735AA"/>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E9394C"/>
    <w:pPr>
      <w:tabs>
        <w:tab w:val="center" w:pos="4677"/>
        <w:tab w:val="right" w:pos="9355"/>
      </w:tabs>
    </w:pPr>
  </w:style>
  <w:style w:type="character" w:customStyle="1" w:styleId="ac">
    <w:name w:val="Верхний колонтитул Знак"/>
    <w:basedOn w:val="a0"/>
    <w:link w:val="ab"/>
    <w:uiPriority w:val="99"/>
    <w:semiHidden/>
    <w:rsid w:val="00E9394C"/>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E9394C"/>
    <w:pPr>
      <w:tabs>
        <w:tab w:val="center" w:pos="4677"/>
        <w:tab w:val="right" w:pos="9355"/>
      </w:tabs>
    </w:pPr>
  </w:style>
  <w:style w:type="character" w:customStyle="1" w:styleId="ae">
    <w:name w:val="Нижний колонтитул Знак"/>
    <w:basedOn w:val="a0"/>
    <w:link w:val="ad"/>
    <w:uiPriority w:val="99"/>
    <w:semiHidden/>
    <w:rsid w:val="00E9394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Z950002733_" TargetMode="External"/><Relationship Id="rId13" Type="http://schemas.openxmlformats.org/officeDocument/2006/relationships/hyperlink" Target="http://10.245.12.42/rus/docs/Z1300000088" TargetMode="External"/><Relationship Id="rId3" Type="http://schemas.openxmlformats.org/officeDocument/2006/relationships/settings" Target="settings.xml"/><Relationship Id="rId7" Type="http://schemas.openxmlformats.org/officeDocument/2006/relationships/hyperlink" Target="http://10.245.12.42/rus/docs/K950001000_" TargetMode="External"/><Relationship Id="rId12" Type="http://schemas.openxmlformats.org/officeDocument/2006/relationships/hyperlink" Target="http://10.245.12.42/rus/docs/Z070000221_"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0.245.12.42/rus/docs/Z000000107_"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10.245.12.42/rus/docs/Z1500000410" TargetMode="External"/><Relationship Id="rId4" Type="http://schemas.openxmlformats.org/officeDocument/2006/relationships/webSettings" Target="webSettings.xml"/><Relationship Id="rId9" Type="http://schemas.openxmlformats.org/officeDocument/2006/relationships/hyperlink" Target="http://10.245.12.42/rus/docs/Z1500000416" TargetMode="External"/><Relationship Id="rId14" Type="http://schemas.openxmlformats.org/officeDocument/2006/relationships/hyperlink" Target="http://10.245.12.42/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2016-12-22T03:08:00Z</dcterms:created>
  <dcterms:modified xsi:type="dcterms:W3CDTF">2016-12-22T03:08:00Z</dcterms:modified>
</cp:coreProperties>
</file>