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F7E" w:rsidRDefault="00280F7E" w:rsidP="00280F7E">
      <w:pPr>
        <w:pStyle w:val="BodyText1"/>
        <w:keepNext/>
        <w:keepLines/>
        <w:ind w:right="99" w:firstLine="567"/>
        <w:jc w:val="center"/>
        <w:rPr>
          <w:rFonts w:ascii="Times New Roman" w:hAnsi="Times New Roman" w:cs="Times New Roman"/>
          <w:b/>
          <w:sz w:val="24"/>
          <w:szCs w:val="24"/>
          <w:lang w:val="kk-KZ"/>
        </w:rPr>
      </w:pPr>
      <w:bookmarkStart w:id="0" w:name="_GoBack"/>
      <w:r>
        <w:rPr>
          <w:rFonts w:ascii="Times New Roman" w:hAnsi="Times New Roman" w:cs="Times New Roman"/>
          <w:b/>
          <w:sz w:val="24"/>
          <w:szCs w:val="24"/>
        </w:rPr>
        <w:t>«</w:t>
      </w:r>
      <w:r>
        <w:rPr>
          <w:rFonts w:ascii="Times New Roman" w:hAnsi="Times New Roman" w:cs="Times New Roman"/>
          <w:b/>
          <w:sz w:val="24"/>
          <w:szCs w:val="24"/>
          <w:lang w:val="kk-KZ"/>
        </w:rPr>
        <w:t>Б» корпусы бос мемлекеттік әкімшілік лауазым</w:t>
      </w:r>
      <w:r w:rsidR="008B1121">
        <w:rPr>
          <w:rFonts w:ascii="Times New Roman" w:hAnsi="Times New Roman" w:cs="Times New Roman"/>
          <w:b/>
          <w:sz w:val="24"/>
          <w:szCs w:val="24"/>
          <w:lang w:val="kk-KZ"/>
        </w:rPr>
        <w:t>дар</w:t>
      </w:r>
      <w:r>
        <w:rPr>
          <w:rFonts w:ascii="Times New Roman" w:hAnsi="Times New Roman" w:cs="Times New Roman"/>
          <w:b/>
          <w:sz w:val="24"/>
          <w:szCs w:val="24"/>
          <w:lang w:val="kk-KZ"/>
        </w:rPr>
        <w:t xml:space="preserve">ға орналасуға </w:t>
      </w:r>
    </w:p>
    <w:p w:rsidR="00280F7E" w:rsidRPr="006E5C63" w:rsidRDefault="00280F7E" w:rsidP="00280F7E">
      <w:pPr>
        <w:pStyle w:val="BodyText1"/>
        <w:keepNext/>
        <w:keepLines/>
        <w:ind w:right="99"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конкурс туралы хабарландыру</w:t>
      </w:r>
      <w:r w:rsidR="00EA3212">
        <w:rPr>
          <w:rFonts w:ascii="Times New Roman" w:hAnsi="Times New Roman" w:cs="Times New Roman"/>
          <w:b/>
          <w:sz w:val="24"/>
          <w:szCs w:val="24"/>
          <w:lang w:val="kk-KZ"/>
        </w:rPr>
        <w:t xml:space="preserve"> (төменгі лауазым)</w:t>
      </w:r>
    </w:p>
    <w:p w:rsidR="0044539F" w:rsidRPr="002F5061" w:rsidRDefault="0044539F" w:rsidP="00F559C0">
      <w:pPr>
        <w:spacing w:after="0" w:line="240" w:lineRule="auto"/>
        <w:ind w:firstLine="567"/>
        <w:jc w:val="both"/>
        <w:rPr>
          <w:rFonts w:ascii="Times New Roman" w:hAnsi="Times New Roman"/>
          <w:i/>
          <w:sz w:val="24"/>
          <w:szCs w:val="24"/>
          <w:lang w:val="kk-KZ"/>
        </w:rPr>
      </w:pPr>
    </w:p>
    <w:p w:rsidR="008F0AD0" w:rsidRPr="00452F5D" w:rsidRDefault="008F0AD0" w:rsidP="008F0AD0">
      <w:pPr>
        <w:tabs>
          <w:tab w:val="center" w:pos="5172"/>
        </w:tabs>
        <w:spacing w:after="0" w:line="240" w:lineRule="auto"/>
        <w:ind w:firstLine="567"/>
        <w:jc w:val="both"/>
        <w:rPr>
          <w:rFonts w:ascii="Times New Roman" w:hAnsi="Times New Roman"/>
          <w:sz w:val="28"/>
          <w:szCs w:val="28"/>
          <w:lang w:val="kk-KZ"/>
        </w:rPr>
      </w:pPr>
      <w:r>
        <w:rPr>
          <w:rFonts w:ascii="Times New Roman" w:hAnsi="Times New Roman"/>
          <w:b/>
          <w:iCs/>
          <w:sz w:val="24"/>
          <w:lang w:val="kk-KZ"/>
        </w:rPr>
        <w:tab/>
      </w:r>
      <w:r w:rsidR="00EA3212">
        <w:rPr>
          <w:rFonts w:ascii="Times New Roman" w:hAnsi="Times New Roman"/>
          <w:b/>
          <w:iCs/>
          <w:sz w:val="24"/>
          <w:lang w:val="kk-KZ"/>
        </w:rPr>
        <w:t>Жалпы к</w:t>
      </w:r>
      <w:r w:rsidRPr="002B6BF7">
        <w:rPr>
          <w:rFonts w:ascii="Times New Roman" w:hAnsi="Times New Roman"/>
          <w:b/>
          <w:bCs/>
          <w:sz w:val="24"/>
          <w:szCs w:val="24"/>
          <w:lang w:val="kk-KZ"/>
        </w:rPr>
        <w:t xml:space="preserve">онкурс қатысушыларына </w:t>
      </w:r>
      <w:r>
        <w:rPr>
          <w:rFonts w:ascii="Times New Roman" w:hAnsi="Times New Roman"/>
          <w:b/>
          <w:bCs/>
          <w:sz w:val="24"/>
          <w:szCs w:val="24"/>
          <w:lang w:val="kk-KZ"/>
        </w:rPr>
        <w:t>қойылатын</w:t>
      </w:r>
      <w:r w:rsidRPr="002B6BF7">
        <w:rPr>
          <w:rFonts w:ascii="Times New Roman" w:hAnsi="Times New Roman"/>
          <w:b/>
          <w:bCs/>
          <w:sz w:val="24"/>
          <w:szCs w:val="24"/>
          <w:lang w:val="kk-KZ"/>
        </w:rPr>
        <w:t xml:space="preserve"> ортақ біліктілік талаптар</w:t>
      </w:r>
      <w:r>
        <w:rPr>
          <w:rFonts w:ascii="Times New Roman" w:hAnsi="Times New Roman"/>
          <w:b/>
          <w:bCs/>
          <w:sz w:val="24"/>
          <w:szCs w:val="24"/>
          <w:lang w:val="kk-KZ"/>
        </w:rPr>
        <w:t>ы:</w:t>
      </w:r>
    </w:p>
    <w:p w:rsidR="008F0AD0" w:rsidRPr="00452F5D" w:rsidRDefault="008F0AD0" w:rsidP="008F0AD0">
      <w:pPr>
        <w:tabs>
          <w:tab w:val="center" w:pos="5172"/>
        </w:tabs>
        <w:spacing w:after="0" w:line="240" w:lineRule="auto"/>
        <w:ind w:firstLine="567"/>
        <w:jc w:val="both"/>
        <w:rPr>
          <w:rFonts w:ascii="Times New Roman" w:hAnsi="Times New Roman"/>
          <w:sz w:val="24"/>
          <w:szCs w:val="24"/>
          <w:lang w:val="kk-KZ"/>
        </w:rPr>
      </w:pPr>
    </w:p>
    <w:p w:rsidR="00EA3212" w:rsidRPr="00030B17" w:rsidRDefault="008F0AD0" w:rsidP="008F0AD0">
      <w:pPr>
        <w:spacing w:after="0" w:line="240" w:lineRule="auto"/>
        <w:ind w:firstLine="567"/>
        <w:jc w:val="both"/>
        <w:rPr>
          <w:rFonts w:ascii="Times New Roman" w:hAnsi="Times New Roman"/>
          <w:b/>
          <w:sz w:val="24"/>
          <w:szCs w:val="24"/>
          <w:lang w:val="kk-KZ"/>
        </w:rPr>
      </w:pPr>
      <w:r w:rsidRPr="00AA6A89">
        <w:rPr>
          <w:rFonts w:ascii="Times New Roman" w:hAnsi="Times New Roman"/>
          <w:b/>
          <w:sz w:val="24"/>
          <w:szCs w:val="24"/>
          <w:lang w:val="kk-KZ"/>
        </w:rPr>
        <w:t>D-O</w:t>
      </w:r>
      <w:r>
        <w:rPr>
          <w:rFonts w:ascii="Times New Roman" w:hAnsi="Times New Roman"/>
          <w:b/>
          <w:sz w:val="24"/>
          <w:szCs w:val="24"/>
          <w:lang w:val="kk-KZ"/>
        </w:rPr>
        <w:t>-4</w:t>
      </w:r>
      <w:r w:rsidR="00EA3212" w:rsidRPr="00EA3212">
        <w:rPr>
          <w:rFonts w:ascii="Times New Roman" w:hAnsi="Times New Roman"/>
          <w:sz w:val="24"/>
          <w:szCs w:val="24"/>
          <w:lang w:val="kk-KZ"/>
        </w:rPr>
        <w:t>***</w:t>
      </w:r>
      <w:r w:rsidR="00030B17" w:rsidRPr="00EA3212">
        <w:rPr>
          <w:rFonts w:ascii="Times New Roman" w:hAnsi="Times New Roman"/>
          <w:sz w:val="24"/>
          <w:szCs w:val="24"/>
          <w:lang w:val="kk-KZ"/>
        </w:rPr>
        <w:t>*</w:t>
      </w:r>
      <w:r w:rsidRPr="00AA6A89">
        <w:rPr>
          <w:rFonts w:ascii="Times New Roman" w:hAnsi="Times New Roman"/>
          <w:b/>
          <w:sz w:val="24"/>
          <w:szCs w:val="24"/>
          <w:lang w:val="kk-KZ"/>
        </w:rPr>
        <w:t xml:space="preserve"> санаты үшін:</w:t>
      </w:r>
      <w:r w:rsidR="00312B31">
        <w:rPr>
          <w:rFonts w:ascii="Times New Roman" w:hAnsi="Times New Roman"/>
          <w:b/>
          <w:sz w:val="24"/>
          <w:szCs w:val="24"/>
          <w:lang w:val="kk-KZ"/>
        </w:rPr>
        <w:t xml:space="preserve"> </w:t>
      </w:r>
      <w:r w:rsidR="00030B17" w:rsidRPr="00030B17">
        <w:rPr>
          <w:rFonts w:ascii="Times New Roman" w:hAnsi="Times New Roman"/>
          <w:sz w:val="24"/>
          <w:szCs w:val="24"/>
          <w:lang w:val="kk-KZ"/>
        </w:rPr>
        <w:t xml:space="preserve">жоғары білім, </w:t>
      </w:r>
      <w:r w:rsidR="00030B17" w:rsidRPr="00030B17">
        <w:rPr>
          <w:rFonts w:ascii="Times New Roman" w:hAnsi="Times New Roman"/>
          <w:color w:val="000000"/>
          <w:sz w:val="24"/>
          <w:szCs w:val="24"/>
          <w:lang w:val="kk-KZ" w:eastAsia="kk-KZ"/>
        </w:rPr>
        <w:t xml:space="preserve">Қазақстан Республикасы Мемлекеттік қызмет істері және сыбайлас жемқорлыққа қарсы іс-қимыл агенттігінің 2016 жылғы </w:t>
      </w:r>
      <w:r w:rsidR="00FA7B89">
        <w:rPr>
          <w:rFonts w:ascii="Times New Roman" w:hAnsi="Times New Roman"/>
          <w:color w:val="000000"/>
          <w:sz w:val="24"/>
          <w:szCs w:val="24"/>
          <w:lang w:val="kk-KZ" w:eastAsia="kk-KZ"/>
        </w:rPr>
        <w:t xml:space="preserve">                                   </w:t>
      </w:r>
      <w:r w:rsidR="00030B17" w:rsidRPr="00030B17">
        <w:rPr>
          <w:rFonts w:ascii="Times New Roman" w:hAnsi="Times New Roman"/>
          <w:color w:val="000000"/>
          <w:sz w:val="24"/>
          <w:szCs w:val="24"/>
          <w:lang w:val="kk-KZ" w:eastAsia="kk-KZ"/>
        </w:rPr>
        <w:t>13 желтоқсандағы «Б» корпусы мемлекеттік әкімшілік лауазымдарының санаттарына үлгілік біліктілік талаптарды бекіту туралы» № 85 бұйрығына сәйкес (Қазақстан Республикасы Мемлекеттік қызмет істері және сыбайлас жемқорлыққа қарсы іс-қимыл агенттігі Төрағасының 2017 жылғы 10 мамырдағы №</w:t>
      </w:r>
      <w:r w:rsidR="00030B17">
        <w:rPr>
          <w:rFonts w:ascii="Times New Roman" w:hAnsi="Times New Roman"/>
          <w:color w:val="000000"/>
          <w:sz w:val="24"/>
          <w:szCs w:val="24"/>
          <w:lang w:val="kk-KZ" w:eastAsia="kk-KZ"/>
        </w:rPr>
        <w:t xml:space="preserve"> </w:t>
      </w:r>
      <w:r w:rsidR="00030B17" w:rsidRPr="00030B17">
        <w:rPr>
          <w:rFonts w:ascii="Times New Roman" w:hAnsi="Times New Roman"/>
          <w:color w:val="000000"/>
          <w:sz w:val="24"/>
          <w:szCs w:val="24"/>
          <w:lang w:val="kk-KZ" w:eastAsia="kk-KZ"/>
        </w:rPr>
        <w:t xml:space="preserve">98 </w:t>
      </w:r>
      <w:r w:rsidR="00030B17" w:rsidRPr="00030B17">
        <w:rPr>
          <w:rFonts w:ascii="Times New Roman" w:hAnsi="Times New Roman"/>
          <w:sz w:val="24"/>
          <w:szCs w:val="24"/>
          <w:lang w:val="kk-KZ"/>
        </w:rPr>
        <w:t>бұйрығымен енгізілген өзгерістерді ескере отырып</w:t>
      </w:r>
      <w:r w:rsidR="00030B17" w:rsidRPr="00030B17">
        <w:rPr>
          <w:rFonts w:ascii="Times New Roman" w:hAnsi="Times New Roman"/>
          <w:color w:val="000000"/>
          <w:sz w:val="24"/>
          <w:szCs w:val="24"/>
          <w:lang w:val="kk-KZ" w:eastAsia="kk-KZ"/>
        </w:rPr>
        <w:t>).</w:t>
      </w:r>
    </w:p>
    <w:tbl>
      <w:tblPr>
        <w:tblpPr w:leftFromText="180" w:rightFromText="180" w:vertAnchor="text" w:horzAnchor="margin" w:tblpY="113"/>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3516"/>
        <w:gridCol w:w="3429"/>
      </w:tblGrid>
      <w:tr w:rsidR="008F0AD0" w:rsidRPr="00DD6628" w:rsidTr="00F3384A">
        <w:trPr>
          <w:cantSplit/>
          <w:trHeight w:val="274"/>
        </w:trPr>
        <w:tc>
          <w:tcPr>
            <w:tcW w:w="2724" w:type="dxa"/>
          </w:tcPr>
          <w:p w:rsidR="008F0AD0" w:rsidRPr="00DD6628" w:rsidRDefault="008F0AD0" w:rsidP="00F3384A">
            <w:pPr>
              <w:keepNext/>
              <w:keepLines/>
              <w:tabs>
                <w:tab w:val="left" w:pos="132"/>
                <w:tab w:val="left" w:pos="6663"/>
              </w:tabs>
              <w:spacing w:after="0"/>
              <w:ind w:right="112" w:firstLine="567"/>
              <w:jc w:val="center"/>
              <w:rPr>
                <w:rFonts w:ascii="Times New Roman" w:hAnsi="Times New Roman"/>
                <w:lang w:val="kk-KZ"/>
              </w:rPr>
            </w:pPr>
            <w:r w:rsidRPr="00DD6628">
              <w:rPr>
                <w:rFonts w:ascii="Times New Roman" w:hAnsi="Times New Roman"/>
                <w:b/>
                <w:bCs/>
                <w:lang w:val="kk-KZ"/>
              </w:rPr>
              <w:t>Санаты</w:t>
            </w:r>
          </w:p>
        </w:tc>
        <w:tc>
          <w:tcPr>
            <w:tcW w:w="6945" w:type="dxa"/>
            <w:gridSpan w:val="2"/>
          </w:tcPr>
          <w:p w:rsidR="008F0AD0" w:rsidRPr="00DD6628" w:rsidRDefault="008F0AD0" w:rsidP="00F3384A">
            <w:pPr>
              <w:keepNext/>
              <w:keepLines/>
              <w:tabs>
                <w:tab w:val="left" w:pos="132"/>
                <w:tab w:val="left" w:pos="6663"/>
              </w:tabs>
              <w:spacing w:after="0"/>
              <w:ind w:right="311" w:firstLine="567"/>
              <w:jc w:val="center"/>
              <w:rPr>
                <w:rFonts w:ascii="Times New Roman" w:hAnsi="Times New Roman"/>
                <w:b/>
                <w:sz w:val="24"/>
                <w:lang w:val="kk-KZ"/>
              </w:rPr>
            </w:pPr>
            <w:proofErr w:type="spellStart"/>
            <w:r w:rsidRPr="00DD6628">
              <w:rPr>
                <w:rFonts w:ascii="Times New Roman" w:hAnsi="Times New Roman"/>
                <w:b/>
                <w:sz w:val="24"/>
              </w:rPr>
              <w:t>Еңбек</w:t>
            </w:r>
            <w:proofErr w:type="spellEnd"/>
            <w:r w:rsidR="00FA7B89">
              <w:rPr>
                <w:rFonts w:ascii="Times New Roman" w:hAnsi="Times New Roman"/>
                <w:b/>
                <w:sz w:val="24"/>
                <w:lang w:val="kk-KZ"/>
              </w:rPr>
              <w:t xml:space="preserve"> </w:t>
            </w:r>
            <w:proofErr w:type="spellStart"/>
            <w:r w:rsidRPr="00DD6628">
              <w:rPr>
                <w:rFonts w:ascii="Times New Roman" w:hAnsi="Times New Roman"/>
                <w:b/>
                <w:sz w:val="24"/>
              </w:rPr>
              <w:t>сiңiрген</w:t>
            </w:r>
            <w:proofErr w:type="spellEnd"/>
            <w:r w:rsidR="00FA7B89">
              <w:rPr>
                <w:rFonts w:ascii="Times New Roman" w:hAnsi="Times New Roman"/>
                <w:b/>
                <w:sz w:val="24"/>
                <w:lang w:val="kk-KZ"/>
              </w:rPr>
              <w:t xml:space="preserve"> </w:t>
            </w:r>
            <w:proofErr w:type="spellStart"/>
            <w:r w:rsidRPr="00DD6628">
              <w:rPr>
                <w:rFonts w:ascii="Times New Roman" w:hAnsi="Times New Roman"/>
                <w:b/>
                <w:sz w:val="24"/>
              </w:rPr>
              <w:t>жылдарын</w:t>
            </w:r>
            <w:proofErr w:type="spellEnd"/>
            <w:r w:rsidRPr="00DD6628">
              <w:rPr>
                <w:rFonts w:ascii="Times New Roman" w:hAnsi="Times New Roman"/>
                <w:b/>
                <w:sz w:val="24"/>
                <w:lang w:val="kk-KZ"/>
              </w:rPr>
              <w:t>а байланысты</w:t>
            </w:r>
          </w:p>
        </w:tc>
      </w:tr>
      <w:tr w:rsidR="008F0AD0" w:rsidRPr="00DD6628" w:rsidTr="00F3384A">
        <w:trPr>
          <w:cantSplit/>
          <w:trHeight w:val="513"/>
        </w:trPr>
        <w:tc>
          <w:tcPr>
            <w:tcW w:w="2724" w:type="dxa"/>
          </w:tcPr>
          <w:p w:rsidR="008F0AD0" w:rsidRPr="00DD6628" w:rsidRDefault="008F0AD0" w:rsidP="00F3384A">
            <w:pPr>
              <w:keepNext/>
              <w:keepLines/>
              <w:tabs>
                <w:tab w:val="left" w:pos="132"/>
                <w:tab w:val="left" w:pos="6663"/>
              </w:tabs>
              <w:spacing w:after="0"/>
              <w:ind w:right="99" w:firstLine="567"/>
              <w:jc w:val="center"/>
              <w:rPr>
                <w:rFonts w:ascii="Times New Roman" w:hAnsi="Times New Roman"/>
                <w:i/>
                <w:iCs/>
              </w:rPr>
            </w:pPr>
          </w:p>
        </w:tc>
        <w:tc>
          <w:tcPr>
            <w:tcW w:w="3516" w:type="dxa"/>
          </w:tcPr>
          <w:p w:rsidR="008F0AD0" w:rsidRPr="009D0FAA" w:rsidRDefault="008F0AD0" w:rsidP="00F3384A">
            <w:pPr>
              <w:pStyle w:val="a3"/>
              <w:keepNext/>
              <w:keepLines/>
              <w:widowControl/>
              <w:tabs>
                <w:tab w:val="clear" w:pos="959"/>
                <w:tab w:val="left" w:pos="132"/>
                <w:tab w:val="left" w:pos="766"/>
                <w:tab w:val="left" w:pos="908"/>
                <w:tab w:val="left" w:pos="1426"/>
              </w:tabs>
              <w:ind w:right="125" w:firstLine="567"/>
              <w:jc w:val="center"/>
              <w:rPr>
                <w:rFonts w:ascii="Times New Roman" w:hAnsi="Times New Roman" w:cs="Times New Roman"/>
                <w:b/>
                <w:bCs/>
                <w:sz w:val="24"/>
                <w:szCs w:val="24"/>
              </w:rPr>
            </w:pPr>
            <w:proofErr w:type="spellStart"/>
            <w:r w:rsidRPr="009D0FAA">
              <w:rPr>
                <w:rFonts w:ascii="Times New Roman" w:hAnsi="Times New Roman" w:cs="Times New Roman"/>
                <w:b/>
                <w:bCs/>
                <w:sz w:val="24"/>
                <w:szCs w:val="24"/>
              </w:rPr>
              <w:t>min</w:t>
            </w:r>
            <w:proofErr w:type="spellEnd"/>
          </w:p>
        </w:tc>
        <w:tc>
          <w:tcPr>
            <w:tcW w:w="3429" w:type="dxa"/>
          </w:tcPr>
          <w:p w:rsidR="008F0AD0" w:rsidRPr="009D0FAA" w:rsidRDefault="008F0AD0" w:rsidP="00F3384A">
            <w:pPr>
              <w:pStyle w:val="a3"/>
              <w:keepNext/>
              <w:keepLines/>
              <w:widowControl/>
              <w:tabs>
                <w:tab w:val="clear" w:pos="959"/>
                <w:tab w:val="left" w:pos="132"/>
                <w:tab w:val="left" w:pos="1426"/>
                <w:tab w:val="left" w:pos="1769"/>
                <w:tab w:val="left" w:pos="1800"/>
              </w:tabs>
              <w:ind w:firstLine="567"/>
              <w:jc w:val="center"/>
              <w:rPr>
                <w:rFonts w:ascii="Times New Roman" w:hAnsi="Times New Roman" w:cs="Times New Roman"/>
                <w:b/>
                <w:bCs/>
                <w:sz w:val="24"/>
                <w:szCs w:val="24"/>
              </w:rPr>
            </w:pPr>
            <w:proofErr w:type="spellStart"/>
            <w:r w:rsidRPr="009D0FAA">
              <w:rPr>
                <w:rFonts w:ascii="Times New Roman" w:hAnsi="Times New Roman" w:cs="Times New Roman"/>
                <w:b/>
                <w:bCs/>
                <w:sz w:val="24"/>
                <w:szCs w:val="24"/>
              </w:rPr>
              <w:t>max</w:t>
            </w:r>
            <w:proofErr w:type="spellEnd"/>
          </w:p>
        </w:tc>
      </w:tr>
      <w:tr w:rsidR="008F0AD0" w:rsidRPr="00DD6628" w:rsidTr="00F3384A">
        <w:trPr>
          <w:cantSplit/>
          <w:trHeight w:val="457"/>
        </w:trPr>
        <w:tc>
          <w:tcPr>
            <w:tcW w:w="2724" w:type="dxa"/>
          </w:tcPr>
          <w:p w:rsidR="008F0AD0" w:rsidRPr="00E132E9" w:rsidRDefault="008F0AD0" w:rsidP="00F3384A">
            <w:pPr>
              <w:pStyle w:val="2"/>
              <w:tabs>
                <w:tab w:val="left" w:pos="0"/>
                <w:tab w:val="left" w:pos="132"/>
              </w:tabs>
              <w:spacing w:before="0"/>
              <w:ind w:right="-2"/>
              <w:jc w:val="center"/>
              <w:rPr>
                <w:rFonts w:ascii="Times New Roman" w:hAnsi="Times New Roman"/>
                <w:snapToGrid w:val="0"/>
                <w:color w:val="auto"/>
                <w:sz w:val="28"/>
                <w:szCs w:val="28"/>
                <w:lang w:val="kk-KZ"/>
              </w:rPr>
            </w:pPr>
            <w:r w:rsidRPr="0042309D">
              <w:rPr>
                <w:rFonts w:ascii="Times New Roman" w:hAnsi="Times New Roman"/>
                <w:color w:val="auto"/>
                <w:sz w:val="28"/>
                <w:szCs w:val="28"/>
                <w:lang w:val="en-US"/>
              </w:rPr>
              <w:t>D</w:t>
            </w:r>
            <w:r w:rsidRPr="0042309D">
              <w:rPr>
                <w:rFonts w:ascii="Times New Roman" w:hAnsi="Times New Roman"/>
                <w:color w:val="auto"/>
                <w:sz w:val="28"/>
                <w:szCs w:val="28"/>
              </w:rPr>
              <w:t>-</w:t>
            </w:r>
            <w:r w:rsidRPr="0042309D">
              <w:rPr>
                <w:rFonts w:ascii="Times New Roman" w:hAnsi="Times New Roman"/>
                <w:color w:val="auto"/>
                <w:sz w:val="28"/>
                <w:szCs w:val="28"/>
                <w:lang w:val="en-US"/>
              </w:rPr>
              <w:t>O</w:t>
            </w:r>
            <w:r w:rsidRPr="0042309D">
              <w:rPr>
                <w:rFonts w:ascii="Times New Roman" w:hAnsi="Times New Roman"/>
                <w:color w:val="auto"/>
                <w:sz w:val="28"/>
                <w:szCs w:val="28"/>
              </w:rPr>
              <w:t>-</w:t>
            </w:r>
            <w:r>
              <w:rPr>
                <w:rFonts w:ascii="Times New Roman" w:hAnsi="Times New Roman"/>
                <w:color w:val="auto"/>
                <w:sz w:val="28"/>
                <w:szCs w:val="28"/>
                <w:lang w:val="kk-KZ"/>
              </w:rPr>
              <w:t>4</w:t>
            </w:r>
          </w:p>
        </w:tc>
        <w:tc>
          <w:tcPr>
            <w:tcW w:w="3516" w:type="dxa"/>
          </w:tcPr>
          <w:p w:rsidR="008F0AD0" w:rsidRPr="002056F2" w:rsidRDefault="008F0AD0" w:rsidP="00F3384A">
            <w:pPr>
              <w:ind w:right="-2"/>
              <w:jc w:val="center"/>
              <w:rPr>
                <w:rFonts w:ascii="Times New Roman" w:hAnsi="Times New Roman"/>
                <w:sz w:val="24"/>
                <w:szCs w:val="24"/>
                <w:highlight w:val="yellow"/>
              </w:rPr>
            </w:pPr>
            <w:r>
              <w:rPr>
                <w:rFonts w:ascii="Times New Roman" w:hAnsi="Times New Roman"/>
                <w:szCs w:val="28"/>
              </w:rPr>
              <w:t>83282</w:t>
            </w:r>
          </w:p>
        </w:tc>
        <w:tc>
          <w:tcPr>
            <w:tcW w:w="3429" w:type="dxa"/>
          </w:tcPr>
          <w:p w:rsidR="008F0AD0" w:rsidRPr="002056F2" w:rsidRDefault="008F0AD0" w:rsidP="00F3384A">
            <w:pPr>
              <w:ind w:right="-2" w:firstLine="567"/>
              <w:jc w:val="center"/>
              <w:rPr>
                <w:rFonts w:ascii="Times New Roman" w:hAnsi="Times New Roman"/>
                <w:sz w:val="24"/>
                <w:szCs w:val="24"/>
                <w:highlight w:val="yellow"/>
                <w:lang w:val="kk-KZ"/>
              </w:rPr>
            </w:pPr>
            <w:r>
              <w:rPr>
                <w:rFonts w:ascii="Times New Roman" w:hAnsi="Times New Roman"/>
                <w:szCs w:val="28"/>
              </w:rPr>
              <w:t>112431</w:t>
            </w:r>
          </w:p>
        </w:tc>
      </w:tr>
    </w:tbl>
    <w:p w:rsidR="00EA3212" w:rsidRDefault="00EA3212" w:rsidP="00EA3212">
      <w:pPr>
        <w:pStyle w:val="ac"/>
        <w:jc w:val="both"/>
        <w:rPr>
          <w:rFonts w:ascii="Times New Roman" w:hAnsi="Times New Roman"/>
          <w:sz w:val="24"/>
          <w:szCs w:val="24"/>
          <w:lang w:val="kk-KZ"/>
        </w:rPr>
      </w:pPr>
    </w:p>
    <w:p w:rsidR="008F0AD0" w:rsidRPr="00664C47" w:rsidRDefault="00527D7C" w:rsidP="00664C47">
      <w:pPr>
        <w:pStyle w:val="ac"/>
        <w:ind w:firstLine="567"/>
        <w:jc w:val="both"/>
        <w:rPr>
          <w:rFonts w:ascii="Times New Roman" w:hAnsi="Times New Roman"/>
          <w:i/>
          <w:sz w:val="24"/>
          <w:szCs w:val="24"/>
          <w:lang w:val="kk-KZ"/>
        </w:rPr>
      </w:pPr>
      <w:r w:rsidRPr="00527D7C">
        <w:rPr>
          <w:rFonts w:ascii="Times New Roman" w:hAnsi="Times New Roman"/>
          <w:i/>
          <w:sz w:val="24"/>
          <w:szCs w:val="24"/>
          <w:lang w:val="kk-KZ"/>
        </w:rPr>
        <w:t>****</w:t>
      </w:r>
      <w:r w:rsidR="00EA3212" w:rsidRPr="00664C47">
        <w:rPr>
          <w:rFonts w:ascii="Times New Roman" w:hAnsi="Times New Roman"/>
          <w:i/>
          <w:sz w:val="24"/>
          <w:szCs w:val="24"/>
          <w:lang w:val="kk-KZ"/>
        </w:rPr>
        <w:t xml:space="preserve"> </w:t>
      </w:r>
      <w:r w:rsidR="00EA3212" w:rsidRPr="00664C47">
        <w:rPr>
          <w:rFonts w:ascii="Times New Roman" w:hAnsi="Times New Roman"/>
          <w:b/>
          <w:i/>
          <w:sz w:val="24"/>
          <w:szCs w:val="24"/>
          <w:lang w:val="kk-KZ"/>
        </w:rPr>
        <w:t>Ескерту:</w:t>
      </w:r>
      <w:r w:rsidR="00EA3212" w:rsidRPr="00664C47">
        <w:rPr>
          <w:rFonts w:ascii="Times New Roman" w:hAnsi="Times New Roman"/>
          <w:i/>
          <w:sz w:val="24"/>
          <w:szCs w:val="24"/>
          <w:lang w:val="kk-KZ"/>
        </w:rPr>
        <w:t xml:space="preserve"> «Павлодар облысының мемлекеттік сәулет-құрылыс бақылау басқармасы» ММ-нің штат кестесінде бас маман лауазымы</w:t>
      </w:r>
      <w:r w:rsidR="00EA3212" w:rsidRPr="00664C47">
        <w:rPr>
          <w:rFonts w:ascii="Times New Roman" w:hAnsi="Times New Roman"/>
          <w:b/>
          <w:i/>
          <w:sz w:val="24"/>
          <w:szCs w:val="24"/>
          <w:lang w:val="kk-KZ"/>
        </w:rPr>
        <w:t xml:space="preserve"> </w:t>
      </w:r>
      <w:r w:rsidR="00EA3212" w:rsidRPr="00664C47">
        <w:rPr>
          <w:rFonts w:ascii="Times New Roman" w:hAnsi="Times New Roman"/>
          <w:i/>
          <w:sz w:val="24"/>
          <w:szCs w:val="24"/>
          <w:lang w:val="kk-KZ"/>
        </w:rPr>
        <w:t>D-O-4***</w:t>
      </w:r>
      <w:r w:rsidR="00030B17" w:rsidRPr="00664C47">
        <w:rPr>
          <w:rFonts w:ascii="Times New Roman" w:hAnsi="Times New Roman"/>
          <w:i/>
          <w:sz w:val="24"/>
          <w:szCs w:val="24"/>
          <w:lang w:val="kk-KZ"/>
        </w:rPr>
        <w:t xml:space="preserve">* </w:t>
      </w:r>
      <w:r w:rsidR="00EA3212" w:rsidRPr="00664C47">
        <w:rPr>
          <w:rFonts w:ascii="Times New Roman" w:hAnsi="Times New Roman"/>
          <w:i/>
          <w:sz w:val="24"/>
          <w:szCs w:val="24"/>
          <w:lang w:val="kk-KZ"/>
        </w:rPr>
        <w:t>санаты төменгі болып табылады.</w:t>
      </w:r>
    </w:p>
    <w:p w:rsidR="00EA3212" w:rsidRDefault="00EA3212" w:rsidP="00EA3212">
      <w:pPr>
        <w:pStyle w:val="ac"/>
        <w:jc w:val="both"/>
        <w:rPr>
          <w:rFonts w:ascii="Times New Roman" w:hAnsi="Times New Roman"/>
          <w:b/>
          <w:iCs/>
          <w:sz w:val="24"/>
          <w:lang w:val="kk-KZ"/>
        </w:rPr>
      </w:pPr>
    </w:p>
    <w:p w:rsidR="00312B31" w:rsidRPr="00AA2F4E" w:rsidRDefault="00312B31" w:rsidP="00312B31">
      <w:pPr>
        <w:pStyle w:val="BodyText1"/>
        <w:keepNext/>
        <w:keepLines/>
        <w:ind w:right="99" w:firstLine="567"/>
        <w:jc w:val="both"/>
        <w:rPr>
          <w:rFonts w:ascii="Times New Roman" w:hAnsi="Times New Roman" w:cs="Times New Roman"/>
          <w:b/>
          <w:sz w:val="24"/>
          <w:szCs w:val="24"/>
          <w:lang w:val="kk-KZ"/>
        </w:rPr>
      </w:pPr>
      <w:r w:rsidRPr="00D652E9">
        <w:rPr>
          <w:rStyle w:val="ad"/>
          <w:rFonts w:ascii="Times New Roman" w:hAnsi="Times New Roman"/>
          <w:sz w:val="24"/>
          <w:szCs w:val="24"/>
          <w:lang w:val="kk-KZ"/>
        </w:rPr>
        <w:t xml:space="preserve">«Павлодар облысының </w:t>
      </w:r>
      <w:r>
        <w:rPr>
          <w:rStyle w:val="ad"/>
          <w:rFonts w:ascii="Times New Roman" w:hAnsi="Times New Roman"/>
          <w:sz w:val="24"/>
          <w:szCs w:val="24"/>
          <w:lang w:val="kk-KZ"/>
        </w:rPr>
        <w:t>мемлекетік сәулет-құрылыс бақылау басқармасы</w:t>
      </w:r>
      <w:r w:rsidRPr="00D652E9">
        <w:rPr>
          <w:rStyle w:val="ad"/>
          <w:rFonts w:ascii="Times New Roman" w:hAnsi="Times New Roman"/>
          <w:sz w:val="24"/>
          <w:szCs w:val="24"/>
          <w:lang w:val="kk-KZ"/>
        </w:rPr>
        <w:t xml:space="preserve">» мемлекеттік мекемесі, </w:t>
      </w:r>
      <w:r w:rsidRPr="00D652E9">
        <w:rPr>
          <w:rFonts w:ascii="Times New Roman" w:hAnsi="Times New Roman"/>
          <w:b/>
          <w:sz w:val="24"/>
          <w:szCs w:val="24"/>
          <w:lang w:val="kk-KZ"/>
        </w:rPr>
        <w:t>140000</w:t>
      </w:r>
      <w:r w:rsidRPr="005E1A34">
        <w:rPr>
          <w:rFonts w:ascii="Times New Roman" w:hAnsi="Times New Roman"/>
          <w:b/>
          <w:sz w:val="24"/>
          <w:szCs w:val="24"/>
          <w:lang w:val="kk-KZ"/>
        </w:rPr>
        <w:t xml:space="preserve">, Павлодар қаласы, Қайырбаев көшесі, </w:t>
      </w:r>
      <w:r>
        <w:rPr>
          <w:rFonts w:ascii="Times New Roman" w:hAnsi="Times New Roman"/>
          <w:b/>
          <w:sz w:val="24"/>
          <w:szCs w:val="24"/>
          <w:lang w:val="kk-KZ"/>
        </w:rPr>
        <w:t>72</w:t>
      </w:r>
      <w:r w:rsidRPr="005E1A34">
        <w:rPr>
          <w:rFonts w:ascii="Times New Roman" w:hAnsi="Times New Roman"/>
          <w:b/>
          <w:sz w:val="24"/>
          <w:szCs w:val="24"/>
          <w:lang w:val="kk-KZ"/>
        </w:rPr>
        <w:t>,</w:t>
      </w:r>
      <w:r>
        <w:rPr>
          <w:rFonts w:ascii="Times New Roman" w:hAnsi="Times New Roman"/>
          <w:b/>
          <w:sz w:val="24"/>
          <w:szCs w:val="24"/>
          <w:lang w:val="kk-KZ"/>
        </w:rPr>
        <w:t xml:space="preserve"> 1 қабат, </w:t>
      </w:r>
      <w:r w:rsidR="00FA7B89">
        <w:rPr>
          <w:rFonts w:ascii="Times New Roman" w:hAnsi="Times New Roman"/>
          <w:b/>
          <w:sz w:val="24"/>
          <w:szCs w:val="24"/>
          <w:lang w:val="kk-KZ"/>
        </w:rPr>
        <w:t xml:space="preserve">                     </w:t>
      </w:r>
      <w:r>
        <w:rPr>
          <w:rFonts w:ascii="Times New Roman" w:hAnsi="Times New Roman"/>
          <w:b/>
          <w:sz w:val="24"/>
          <w:szCs w:val="24"/>
          <w:lang w:val="kk-KZ"/>
        </w:rPr>
        <w:t>4 кабинет,</w:t>
      </w:r>
      <w:r w:rsidRPr="005E1A34">
        <w:rPr>
          <w:rFonts w:ascii="Times New Roman" w:hAnsi="Times New Roman"/>
          <w:b/>
          <w:sz w:val="24"/>
          <w:szCs w:val="24"/>
          <w:lang w:val="kk-KZ"/>
        </w:rPr>
        <w:t xml:space="preserve"> анықтама үшін телефон: 8(7182) </w:t>
      </w:r>
      <w:r>
        <w:rPr>
          <w:rFonts w:ascii="Times New Roman" w:hAnsi="Times New Roman"/>
          <w:b/>
          <w:sz w:val="24"/>
          <w:szCs w:val="24"/>
          <w:lang w:val="kk-KZ"/>
        </w:rPr>
        <w:t>327055</w:t>
      </w:r>
      <w:r w:rsidRPr="005E1A34">
        <w:rPr>
          <w:rFonts w:ascii="Times New Roman" w:hAnsi="Times New Roman"/>
          <w:b/>
          <w:sz w:val="24"/>
          <w:szCs w:val="24"/>
          <w:lang w:val="kk-KZ"/>
        </w:rPr>
        <w:t xml:space="preserve"> электрондық пошта:</w:t>
      </w:r>
      <w:r w:rsidR="00B35027">
        <w:rPr>
          <w:rFonts w:ascii="Times New Roman" w:hAnsi="Times New Roman"/>
          <w:b/>
          <w:sz w:val="24"/>
          <w:szCs w:val="24"/>
          <w:lang w:val="kk-KZ"/>
        </w:rPr>
        <w:t xml:space="preserve"> </w:t>
      </w:r>
      <w:hyperlink r:id="rId8" w:history="1">
        <w:r w:rsidRPr="00A82EB5">
          <w:rPr>
            <w:rStyle w:val="a4"/>
            <w:rFonts w:ascii="Times New Roman" w:hAnsi="Times New Roman"/>
            <w:b/>
            <w:color w:val="auto"/>
            <w:sz w:val="24"/>
            <w:szCs w:val="24"/>
            <w:u w:val="none"/>
            <w:lang w:val="kk-KZ"/>
          </w:rPr>
          <w:t>kense.gask@pavlodar.gov.kz</w:t>
        </w:r>
      </w:hyperlink>
      <w:r w:rsidRPr="005E1A34">
        <w:rPr>
          <w:rFonts w:ascii="Times New Roman" w:hAnsi="Times New Roman"/>
          <w:b/>
          <w:sz w:val="24"/>
          <w:szCs w:val="24"/>
          <w:lang w:val="kk-KZ"/>
        </w:rPr>
        <w:t>,</w:t>
      </w:r>
      <w:r w:rsidR="00280F7E">
        <w:rPr>
          <w:rFonts w:ascii="Times New Roman" w:hAnsi="Times New Roman"/>
          <w:b/>
          <w:sz w:val="24"/>
          <w:szCs w:val="24"/>
          <w:lang w:val="kk-KZ"/>
        </w:rPr>
        <w:t xml:space="preserve"> </w:t>
      </w:r>
      <w:r w:rsidRPr="00AA2F4E">
        <w:rPr>
          <w:rFonts w:ascii="Times New Roman" w:hAnsi="Times New Roman" w:cs="Times New Roman"/>
          <w:b/>
          <w:sz w:val="24"/>
          <w:szCs w:val="24"/>
          <w:lang w:val="kk-KZ"/>
        </w:rPr>
        <w:t>«</w:t>
      </w:r>
      <w:r w:rsidRPr="00614D53">
        <w:rPr>
          <w:rFonts w:ascii="Times New Roman" w:hAnsi="Times New Roman" w:cs="Times New Roman"/>
          <w:b/>
          <w:sz w:val="24"/>
          <w:szCs w:val="24"/>
          <w:lang w:val="kk-KZ"/>
        </w:rPr>
        <w:t>Б</w:t>
      </w:r>
      <w:r>
        <w:rPr>
          <w:rFonts w:ascii="Times New Roman" w:hAnsi="Times New Roman" w:cs="Times New Roman"/>
          <w:b/>
          <w:sz w:val="24"/>
          <w:szCs w:val="24"/>
          <w:lang w:val="kk-KZ"/>
        </w:rPr>
        <w:t xml:space="preserve">» корпусы </w:t>
      </w:r>
      <w:r>
        <w:rPr>
          <w:rFonts w:ascii="Times New Roman" w:hAnsi="Times New Roman"/>
          <w:b/>
          <w:bCs/>
          <w:sz w:val="24"/>
          <w:szCs w:val="24"/>
          <w:lang w:val="kk-KZ"/>
        </w:rPr>
        <w:t>б</w:t>
      </w:r>
      <w:r w:rsidRPr="00025361">
        <w:rPr>
          <w:rFonts w:ascii="Times New Roman" w:hAnsi="Times New Roman"/>
          <w:b/>
          <w:bCs/>
          <w:sz w:val="24"/>
          <w:szCs w:val="24"/>
          <w:lang w:val="kk-KZ"/>
        </w:rPr>
        <w:t>ос әкімшілік мемлекеттік лауазым</w:t>
      </w:r>
      <w:r>
        <w:rPr>
          <w:rFonts w:ascii="Times New Roman" w:hAnsi="Times New Roman"/>
          <w:b/>
          <w:bCs/>
          <w:sz w:val="24"/>
          <w:szCs w:val="24"/>
          <w:lang w:val="kk-KZ"/>
        </w:rPr>
        <w:t>ы</w:t>
      </w:r>
      <w:r w:rsidR="00B35027">
        <w:rPr>
          <w:rFonts w:ascii="Times New Roman" w:hAnsi="Times New Roman"/>
          <w:b/>
          <w:bCs/>
          <w:sz w:val="24"/>
          <w:szCs w:val="24"/>
          <w:lang w:val="kk-KZ"/>
        </w:rPr>
        <w:t>дары</w:t>
      </w:r>
      <w:r>
        <w:rPr>
          <w:rFonts w:ascii="Times New Roman" w:hAnsi="Times New Roman"/>
          <w:b/>
          <w:bCs/>
          <w:sz w:val="24"/>
          <w:szCs w:val="24"/>
          <w:lang w:val="kk-KZ"/>
        </w:rPr>
        <w:t xml:space="preserve">на </w:t>
      </w:r>
      <w:r w:rsidRPr="00025361">
        <w:rPr>
          <w:rFonts w:ascii="Times New Roman" w:hAnsi="Times New Roman"/>
          <w:b/>
          <w:bCs/>
          <w:sz w:val="24"/>
          <w:szCs w:val="24"/>
          <w:lang w:val="kk-KZ"/>
        </w:rPr>
        <w:t xml:space="preserve">орналасуға </w:t>
      </w:r>
      <w:r w:rsidR="00280F7E">
        <w:rPr>
          <w:rFonts w:ascii="Times New Roman" w:hAnsi="Times New Roman"/>
          <w:b/>
          <w:sz w:val="24"/>
          <w:szCs w:val="24"/>
          <w:lang w:val="kk-KZ"/>
        </w:rPr>
        <w:t>жалпы конкурс</w:t>
      </w:r>
      <w:r w:rsidRPr="00025361">
        <w:rPr>
          <w:rFonts w:ascii="Times New Roman" w:hAnsi="Times New Roman"/>
          <w:b/>
          <w:bCs/>
          <w:sz w:val="24"/>
          <w:szCs w:val="24"/>
          <w:lang w:val="kk-KZ"/>
        </w:rPr>
        <w:t xml:space="preserve"> жариялайды</w:t>
      </w:r>
      <w:r w:rsidRPr="005E1A34">
        <w:rPr>
          <w:rFonts w:ascii="Times New Roman" w:hAnsi="Times New Roman"/>
          <w:b/>
          <w:sz w:val="24"/>
          <w:szCs w:val="24"/>
          <w:lang w:val="kk-KZ"/>
        </w:rPr>
        <w:t>:</w:t>
      </w:r>
    </w:p>
    <w:p w:rsidR="009D4D93" w:rsidRPr="00B35027" w:rsidRDefault="00312B31" w:rsidP="00FA7B89">
      <w:pPr>
        <w:pStyle w:val="a5"/>
        <w:numPr>
          <w:ilvl w:val="0"/>
          <w:numId w:val="9"/>
        </w:numPr>
        <w:tabs>
          <w:tab w:val="left" w:pos="1134"/>
          <w:tab w:val="left" w:pos="1418"/>
        </w:tabs>
        <w:spacing w:after="0" w:line="240" w:lineRule="auto"/>
        <w:ind w:left="0" w:firstLine="567"/>
        <w:jc w:val="both"/>
        <w:rPr>
          <w:rFonts w:ascii="Times New Roman" w:hAnsi="Times New Roman"/>
          <w:b/>
          <w:iCs/>
          <w:sz w:val="24"/>
          <w:lang w:val="kk-KZ"/>
        </w:rPr>
      </w:pPr>
      <w:r w:rsidRPr="00B35027">
        <w:rPr>
          <w:rFonts w:ascii="Times New Roman" w:hAnsi="Times New Roman"/>
          <w:b/>
          <w:sz w:val="24"/>
          <w:szCs w:val="24"/>
          <w:lang w:val="kk-KZ"/>
        </w:rPr>
        <w:t>Мемлекеттік сәулет-құрылыс инспекциясы  бөлімінің бас маманы.</w:t>
      </w:r>
      <w:r w:rsidR="00A82EB5">
        <w:rPr>
          <w:rFonts w:ascii="Times New Roman" w:hAnsi="Times New Roman"/>
          <w:b/>
          <w:sz w:val="24"/>
          <w:szCs w:val="24"/>
          <w:lang w:val="kk-KZ"/>
        </w:rPr>
        <w:t xml:space="preserve"> </w:t>
      </w:r>
      <w:r w:rsidRPr="00B35027">
        <w:rPr>
          <w:rFonts w:ascii="Times New Roman" w:hAnsi="Times New Roman"/>
          <w:b/>
          <w:sz w:val="24"/>
          <w:szCs w:val="24"/>
          <w:lang w:val="kk-KZ"/>
        </w:rPr>
        <w:t>Санаты D-O-4</w:t>
      </w:r>
      <w:r w:rsidR="00580042" w:rsidRPr="00527D7C">
        <w:rPr>
          <w:rFonts w:ascii="Times New Roman" w:hAnsi="Times New Roman"/>
          <w:i/>
          <w:sz w:val="24"/>
          <w:szCs w:val="24"/>
          <w:lang w:val="kk-KZ"/>
        </w:rPr>
        <w:t>****</w:t>
      </w:r>
      <w:r w:rsidRPr="00B35027">
        <w:rPr>
          <w:rFonts w:ascii="Times New Roman" w:hAnsi="Times New Roman"/>
          <w:b/>
          <w:sz w:val="24"/>
          <w:szCs w:val="24"/>
          <w:lang w:val="kk-KZ"/>
        </w:rPr>
        <w:t>, лауазым индексі № 22-1-0</w:t>
      </w:r>
      <w:r w:rsidR="000656C7">
        <w:rPr>
          <w:rFonts w:ascii="Times New Roman" w:hAnsi="Times New Roman"/>
          <w:b/>
          <w:sz w:val="24"/>
          <w:szCs w:val="24"/>
          <w:lang w:val="kk-KZ"/>
        </w:rPr>
        <w:t>2-05</w:t>
      </w:r>
      <w:r w:rsidRPr="00B35027">
        <w:rPr>
          <w:rFonts w:ascii="Times New Roman" w:hAnsi="Times New Roman"/>
          <w:b/>
          <w:sz w:val="24"/>
          <w:szCs w:val="24"/>
          <w:lang w:val="kk-KZ"/>
        </w:rPr>
        <w:t>, 1 (бір) бірлік</w:t>
      </w:r>
      <w:r w:rsidRPr="00B35027">
        <w:rPr>
          <w:rFonts w:ascii="Times New Roman" w:hAnsi="Times New Roman"/>
          <w:b/>
          <w:iCs/>
          <w:sz w:val="24"/>
          <w:lang w:val="kk-KZ"/>
        </w:rPr>
        <w:t xml:space="preserve">. </w:t>
      </w:r>
    </w:p>
    <w:p w:rsidR="003B17D6" w:rsidRPr="003B17D6" w:rsidRDefault="0044539F" w:rsidP="003B17D6">
      <w:pPr>
        <w:spacing w:after="0" w:line="240" w:lineRule="auto"/>
        <w:ind w:firstLine="567"/>
        <w:jc w:val="both"/>
        <w:rPr>
          <w:rFonts w:ascii="Times New Roman" w:hAnsi="Times New Roman"/>
          <w:sz w:val="24"/>
          <w:szCs w:val="24"/>
          <w:lang w:val="kk-KZ"/>
        </w:rPr>
      </w:pPr>
      <w:r>
        <w:rPr>
          <w:rFonts w:ascii="Times New Roman" w:hAnsi="Times New Roman"/>
          <w:b/>
          <w:iCs/>
          <w:sz w:val="24"/>
          <w:lang w:val="kk-KZ"/>
        </w:rPr>
        <w:t>Функционалдық міндеттері:</w:t>
      </w:r>
      <w:r w:rsidR="00280F7E">
        <w:rPr>
          <w:rFonts w:ascii="Times New Roman" w:hAnsi="Times New Roman"/>
          <w:b/>
          <w:iCs/>
          <w:sz w:val="24"/>
          <w:lang w:val="kk-KZ"/>
        </w:rPr>
        <w:t xml:space="preserve"> </w:t>
      </w:r>
      <w:r w:rsidR="003B17D6" w:rsidRPr="003B17D6">
        <w:rPr>
          <w:rFonts w:ascii="Times New Roman" w:hAnsi="Times New Roman"/>
          <w:sz w:val="24"/>
          <w:szCs w:val="24"/>
          <w:lang w:val="kk-KZ"/>
        </w:rPr>
        <w:t xml:space="preserve">Павлодар облысы аумағында құрылыс объектілерінің сапасына мемлекеттік сәулет-құрылыс бақылау мен қадағалауды жүзеге асыру; Қазақстан Республикасының әкімшілік құқық бұзушылық туралы кодексімен белгіленген тәртіпте құрылыс объектісінде сәулет-қала құрылысы тәртібін бұзушыларға тиісті шаралар қолдану; Павлодар облысы аумағында сәулет, қала құрылысы және құрылыс саласындағы субъектілермен жіберілген мемлекеттік нормативтер мен талаптар бұзушылығын анықтау және себептер анализін анықтау; </w:t>
      </w:r>
      <w:r w:rsidR="003B17D6" w:rsidRPr="003B17D6">
        <w:rPr>
          <w:rStyle w:val="s0"/>
          <w:lang w:val="kk-KZ"/>
        </w:rPr>
        <w:t xml:space="preserve">жобалық құжаттама сапасын қадағалау мен ұйымдастыруды жүзеге асыру;  </w:t>
      </w:r>
      <w:r w:rsidR="003B17D6" w:rsidRPr="003B17D6">
        <w:rPr>
          <w:rFonts w:ascii="Times New Roman" w:hAnsi="Times New Roman"/>
          <w:sz w:val="24"/>
          <w:szCs w:val="24"/>
          <w:lang w:val="kk-KZ"/>
        </w:rPr>
        <w:t xml:space="preserve">салынып жатқан (салынуы белгіленген) объектілер мен кешендердің мониторингін Қазақстан Республикасының Үкіметі белгілеген тәртіппен жүргізуін бақылау; </w:t>
      </w:r>
      <w:r w:rsidR="003B17D6" w:rsidRPr="003B17D6">
        <w:rPr>
          <w:rStyle w:val="s0"/>
          <w:lang w:val="kk-KZ"/>
        </w:rPr>
        <w:t>сәулет, қала құрлысы және құрылыс қызметі саласында белгіленген мемлекеттік нормативтер талаптарын, шарттарын және шектеулерін, заңнама нормаларынан  ауытқу және жіберілген бұзушылықтарына байланысты  бұзушыларға қарастырылған заңнамалық  шара қолдану туралы шешім қабылдау</w:t>
      </w:r>
      <w:r w:rsidR="003B17D6" w:rsidRPr="003B17D6">
        <w:rPr>
          <w:rFonts w:ascii="Times New Roman" w:hAnsi="Times New Roman"/>
          <w:sz w:val="24"/>
          <w:szCs w:val="24"/>
          <w:lang w:val="kk-KZ"/>
        </w:rPr>
        <w:t xml:space="preserve">; </w:t>
      </w:r>
      <w:r w:rsidR="003B17D6" w:rsidRPr="003B17D6">
        <w:rPr>
          <w:rStyle w:val="s0"/>
          <w:lang w:val="kk-KZ"/>
        </w:rPr>
        <w:t xml:space="preserve"> </w:t>
      </w:r>
      <w:r w:rsidR="003B17D6" w:rsidRPr="003B17D6">
        <w:rPr>
          <w:rFonts w:ascii="Times New Roman" w:hAnsi="Times New Roman"/>
          <w:sz w:val="24"/>
          <w:szCs w:val="24"/>
          <w:lang w:val="kk-KZ"/>
        </w:rPr>
        <w:t>мемлкеттік сәулет-құрылыс бақылау және қадағалауды іске асыру формалары мен тәсілдің жетілдіру</w:t>
      </w:r>
      <w:r w:rsidR="003B17D6" w:rsidRPr="003B17D6">
        <w:rPr>
          <w:rFonts w:ascii="Times New Roman" w:hAnsi="Times New Roman"/>
          <w:color w:val="FF0000"/>
          <w:sz w:val="24"/>
          <w:szCs w:val="24"/>
          <w:lang w:val="kk-KZ"/>
        </w:rPr>
        <w:t xml:space="preserve"> </w:t>
      </w:r>
      <w:r w:rsidR="003B17D6" w:rsidRPr="003B17D6">
        <w:rPr>
          <w:rFonts w:ascii="Times New Roman" w:hAnsi="Times New Roman"/>
          <w:sz w:val="24"/>
          <w:szCs w:val="24"/>
          <w:lang w:val="kk-KZ"/>
        </w:rPr>
        <w:t xml:space="preserve">бойынша іс-шараларды әзірлеу; Қазақстан Республикасының «Әкімшілік құқық бұзушылық туралы» Кодексіне сәйкес Қазақстан Республикасы заңнамасының бұзушылығы анықталған кезінде әкімшілік құқық бұзушылық туралы хаттама құру;  </w:t>
      </w:r>
      <w:r w:rsidR="003B17D6" w:rsidRPr="003B17D6">
        <w:rPr>
          <w:rStyle w:val="s0"/>
          <w:lang w:val="kk-KZ"/>
        </w:rPr>
        <w:t>құзыретіне жататын мәселелер бойынша құқық қорғау органдарымен және өзге де мемлекеттік органдармен өзара іс-кимыл жасау</w:t>
      </w:r>
      <w:r w:rsidR="003B17D6" w:rsidRPr="003B17D6">
        <w:rPr>
          <w:rFonts w:ascii="Times New Roman" w:hAnsi="Times New Roman"/>
          <w:sz w:val="24"/>
          <w:szCs w:val="24"/>
          <w:lang w:val="kk-KZ"/>
        </w:rPr>
        <w:t>; құрылыс-монтаждау жұмыстары жүргізіле басталғаны туралы хабарламаны  қабылдау; жеке және заңды тұлғалардың өтініштерін қарастыру.</w:t>
      </w:r>
    </w:p>
    <w:p w:rsidR="00FA7B89" w:rsidRDefault="0044539F" w:rsidP="00FA7B89">
      <w:pPr>
        <w:spacing w:after="0" w:line="240" w:lineRule="auto"/>
        <w:ind w:firstLine="567"/>
        <w:jc w:val="both"/>
        <w:rPr>
          <w:rFonts w:ascii="Times New Roman" w:hAnsi="Times New Roman"/>
          <w:sz w:val="24"/>
          <w:szCs w:val="24"/>
          <w:lang w:val="kk-KZ"/>
        </w:rPr>
      </w:pPr>
      <w:r w:rsidRPr="0049674E">
        <w:rPr>
          <w:rFonts w:ascii="Times New Roman" w:hAnsi="Times New Roman"/>
          <w:b/>
          <w:iCs/>
          <w:sz w:val="24"/>
          <w:szCs w:val="24"/>
          <w:lang w:val="kk-KZ"/>
        </w:rPr>
        <w:t xml:space="preserve">Конкурс қатысушыларына қойылатын талаптар: </w:t>
      </w:r>
      <w:r w:rsidR="00EA3212" w:rsidRPr="00EA3212">
        <w:rPr>
          <w:rFonts w:ascii="Times New Roman" w:hAnsi="Times New Roman"/>
          <w:sz w:val="24"/>
          <w:szCs w:val="24"/>
          <w:lang w:val="kk-KZ"/>
        </w:rPr>
        <w:t>ж</w:t>
      </w:r>
      <w:r w:rsidR="00EA3212" w:rsidRPr="00EA3212">
        <w:rPr>
          <w:rFonts w:ascii="Times New Roman" w:hAnsi="Times New Roman"/>
          <w:sz w:val="24"/>
          <w:szCs w:val="24"/>
          <w:lang w:val="ca-ES"/>
        </w:rPr>
        <w:t xml:space="preserve">оғары </w:t>
      </w:r>
      <w:r w:rsidR="00EA3212" w:rsidRPr="00EA3212">
        <w:rPr>
          <w:rFonts w:ascii="Times New Roman" w:hAnsi="Times New Roman"/>
          <w:sz w:val="24"/>
          <w:szCs w:val="24"/>
          <w:lang w:val="kk-KZ"/>
        </w:rPr>
        <w:t xml:space="preserve">білім: </w:t>
      </w:r>
      <w:r w:rsidR="00EA3212" w:rsidRPr="00EA3212">
        <w:rPr>
          <w:rFonts w:ascii="Times New Roman" w:hAnsi="Times New Roman"/>
          <w:color w:val="000000"/>
          <w:sz w:val="24"/>
          <w:szCs w:val="24"/>
          <w:lang w:val="kk-KZ"/>
        </w:rPr>
        <w:t>техникалық ғылымдар және технологиялар</w:t>
      </w:r>
      <w:r w:rsidR="00EA3212" w:rsidRPr="00EA3212">
        <w:rPr>
          <w:rFonts w:ascii="Times New Roman" w:hAnsi="Times New Roman"/>
          <w:sz w:val="24"/>
          <w:szCs w:val="24"/>
          <w:lang w:val="kk-KZ"/>
        </w:rPr>
        <w:t xml:space="preserve">  (Құрылыс, құрылыс материалдары, бұйымдары және </w:t>
      </w:r>
      <w:r w:rsidR="00EA3212" w:rsidRPr="00EA3212">
        <w:rPr>
          <w:rFonts w:ascii="Times New Roman" w:hAnsi="Times New Roman"/>
          <w:sz w:val="24"/>
          <w:szCs w:val="24"/>
          <w:lang w:val="kk-KZ"/>
        </w:rPr>
        <w:lastRenderedPageBreak/>
        <w:t>құрастырмалары өндіріс,  көліктік құрылыс, гидротехникалық құрылыс және үймереттер), өнер саласындағы (сәулет) мамандықтары бойынша</w:t>
      </w:r>
      <w:r w:rsidR="00EA3212">
        <w:rPr>
          <w:rFonts w:ascii="Times New Roman" w:hAnsi="Times New Roman"/>
          <w:sz w:val="24"/>
          <w:szCs w:val="24"/>
          <w:lang w:val="kk-KZ"/>
        </w:rPr>
        <w:t>.</w:t>
      </w:r>
    </w:p>
    <w:p w:rsidR="0044539F" w:rsidRPr="00FA7B89" w:rsidRDefault="0044539F" w:rsidP="00FA7B89">
      <w:pPr>
        <w:spacing w:after="0" w:line="240" w:lineRule="auto"/>
        <w:ind w:firstLine="567"/>
        <w:jc w:val="both"/>
        <w:rPr>
          <w:rFonts w:ascii="Times New Roman" w:hAnsi="Times New Roman"/>
          <w:sz w:val="24"/>
          <w:szCs w:val="24"/>
          <w:lang w:val="kk-KZ"/>
        </w:rPr>
      </w:pPr>
      <w:r w:rsidRPr="007D515C">
        <w:rPr>
          <w:rFonts w:ascii="Times New Roman" w:hAnsi="Times New Roman"/>
          <w:iCs/>
          <w:sz w:val="24"/>
          <w:szCs w:val="24"/>
          <w:lang w:val="kk-KZ"/>
        </w:rPr>
        <w:t xml:space="preserve">Келесі құзыреттіліктің болуы: </w:t>
      </w:r>
      <w:r w:rsidRPr="007D515C">
        <w:rPr>
          <w:rFonts w:ascii="Times New Roman" w:hAnsi="Times New Roman"/>
          <w:color w:val="000000"/>
          <w:sz w:val="24"/>
          <w:szCs w:val="24"/>
          <w:lang w:val="kk-KZ" w:eastAsia="kk-KZ"/>
        </w:rPr>
        <w:t>бастамалық, адамдармен тіл табысуы, сараптамалық, ұйымдастырушылық, әдептілік, сапаға бағдарлану, тұтынушыға бағдарлану, сыбайлас жемқорлыққа төзбеушілік</w:t>
      </w:r>
      <w:r w:rsidRPr="007D515C">
        <w:rPr>
          <w:rFonts w:ascii="Times New Roman" w:hAnsi="Times New Roman"/>
          <w:iCs/>
          <w:sz w:val="24"/>
          <w:szCs w:val="24"/>
          <w:lang w:val="kk-KZ"/>
        </w:rPr>
        <w:t>.</w:t>
      </w:r>
    </w:p>
    <w:p w:rsidR="000B67FC" w:rsidRPr="00B35027" w:rsidRDefault="000B67FC" w:rsidP="00FA7B89">
      <w:pPr>
        <w:pStyle w:val="a5"/>
        <w:numPr>
          <w:ilvl w:val="0"/>
          <w:numId w:val="9"/>
        </w:numPr>
        <w:tabs>
          <w:tab w:val="left" w:pos="1134"/>
          <w:tab w:val="left" w:pos="1418"/>
        </w:tabs>
        <w:spacing w:after="0" w:line="240" w:lineRule="auto"/>
        <w:ind w:left="0" w:firstLine="567"/>
        <w:jc w:val="both"/>
        <w:rPr>
          <w:rFonts w:ascii="Times New Roman" w:hAnsi="Times New Roman"/>
          <w:b/>
          <w:iCs/>
          <w:sz w:val="24"/>
          <w:lang w:val="kk-KZ"/>
        </w:rPr>
      </w:pPr>
      <w:bookmarkStart w:id="1" w:name="z376"/>
      <w:r w:rsidRPr="00B35027">
        <w:rPr>
          <w:rFonts w:ascii="Times New Roman" w:hAnsi="Times New Roman"/>
          <w:b/>
          <w:sz w:val="24"/>
          <w:szCs w:val="24"/>
          <w:lang w:val="kk-KZ"/>
        </w:rPr>
        <w:t>Мемлекеттік сәулет-құрылыс инспекциясы  бөлімінің бас маманы.</w:t>
      </w:r>
      <w:r>
        <w:rPr>
          <w:rFonts w:ascii="Times New Roman" w:hAnsi="Times New Roman"/>
          <w:b/>
          <w:sz w:val="24"/>
          <w:szCs w:val="24"/>
          <w:lang w:val="kk-KZ"/>
        </w:rPr>
        <w:t xml:space="preserve"> </w:t>
      </w:r>
      <w:r w:rsidRPr="00B35027">
        <w:rPr>
          <w:rFonts w:ascii="Times New Roman" w:hAnsi="Times New Roman"/>
          <w:b/>
          <w:sz w:val="24"/>
          <w:szCs w:val="24"/>
          <w:lang w:val="kk-KZ"/>
        </w:rPr>
        <w:t>Санаты D-O-4</w:t>
      </w:r>
      <w:r w:rsidRPr="00527D7C">
        <w:rPr>
          <w:rFonts w:ascii="Times New Roman" w:hAnsi="Times New Roman"/>
          <w:i/>
          <w:sz w:val="24"/>
          <w:szCs w:val="24"/>
          <w:lang w:val="kk-KZ"/>
        </w:rPr>
        <w:t>****</w:t>
      </w:r>
      <w:r w:rsidRPr="00B35027">
        <w:rPr>
          <w:rFonts w:ascii="Times New Roman" w:hAnsi="Times New Roman"/>
          <w:b/>
          <w:sz w:val="24"/>
          <w:szCs w:val="24"/>
          <w:lang w:val="kk-KZ"/>
        </w:rPr>
        <w:t>, лауазым индексі № 22-1-02-06, 1 (бір) бірлік</w:t>
      </w:r>
      <w:r w:rsidRPr="00B35027">
        <w:rPr>
          <w:rFonts w:ascii="Times New Roman" w:hAnsi="Times New Roman"/>
          <w:b/>
          <w:iCs/>
          <w:sz w:val="24"/>
          <w:lang w:val="kk-KZ"/>
        </w:rPr>
        <w:t xml:space="preserve">. </w:t>
      </w:r>
    </w:p>
    <w:p w:rsidR="000B67FC" w:rsidRPr="003B17D6" w:rsidRDefault="000B67FC" w:rsidP="000B67FC">
      <w:pPr>
        <w:spacing w:after="0" w:line="240" w:lineRule="auto"/>
        <w:ind w:firstLine="567"/>
        <w:jc w:val="both"/>
        <w:rPr>
          <w:rFonts w:ascii="Times New Roman" w:hAnsi="Times New Roman"/>
          <w:sz w:val="24"/>
          <w:szCs w:val="24"/>
          <w:lang w:val="kk-KZ"/>
        </w:rPr>
      </w:pPr>
      <w:r>
        <w:rPr>
          <w:rFonts w:ascii="Times New Roman" w:hAnsi="Times New Roman"/>
          <w:b/>
          <w:iCs/>
          <w:sz w:val="24"/>
          <w:lang w:val="kk-KZ"/>
        </w:rPr>
        <w:t xml:space="preserve">Функционалдық міндеттері: </w:t>
      </w:r>
      <w:r w:rsidRPr="003B17D6">
        <w:rPr>
          <w:rFonts w:ascii="Times New Roman" w:hAnsi="Times New Roman"/>
          <w:sz w:val="24"/>
          <w:szCs w:val="24"/>
          <w:lang w:val="kk-KZ"/>
        </w:rPr>
        <w:t xml:space="preserve">Павлодар облысы аумағында құрылыс объектілерінің сапасына мемлекеттік сәулет-құрылыс бақылау мен қадағалауды жүзеге асыру; Қазақстан Республикасының әкімшілік құқық бұзушылық туралы кодексімен белгіленген тәртіпте құрылыс объектісінде сәулет-қала құрылысы тәртібін бұзушыларға тиісті шаралар қолдану; Павлодар облысы аумағында сәулет, қала құрылысы және құрылыс саласындағы субъектілермен жіберілген мемлекеттік нормативтер мен талаптар бұзушылығын анықтау және себептер анализін анықтау; </w:t>
      </w:r>
      <w:r w:rsidRPr="003B17D6">
        <w:rPr>
          <w:rStyle w:val="s0"/>
          <w:lang w:val="kk-KZ"/>
        </w:rPr>
        <w:t xml:space="preserve">жобалық құжаттама сапасын қадағалау мен ұйымдастыруды жүзеге асыру;  </w:t>
      </w:r>
      <w:r w:rsidRPr="003B17D6">
        <w:rPr>
          <w:rFonts w:ascii="Times New Roman" w:hAnsi="Times New Roman"/>
          <w:sz w:val="24"/>
          <w:szCs w:val="24"/>
          <w:lang w:val="kk-KZ"/>
        </w:rPr>
        <w:t xml:space="preserve">салынып жатқан (салынуы белгіленген) объектілер мен кешендердің мониторингін Қазақстан Республикасының Үкіметі белгілеген тәртіппен жүргізуін бақылау; </w:t>
      </w:r>
      <w:r w:rsidRPr="003B17D6">
        <w:rPr>
          <w:rStyle w:val="s0"/>
          <w:lang w:val="kk-KZ"/>
        </w:rPr>
        <w:t>сәулет, қала құрлысы және құрылыс қызметі саласында белгіленген мемлекеттік нормативтер талаптарын, шарттарын және шектеулерін, заңнама нормаларынан  ауытқу және жіберілген бұзушылықтарына байланысты  бұзушыларға қарастырылған заңнамалық  шара қолдану туралы шешім қабылдау</w:t>
      </w:r>
      <w:r w:rsidRPr="003B17D6">
        <w:rPr>
          <w:rFonts w:ascii="Times New Roman" w:hAnsi="Times New Roman"/>
          <w:sz w:val="24"/>
          <w:szCs w:val="24"/>
          <w:lang w:val="kk-KZ"/>
        </w:rPr>
        <w:t xml:space="preserve">; </w:t>
      </w:r>
      <w:r w:rsidRPr="003B17D6">
        <w:rPr>
          <w:rStyle w:val="s0"/>
          <w:lang w:val="kk-KZ"/>
        </w:rPr>
        <w:t xml:space="preserve"> </w:t>
      </w:r>
      <w:r w:rsidRPr="003B17D6">
        <w:rPr>
          <w:rFonts w:ascii="Times New Roman" w:hAnsi="Times New Roman"/>
          <w:sz w:val="24"/>
          <w:szCs w:val="24"/>
          <w:lang w:val="kk-KZ"/>
        </w:rPr>
        <w:t>мемлкеттік сәулет-құрылыс бақылау және қадағалауды іске асыру формалары мен тәсілдің жетілдіру</w:t>
      </w:r>
      <w:r w:rsidRPr="003B17D6">
        <w:rPr>
          <w:rFonts w:ascii="Times New Roman" w:hAnsi="Times New Roman"/>
          <w:color w:val="FF0000"/>
          <w:sz w:val="24"/>
          <w:szCs w:val="24"/>
          <w:lang w:val="kk-KZ"/>
        </w:rPr>
        <w:t xml:space="preserve"> </w:t>
      </w:r>
      <w:r w:rsidRPr="003B17D6">
        <w:rPr>
          <w:rFonts w:ascii="Times New Roman" w:hAnsi="Times New Roman"/>
          <w:sz w:val="24"/>
          <w:szCs w:val="24"/>
          <w:lang w:val="kk-KZ"/>
        </w:rPr>
        <w:t xml:space="preserve">бойынша іс-шараларды әзірлеу; Қазақстан Республикасының «Әкімшілік құқық бұзушылық туралы» Кодексіне сәйкес Қазақстан Республикасы заңнамасының бұзушылығы анықталған кезінде әкімшілік құқық бұзушылық туралы хаттама құру;  </w:t>
      </w:r>
      <w:r w:rsidRPr="003B17D6">
        <w:rPr>
          <w:rStyle w:val="s0"/>
          <w:lang w:val="kk-KZ"/>
        </w:rPr>
        <w:t>құзыретіне жататын мәселелер бойынша құқық қорғау органдарымен және өзге де мемлекеттік органдармен өзара іс-кимыл жасау</w:t>
      </w:r>
      <w:r w:rsidRPr="003B17D6">
        <w:rPr>
          <w:rFonts w:ascii="Times New Roman" w:hAnsi="Times New Roman"/>
          <w:sz w:val="24"/>
          <w:szCs w:val="24"/>
          <w:lang w:val="kk-KZ"/>
        </w:rPr>
        <w:t>; құрылыс-монтаждау жұмыстары жүргізіле басталғаны туралы хабарламаны  қабылдау; жеке және заңды тұлғалардың өтініштерін қарастыру.</w:t>
      </w:r>
    </w:p>
    <w:p w:rsidR="000B67FC" w:rsidRDefault="000B67FC" w:rsidP="000B67FC">
      <w:pPr>
        <w:spacing w:after="0" w:line="240" w:lineRule="auto"/>
        <w:ind w:firstLine="567"/>
        <w:jc w:val="both"/>
        <w:rPr>
          <w:rFonts w:ascii="Times New Roman" w:hAnsi="Times New Roman"/>
          <w:sz w:val="24"/>
          <w:szCs w:val="24"/>
          <w:lang w:val="kk-KZ"/>
        </w:rPr>
      </w:pPr>
      <w:r w:rsidRPr="0049674E">
        <w:rPr>
          <w:rFonts w:ascii="Times New Roman" w:hAnsi="Times New Roman"/>
          <w:b/>
          <w:iCs/>
          <w:sz w:val="24"/>
          <w:szCs w:val="24"/>
          <w:lang w:val="kk-KZ"/>
        </w:rPr>
        <w:t xml:space="preserve">Конкурс қатысушыларына қойылатын талаптар: </w:t>
      </w:r>
      <w:r w:rsidRPr="00EA3212">
        <w:rPr>
          <w:rFonts w:ascii="Times New Roman" w:hAnsi="Times New Roman"/>
          <w:sz w:val="24"/>
          <w:szCs w:val="24"/>
          <w:lang w:val="kk-KZ"/>
        </w:rPr>
        <w:t>ж</w:t>
      </w:r>
      <w:r w:rsidRPr="00EA3212">
        <w:rPr>
          <w:rFonts w:ascii="Times New Roman" w:hAnsi="Times New Roman"/>
          <w:sz w:val="24"/>
          <w:szCs w:val="24"/>
          <w:lang w:val="ca-ES"/>
        </w:rPr>
        <w:t xml:space="preserve">оғары </w:t>
      </w:r>
      <w:r w:rsidRPr="00EA3212">
        <w:rPr>
          <w:rFonts w:ascii="Times New Roman" w:hAnsi="Times New Roman"/>
          <w:sz w:val="24"/>
          <w:szCs w:val="24"/>
          <w:lang w:val="kk-KZ"/>
        </w:rPr>
        <w:t xml:space="preserve">білім: </w:t>
      </w:r>
      <w:r w:rsidRPr="00EA3212">
        <w:rPr>
          <w:rFonts w:ascii="Times New Roman" w:hAnsi="Times New Roman"/>
          <w:color w:val="000000"/>
          <w:sz w:val="24"/>
          <w:szCs w:val="24"/>
          <w:lang w:val="kk-KZ"/>
        </w:rPr>
        <w:t>техникалық ғылымдар және технологиялар</w:t>
      </w:r>
      <w:r w:rsidRPr="00EA3212">
        <w:rPr>
          <w:rFonts w:ascii="Times New Roman" w:hAnsi="Times New Roman"/>
          <w:sz w:val="24"/>
          <w:szCs w:val="24"/>
          <w:lang w:val="kk-KZ"/>
        </w:rPr>
        <w:t xml:space="preserve">  (Құрылыс, құрылыс материалдары, бұйымдары және құрастырмалары өндіріс,  көліктік құрылыс, гидротехникалық құрылыс және үймереттер), өнер саласындағы (сәулет) мамандықтары бойынша</w:t>
      </w:r>
      <w:r>
        <w:rPr>
          <w:rFonts w:ascii="Times New Roman" w:hAnsi="Times New Roman"/>
          <w:sz w:val="24"/>
          <w:szCs w:val="24"/>
          <w:lang w:val="kk-KZ"/>
        </w:rPr>
        <w:t>.</w:t>
      </w:r>
    </w:p>
    <w:p w:rsidR="00A82EB5" w:rsidRPr="00FA7B89" w:rsidRDefault="000B67FC" w:rsidP="00FA7B89">
      <w:pPr>
        <w:tabs>
          <w:tab w:val="left" w:pos="709"/>
        </w:tabs>
        <w:spacing w:after="0" w:line="240" w:lineRule="auto"/>
        <w:jc w:val="both"/>
        <w:rPr>
          <w:rFonts w:ascii="Times New Roman" w:hAnsi="Times New Roman"/>
          <w:iCs/>
          <w:sz w:val="24"/>
          <w:szCs w:val="24"/>
          <w:lang w:val="kk-KZ"/>
        </w:rPr>
      </w:pPr>
      <w:r>
        <w:rPr>
          <w:rFonts w:ascii="Times New Roman" w:hAnsi="Times New Roman"/>
          <w:iCs/>
          <w:sz w:val="24"/>
          <w:szCs w:val="24"/>
          <w:lang w:val="kk-KZ"/>
        </w:rPr>
        <w:tab/>
      </w:r>
      <w:r w:rsidRPr="007D515C">
        <w:rPr>
          <w:rFonts w:ascii="Times New Roman" w:hAnsi="Times New Roman"/>
          <w:iCs/>
          <w:sz w:val="24"/>
          <w:szCs w:val="24"/>
          <w:lang w:val="kk-KZ"/>
        </w:rPr>
        <w:t xml:space="preserve">Келесі құзыреттіліктің болуы: </w:t>
      </w:r>
      <w:r w:rsidRPr="007D515C">
        <w:rPr>
          <w:rFonts w:ascii="Times New Roman" w:hAnsi="Times New Roman"/>
          <w:color w:val="000000"/>
          <w:sz w:val="24"/>
          <w:szCs w:val="24"/>
          <w:lang w:val="kk-KZ" w:eastAsia="kk-KZ"/>
        </w:rPr>
        <w:t>бастамалық, адамдармен тіл табысуы, сараптамалық, ұйымдастырушылық, әдептілік, сапаға бағдарлану, тұтынушыға бағдарлану, сыбайлас жемқорлыққа төзбеушілік</w:t>
      </w:r>
      <w:r w:rsidRPr="007D515C">
        <w:rPr>
          <w:rFonts w:ascii="Times New Roman" w:hAnsi="Times New Roman"/>
          <w:iCs/>
          <w:sz w:val="24"/>
          <w:szCs w:val="24"/>
          <w:lang w:val="kk-KZ"/>
        </w:rPr>
        <w:t>.</w:t>
      </w:r>
    </w:p>
    <w:bookmarkEnd w:id="1"/>
    <w:p w:rsidR="00A82EB5" w:rsidRPr="00A82EB5" w:rsidRDefault="00A82EB5" w:rsidP="00A82EB5">
      <w:pPr>
        <w:pStyle w:val="ac"/>
        <w:ind w:firstLine="708"/>
        <w:jc w:val="both"/>
        <w:rPr>
          <w:rFonts w:ascii="Times New Roman" w:hAnsi="Times New Roman"/>
          <w:i/>
          <w:sz w:val="24"/>
          <w:szCs w:val="24"/>
          <w:lang w:val="kk-KZ"/>
        </w:rPr>
      </w:pPr>
      <w:r w:rsidRPr="00A82EB5">
        <w:rPr>
          <w:rFonts w:ascii="Times New Roman" w:hAnsi="Times New Roman"/>
          <w:i/>
          <w:sz w:val="24"/>
          <w:szCs w:val="24"/>
          <w:lang w:val="kk-KZ"/>
        </w:rPr>
        <w:t>* Ескертуге: осы лауазымдарға аумақтық тәжірибе бойынша қосымша талаптар қойылу мүмкін.</w:t>
      </w:r>
    </w:p>
    <w:p w:rsidR="00A82EB5" w:rsidRPr="00A82EB5" w:rsidRDefault="00A82EB5" w:rsidP="00A82EB5">
      <w:pPr>
        <w:pStyle w:val="ac"/>
        <w:ind w:firstLine="708"/>
        <w:jc w:val="both"/>
        <w:rPr>
          <w:rFonts w:ascii="Times New Roman" w:hAnsi="Times New Roman"/>
          <w:i/>
          <w:sz w:val="24"/>
          <w:szCs w:val="24"/>
          <w:lang w:val="kk-KZ"/>
        </w:rPr>
      </w:pPr>
      <w:r w:rsidRPr="00A82EB5">
        <w:rPr>
          <w:rFonts w:ascii="Times New Roman" w:hAnsi="Times New Roman"/>
          <w:i/>
          <w:sz w:val="24"/>
          <w:szCs w:val="24"/>
          <w:lang w:val="kk-KZ"/>
        </w:rPr>
        <w:t>** Ескертуге: осы талап «Б» корпусының мемлекеттік әкімшілік лауазымына орналасуға жалпы конкурсқа қатысушылар үшін қойылады.</w:t>
      </w:r>
    </w:p>
    <w:p w:rsidR="00A82EB5" w:rsidRPr="00A82EB5" w:rsidRDefault="00A82EB5" w:rsidP="00A82EB5">
      <w:pPr>
        <w:pStyle w:val="ac"/>
        <w:ind w:firstLine="708"/>
        <w:jc w:val="both"/>
        <w:rPr>
          <w:rFonts w:ascii="Times New Roman" w:hAnsi="Times New Roman"/>
          <w:i/>
          <w:sz w:val="24"/>
          <w:szCs w:val="24"/>
          <w:lang w:val="kk-KZ"/>
        </w:rPr>
      </w:pPr>
      <w:r w:rsidRPr="00A82EB5">
        <w:rPr>
          <w:rFonts w:ascii="Times New Roman" w:hAnsi="Times New Roman"/>
          <w:i/>
          <w:sz w:val="24"/>
          <w:szCs w:val="24"/>
          <w:lang w:val="kk-KZ"/>
        </w:rPr>
        <w:t>*** Ескертуге: осы талап сот жүйесінің лауазымдарына ғана белгіленген.</w:t>
      </w:r>
    </w:p>
    <w:p w:rsidR="00A82EB5" w:rsidRPr="00FA7B89" w:rsidRDefault="00A82EB5" w:rsidP="00FA7B89">
      <w:pPr>
        <w:pStyle w:val="ac"/>
        <w:ind w:firstLine="708"/>
        <w:jc w:val="both"/>
        <w:rPr>
          <w:lang w:val="kk-KZ"/>
        </w:rPr>
      </w:pPr>
      <w:r w:rsidRPr="00A82EB5">
        <w:rPr>
          <w:rFonts w:ascii="Times New Roman" w:hAnsi="Times New Roman"/>
          <w:i/>
          <w:sz w:val="24"/>
          <w:szCs w:val="24"/>
          <w:lang w:val="kk-KZ"/>
        </w:rPr>
        <w:t>**** Ескертуге: мемлекеттік органның штат кестесінде осы лауазым төменгі болған жағдайда, онда жұмыс тәжірибесі талап етілмейді.</w:t>
      </w:r>
    </w:p>
    <w:p w:rsidR="00580042" w:rsidRPr="00896A13" w:rsidRDefault="009D4D93" w:rsidP="00580042">
      <w:pPr>
        <w:spacing w:after="0" w:line="240" w:lineRule="auto"/>
        <w:jc w:val="both"/>
        <w:rPr>
          <w:rFonts w:ascii="Times New Roman" w:hAnsi="Times New Roman"/>
          <w:b/>
          <w:color w:val="000000" w:themeColor="text1"/>
          <w:sz w:val="24"/>
          <w:szCs w:val="24"/>
          <w:lang w:val="kk-KZ"/>
        </w:rPr>
      </w:pPr>
      <w:r w:rsidRPr="003B4CF8">
        <w:rPr>
          <w:rFonts w:ascii="Times New Roman" w:hAnsi="Times New Roman"/>
          <w:sz w:val="24"/>
          <w:szCs w:val="24"/>
          <w:lang w:val="kk-KZ"/>
        </w:rPr>
        <w:tab/>
      </w:r>
      <w:r w:rsidR="00580042" w:rsidRPr="00896A13">
        <w:rPr>
          <w:rFonts w:ascii="Times New Roman" w:hAnsi="Times New Roman"/>
          <w:b/>
          <w:color w:val="000000" w:themeColor="text1"/>
          <w:sz w:val="24"/>
          <w:szCs w:val="24"/>
          <w:lang w:val="kk-KZ"/>
        </w:rPr>
        <w:t>Жалпы конкурсқа қатысу үшін мынадай құжаттар тапсырылады:</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w:t>
      </w:r>
      <w:r w:rsidRPr="00896A13">
        <w:rPr>
          <w:rFonts w:ascii="Times New Roman" w:hAnsi="Times New Roman"/>
          <w:color w:val="000000" w:themeColor="text1"/>
          <w:sz w:val="24"/>
          <w:szCs w:val="24"/>
          <w:lang w:val="kk-KZ"/>
        </w:rPr>
        <w:tab/>
        <w:t xml:space="preserve">1) Қағидалардың 2-қосымшасына сәйкес нысандағы өтініш;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2)</w:t>
      </w:r>
      <w:r w:rsidRPr="00896A13">
        <w:rPr>
          <w:rFonts w:ascii="Times New Roman" w:hAnsi="Times New Roman"/>
          <w:color w:val="000000" w:themeColor="text1"/>
          <w:sz w:val="24"/>
          <w:szCs w:val="24"/>
          <w:lang w:val="kk-KZ"/>
        </w:rPr>
        <w:tab/>
        <w:t xml:space="preserve">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3)</w:t>
      </w:r>
      <w:r w:rsidRPr="00896A13">
        <w:rPr>
          <w:rFonts w:ascii="Times New Roman" w:hAnsi="Times New Roman"/>
          <w:color w:val="000000" w:themeColor="text1"/>
          <w:sz w:val="24"/>
          <w:szCs w:val="24"/>
          <w:lang w:val="kk-KZ"/>
        </w:rPr>
        <w:tab/>
        <w:t xml:space="preserve">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w:t>
      </w:r>
      <w:r w:rsidRPr="00896A13">
        <w:rPr>
          <w:rFonts w:ascii="Times New Roman" w:hAnsi="Times New Roman"/>
          <w:color w:val="000000" w:themeColor="text1"/>
          <w:sz w:val="24"/>
          <w:szCs w:val="24"/>
          <w:lang w:val="kk-KZ"/>
        </w:rPr>
        <w:lastRenderedPageBreak/>
        <w:t>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4)</w:t>
      </w:r>
      <w:r w:rsidRPr="00896A13">
        <w:rPr>
          <w:rFonts w:ascii="Times New Roman" w:hAnsi="Times New Roman"/>
          <w:color w:val="000000" w:themeColor="text1"/>
          <w:sz w:val="24"/>
          <w:szCs w:val="24"/>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5)</w:t>
      </w:r>
      <w:r w:rsidRPr="00896A13">
        <w:rPr>
          <w:rFonts w:ascii="Times New Roman" w:hAnsi="Times New Roman"/>
          <w:color w:val="000000" w:themeColor="text1"/>
          <w:sz w:val="24"/>
          <w:szCs w:val="24"/>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6)</w:t>
      </w:r>
      <w:r w:rsidRPr="00896A13">
        <w:rPr>
          <w:rFonts w:ascii="Times New Roman" w:hAnsi="Times New Roman"/>
          <w:color w:val="000000" w:themeColor="text1"/>
          <w:sz w:val="24"/>
          <w:szCs w:val="24"/>
          <w:lang w:val="kk-KZ"/>
        </w:rPr>
        <w:tab/>
        <w:t xml:space="preserve">Қазақстан Республикасы азаматының жеке басын куәландыратын құжаттың көшірмесі;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7)</w:t>
      </w:r>
      <w:r w:rsidRPr="00896A13">
        <w:rPr>
          <w:rFonts w:ascii="Times New Roman" w:hAnsi="Times New Roman"/>
          <w:color w:val="000000" w:themeColor="text1"/>
          <w:sz w:val="24"/>
          <w:szCs w:val="24"/>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8)</w:t>
      </w:r>
      <w:r w:rsidRPr="00896A13">
        <w:rPr>
          <w:rFonts w:ascii="Times New Roman" w:hAnsi="Times New Roman"/>
          <w:color w:val="000000" w:themeColor="text1"/>
          <w:sz w:val="24"/>
          <w:szCs w:val="24"/>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9)</w:t>
      </w:r>
      <w:r w:rsidRPr="00896A13">
        <w:rPr>
          <w:rFonts w:ascii="Times New Roman" w:hAnsi="Times New Roman"/>
          <w:color w:val="000000" w:themeColor="text1"/>
          <w:sz w:val="24"/>
          <w:szCs w:val="24"/>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10)</w:t>
      </w:r>
      <w:r w:rsidRPr="00896A13">
        <w:rPr>
          <w:rFonts w:ascii="Times New Roman" w:hAnsi="Times New Roman"/>
          <w:color w:val="000000" w:themeColor="text1"/>
          <w:sz w:val="24"/>
          <w:szCs w:val="24"/>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580042" w:rsidRPr="00896A13" w:rsidRDefault="00580042" w:rsidP="00580042">
      <w:pPr>
        <w:tabs>
          <w:tab w:val="left" w:pos="709"/>
        </w:tabs>
        <w:spacing w:after="0" w:line="240" w:lineRule="auto"/>
        <w:jc w:val="both"/>
        <w:rPr>
          <w:rFonts w:ascii="Times New Roman" w:hAnsi="Times New Roman"/>
          <w:color w:val="000000" w:themeColor="text1"/>
          <w:sz w:val="24"/>
          <w:szCs w:val="24"/>
          <w:lang w:val="kk-KZ"/>
        </w:rPr>
      </w:pPr>
      <w:r w:rsidRPr="00896A13">
        <w:rPr>
          <w:rFonts w:ascii="Times New Roman" w:hAnsi="Times New Roman"/>
          <w:b/>
          <w:color w:val="000000" w:themeColor="text1"/>
          <w:sz w:val="24"/>
          <w:szCs w:val="24"/>
          <w:lang w:val="kk-KZ"/>
        </w:rPr>
        <w:t xml:space="preserve">        </w:t>
      </w:r>
      <w:r w:rsidRPr="00896A13">
        <w:rPr>
          <w:rFonts w:ascii="Times New Roman" w:hAnsi="Times New Roman"/>
          <w:color w:val="000000" w:themeColor="text1"/>
          <w:sz w:val="24"/>
          <w:szCs w:val="24"/>
          <w:lang w:val="kk-KZ"/>
        </w:rPr>
        <w:t>Құжаттардың толық емес  ұсынылуы конкурстық комиссияның қараудан бас тартудың негізі болып есептеледі.</w:t>
      </w:r>
    </w:p>
    <w:p w:rsidR="00580042" w:rsidRPr="00896A13" w:rsidRDefault="00580042" w:rsidP="00580042">
      <w:pPr>
        <w:tabs>
          <w:tab w:val="left" w:pos="709"/>
        </w:tabs>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896A13">
        <w:rPr>
          <w:rFonts w:ascii="Times New Roman" w:hAnsi="Times New Roman"/>
          <w:color w:val="000000" w:themeColor="text1"/>
          <w:sz w:val="24"/>
          <w:szCs w:val="24"/>
          <w:lang w:val="kk-KZ"/>
        </w:rPr>
        <w:lastRenderedPageBreak/>
        <w:t>немесе «е-қызмет» ықпалдастырылған ақпараттық жүйесі арқылы құжаттарды қабылдау мерзімінде тапсырады.</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p>
    <w:p w:rsidR="00580042" w:rsidRPr="00896A13" w:rsidRDefault="00580042" w:rsidP="00580042">
      <w:pPr>
        <w:spacing w:after="0" w:line="240" w:lineRule="auto"/>
        <w:jc w:val="both"/>
        <w:rPr>
          <w:rFonts w:ascii="Times New Roman" w:hAnsi="Times New Roman"/>
          <w:b/>
          <w:bCs/>
          <w:iCs/>
          <w:color w:val="000000" w:themeColor="text1"/>
          <w:sz w:val="24"/>
          <w:szCs w:val="24"/>
          <w:lang w:val="kk-KZ"/>
        </w:rPr>
      </w:pPr>
      <w:r w:rsidRPr="00896A13">
        <w:rPr>
          <w:rFonts w:ascii="Times New Roman" w:hAnsi="Times New Roman"/>
          <w:color w:val="000000" w:themeColor="text1"/>
          <w:sz w:val="24"/>
          <w:szCs w:val="24"/>
          <w:lang w:val="kk-KZ"/>
        </w:rPr>
        <w:tab/>
      </w:r>
      <w:r w:rsidRPr="00896A13">
        <w:rPr>
          <w:rFonts w:ascii="Times New Roman" w:hAnsi="Times New Roman"/>
          <w:b/>
          <w:color w:val="000000" w:themeColor="text1"/>
          <w:sz w:val="24"/>
          <w:szCs w:val="24"/>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896A13">
        <w:rPr>
          <w:rFonts w:ascii="Times New Roman" w:hAnsi="Times New Roman"/>
          <w:b/>
          <w:bCs/>
          <w:iCs/>
          <w:color w:val="000000" w:themeColor="text1"/>
          <w:sz w:val="24"/>
          <w:szCs w:val="24"/>
          <w:lang w:val="kk-KZ"/>
        </w:rPr>
        <w:t xml:space="preserve"> </w:t>
      </w:r>
    </w:p>
    <w:p w:rsidR="00580042" w:rsidRPr="00896A13" w:rsidRDefault="00580042" w:rsidP="00580042">
      <w:pPr>
        <w:tabs>
          <w:tab w:val="left" w:pos="709"/>
        </w:tabs>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ab/>
        <w:t xml:space="preserve">Әңгімелесуге жіберілгендер туралы хабарланған соң </w:t>
      </w:r>
      <w:r w:rsidRPr="00896A13">
        <w:rPr>
          <w:rFonts w:ascii="Times New Roman" w:hAnsi="Times New Roman"/>
          <w:b/>
          <w:color w:val="000000" w:themeColor="text1"/>
          <w:sz w:val="24"/>
          <w:szCs w:val="24"/>
          <w:lang w:val="kk-KZ"/>
        </w:rPr>
        <w:t>3 жұмыс күні</w:t>
      </w:r>
      <w:r w:rsidRPr="00896A13">
        <w:rPr>
          <w:rFonts w:ascii="Times New Roman" w:hAnsi="Times New Roman"/>
          <w:color w:val="000000" w:themeColor="text1"/>
          <w:sz w:val="24"/>
          <w:szCs w:val="24"/>
          <w:lang w:val="kk-KZ"/>
        </w:rPr>
        <w:t xml:space="preserve"> ішінде әңгімелесуге жіберілген үміткерлер оны «</w:t>
      </w:r>
      <w:r w:rsidRPr="00896A13">
        <w:rPr>
          <w:rFonts w:ascii="Times New Roman" w:hAnsi="Times New Roman"/>
          <w:sz w:val="24"/>
          <w:szCs w:val="24"/>
          <w:lang w:val="kk-KZ"/>
        </w:rPr>
        <w:t xml:space="preserve">Павлодар облысының </w:t>
      </w:r>
      <w:r>
        <w:rPr>
          <w:rFonts w:ascii="Times New Roman" w:hAnsi="Times New Roman"/>
          <w:sz w:val="24"/>
          <w:szCs w:val="24"/>
          <w:lang w:val="kk-KZ"/>
        </w:rPr>
        <w:t>мемлекетт</w:t>
      </w:r>
      <w:r w:rsidR="001D60DC">
        <w:rPr>
          <w:rFonts w:ascii="Times New Roman" w:hAnsi="Times New Roman"/>
          <w:sz w:val="24"/>
          <w:szCs w:val="24"/>
          <w:lang w:val="kk-KZ"/>
        </w:rPr>
        <w:t>і</w:t>
      </w:r>
      <w:r>
        <w:rPr>
          <w:rFonts w:ascii="Times New Roman" w:hAnsi="Times New Roman"/>
          <w:sz w:val="24"/>
          <w:szCs w:val="24"/>
          <w:lang w:val="kk-KZ"/>
        </w:rPr>
        <w:t>к с</w:t>
      </w:r>
      <w:r w:rsidR="001D60DC">
        <w:rPr>
          <w:rFonts w:ascii="Times New Roman" w:hAnsi="Times New Roman"/>
          <w:sz w:val="24"/>
          <w:szCs w:val="24"/>
          <w:lang w:val="kk-KZ"/>
        </w:rPr>
        <w:t>ә</w:t>
      </w:r>
      <w:r>
        <w:rPr>
          <w:rFonts w:ascii="Times New Roman" w:hAnsi="Times New Roman"/>
          <w:sz w:val="24"/>
          <w:szCs w:val="24"/>
          <w:lang w:val="kk-KZ"/>
        </w:rPr>
        <w:t>улет-</w:t>
      </w:r>
      <w:r w:rsidR="001D60DC">
        <w:rPr>
          <w:rFonts w:ascii="Times New Roman" w:hAnsi="Times New Roman"/>
          <w:sz w:val="24"/>
          <w:szCs w:val="24"/>
          <w:lang w:val="kk-KZ"/>
        </w:rPr>
        <w:t>құ</w:t>
      </w:r>
      <w:r>
        <w:rPr>
          <w:rFonts w:ascii="Times New Roman" w:hAnsi="Times New Roman"/>
          <w:sz w:val="24"/>
          <w:szCs w:val="24"/>
          <w:lang w:val="kk-KZ"/>
        </w:rPr>
        <w:t>рылыс ба</w:t>
      </w:r>
      <w:r w:rsidR="001D60DC">
        <w:rPr>
          <w:rFonts w:ascii="Times New Roman" w:hAnsi="Times New Roman"/>
          <w:sz w:val="24"/>
          <w:szCs w:val="24"/>
          <w:lang w:val="kk-KZ"/>
        </w:rPr>
        <w:t>қ</w:t>
      </w:r>
      <w:r>
        <w:rPr>
          <w:rFonts w:ascii="Times New Roman" w:hAnsi="Times New Roman"/>
          <w:sz w:val="24"/>
          <w:szCs w:val="24"/>
          <w:lang w:val="kk-KZ"/>
        </w:rPr>
        <w:t>ылау бас</w:t>
      </w:r>
      <w:r w:rsidR="001D60DC">
        <w:rPr>
          <w:rFonts w:ascii="Times New Roman" w:hAnsi="Times New Roman"/>
          <w:sz w:val="24"/>
          <w:szCs w:val="24"/>
          <w:lang w:val="kk-KZ"/>
        </w:rPr>
        <w:t>қ</w:t>
      </w:r>
      <w:r>
        <w:rPr>
          <w:rFonts w:ascii="Times New Roman" w:hAnsi="Times New Roman"/>
          <w:sz w:val="24"/>
          <w:szCs w:val="24"/>
          <w:lang w:val="kk-KZ"/>
        </w:rPr>
        <w:t>армасы</w:t>
      </w:r>
      <w:r w:rsidRPr="00896A13">
        <w:rPr>
          <w:rFonts w:ascii="Times New Roman" w:hAnsi="Times New Roman"/>
          <w:sz w:val="24"/>
          <w:szCs w:val="24"/>
          <w:lang w:val="kk-KZ"/>
        </w:rPr>
        <w:t xml:space="preserve">» </w:t>
      </w:r>
      <w:r w:rsidRPr="00896A13">
        <w:rPr>
          <w:rFonts w:ascii="Times New Roman" w:hAnsi="Times New Roman"/>
          <w:color w:val="000000" w:themeColor="text1"/>
          <w:sz w:val="24"/>
          <w:szCs w:val="24"/>
          <w:lang w:val="kk-KZ"/>
        </w:rPr>
        <w:t xml:space="preserve">ММ-де өтеді. </w:t>
      </w:r>
    </w:p>
    <w:p w:rsidR="00580042" w:rsidRPr="00896A13" w:rsidRDefault="00580042" w:rsidP="00580042">
      <w:pPr>
        <w:spacing w:after="0" w:line="240" w:lineRule="auto"/>
        <w:ind w:right="-2" w:firstLine="709"/>
        <w:jc w:val="both"/>
        <w:rPr>
          <w:rFonts w:ascii="Times New Roman" w:eastAsiaTheme="minorHAnsi" w:hAnsi="Times New Roman"/>
          <w:iCs/>
          <w:sz w:val="24"/>
          <w:szCs w:val="24"/>
          <w:lang w:val="kk-KZ"/>
        </w:rPr>
      </w:pPr>
      <w:r w:rsidRPr="00896A13">
        <w:rPr>
          <w:rFonts w:ascii="Times New Roman" w:hAnsi="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580042" w:rsidRPr="00896A13" w:rsidRDefault="00580042" w:rsidP="00580042">
      <w:pPr>
        <w:spacing w:after="0" w:line="240" w:lineRule="auto"/>
        <w:ind w:right="-2" w:firstLine="709"/>
        <w:jc w:val="both"/>
        <w:rPr>
          <w:rFonts w:ascii="Times New Roman" w:hAnsi="Times New Roman"/>
          <w:iCs/>
          <w:sz w:val="24"/>
          <w:szCs w:val="24"/>
          <w:lang w:val="kk-KZ"/>
        </w:rPr>
      </w:pPr>
      <w:r w:rsidRPr="00896A13">
        <w:rPr>
          <w:rFonts w:ascii="Times New Roman" w:hAnsi="Times New Roman"/>
          <w:iCs/>
          <w:sz w:val="24"/>
          <w:szCs w:val="24"/>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580042" w:rsidRPr="00896A13" w:rsidRDefault="00580042" w:rsidP="00580042">
      <w:pPr>
        <w:spacing w:after="0" w:line="240" w:lineRule="auto"/>
        <w:ind w:right="-2" w:firstLine="709"/>
        <w:jc w:val="both"/>
        <w:rPr>
          <w:rFonts w:ascii="Times New Roman" w:hAnsi="Times New Roman"/>
          <w:iCs/>
          <w:sz w:val="24"/>
          <w:szCs w:val="24"/>
          <w:lang w:val="kk-KZ"/>
        </w:rPr>
      </w:pPr>
      <w:r w:rsidRPr="00896A13">
        <w:rPr>
          <w:rFonts w:ascii="Times New Roman" w:hAnsi="Times New Roman"/>
          <w:iCs/>
          <w:sz w:val="24"/>
          <w:szCs w:val="24"/>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580042" w:rsidRPr="00896A13" w:rsidRDefault="00580042" w:rsidP="00580042">
      <w:pPr>
        <w:spacing w:after="0" w:line="240" w:lineRule="auto"/>
        <w:ind w:right="-2" w:firstLine="709"/>
        <w:jc w:val="both"/>
        <w:rPr>
          <w:rFonts w:ascii="Times New Roman" w:hAnsi="Times New Roman"/>
          <w:iCs/>
          <w:sz w:val="24"/>
          <w:szCs w:val="24"/>
          <w:lang w:val="kk-KZ"/>
        </w:rPr>
      </w:pPr>
      <w:r w:rsidRPr="00896A13">
        <w:rPr>
          <w:rFonts w:ascii="Times New Roman" w:hAnsi="Times New Roman"/>
          <w:iCs/>
          <w:sz w:val="24"/>
          <w:szCs w:val="24"/>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580042" w:rsidRPr="00896A13" w:rsidRDefault="00580042" w:rsidP="00580042">
      <w:pPr>
        <w:spacing w:after="0" w:line="240" w:lineRule="auto"/>
        <w:ind w:right="-2" w:firstLine="709"/>
        <w:jc w:val="both"/>
        <w:rPr>
          <w:rFonts w:ascii="Times New Roman" w:hAnsi="Times New Roman"/>
          <w:iCs/>
          <w:sz w:val="24"/>
          <w:szCs w:val="24"/>
          <w:lang w:val="kk-KZ"/>
        </w:rPr>
      </w:pPr>
      <w:r w:rsidRPr="00896A13">
        <w:rPr>
          <w:rFonts w:ascii="Times New Roman" w:hAnsi="Times New Roman"/>
          <w:iCs/>
          <w:sz w:val="24"/>
          <w:szCs w:val="24"/>
          <w:lang w:val="kk-KZ"/>
        </w:rPr>
        <w:t>Тар шеңберде мамандырылған ретінде мемлекеттік орган қызметшілерінің 5 пайызынан аз қызметші ие болған мамандық болып табылады.</w:t>
      </w:r>
    </w:p>
    <w:p w:rsidR="00580042" w:rsidRPr="00896A13" w:rsidRDefault="00580042" w:rsidP="00580042">
      <w:pPr>
        <w:spacing w:after="0" w:line="240" w:lineRule="auto"/>
        <w:ind w:right="-2" w:firstLine="709"/>
        <w:jc w:val="both"/>
        <w:rPr>
          <w:rFonts w:ascii="Times New Roman" w:hAnsi="Times New Roman"/>
          <w:iCs/>
          <w:sz w:val="24"/>
          <w:szCs w:val="24"/>
          <w:lang w:val="kk-KZ"/>
        </w:rPr>
      </w:pPr>
      <w:r w:rsidRPr="00896A13">
        <w:rPr>
          <w:rFonts w:ascii="Times New Roman" w:hAnsi="Times New Roman"/>
          <w:iCs/>
          <w:sz w:val="24"/>
          <w:szCs w:val="24"/>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580042" w:rsidRPr="00896A13" w:rsidRDefault="00580042" w:rsidP="00580042">
      <w:pPr>
        <w:spacing w:after="0" w:line="240" w:lineRule="auto"/>
        <w:jc w:val="both"/>
        <w:rPr>
          <w:rFonts w:ascii="Times New Roman" w:hAnsi="Times New Roman"/>
          <w:b/>
          <w:color w:val="000000" w:themeColor="text1"/>
          <w:sz w:val="24"/>
          <w:szCs w:val="24"/>
          <w:lang w:val="kk-KZ"/>
        </w:rPr>
      </w:pPr>
      <w:r w:rsidRPr="00896A13">
        <w:rPr>
          <w:rFonts w:ascii="Times New Roman" w:hAnsi="Times New Roman"/>
          <w:color w:val="000000" w:themeColor="text1"/>
          <w:sz w:val="24"/>
          <w:szCs w:val="24"/>
          <w:lang w:val="kk-KZ"/>
        </w:rPr>
        <w:t xml:space="preserve">            </w:t>
      </w:r>
      <w:r w:rsidRPr="00896A13">
        <w:rPr>
          <w:rFonts w:ascii="Times New Roman" w:hAnsi="Times New Roman"/>
          <w:b/>
          <w:color w:val="000000" w:themeColor="text1"/>
          <w:sz w:val="24"/>
          <w:szCs w:val="24"/>
          <w:lang w:val="kk-KZ"/>
        </w:rPr>
        <w:t>Мемлекеттік әкімшілік лауазымдарға орналасуға арналған тест өткізу бағдарламасы:</w:t>
      </w:r>
    </w:p>
    <w:p w:rsidR="00580042" w:rsidRPr="00896A13" w:rsidRDefault="00580042" w:rsidP="00580042">
      <w:pPr>
        <w:spacing w:after="0" w:line="240" w:lineRule="auto"/>
        <w:rPr>
          <w:rFonts w:ascii="Times New Roman" w:hAnsi="Times New Roman"/>
          <w:b/>
          <w:color w:val="000000" w:themeColor="text1"/>
          <w:sz w:val="24"/>
          <w:szCs w:val="24"/>
          <w:lang w:val="kk-KZ"/>
        </w:rPr>
      </w:pPr>
      <w:r w:rsidRPr="00896A13">
        <w:rPr>
          <w:rFonts w:ascii="Times New Roman" w:hAnsi="Times New Roman"/>
          <w:b/>
          <w:color w:val="000000" w:themeColor="text1"/>
          <w:sz w:val="24"/>
          <w:szCs w:val="24"/>
          <w:lang w:val="kk-KZ"/>
        </w:rPr>
        <w:t xml:space="preserve">        </w:t>
      </w:r>
      <w:r w:rsidRPr="00896A13">
        <w:rPr>
          <w:rFonts w:ascii="Times New Roman" w:hAnsi="Times New Roman"/>
          <w:b/>
          <w:color w:val="000000" w:themeColor="text1"/>
          <w:sz w:val="24"/>
          <w:szCs w:val="24"/>
          <w:lang w:val="kk-KZ"/>
        </w:rPr>
        <w:tab/>
        <w:t>D-O-4**** санатына арналған:</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w:t>
      </w:r>
      <w:r w:rsidRPr="00896A13">
        <w:rPr>
          <w:rFonts w:ascii="Times New Roman" w:hAnsi="Times New Roman"/>
          <w:color w:val="000000" w:themeColor="text1"/>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580042" w:rsidRPr="00896A13" w:rsidRDefault="00580042" w:rsidP="00580042">
      <w:pPr>
        <w:tabs>
          <w:tab w:val="left" w:pos="709"/>
        </w:tabs>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lastRenderedPageBreak/>
        <w:t xml:space="preserve">      </w:t>
      </w:r>
      <w:r w:rsidRPr="00896A13">
        <w:rPr>
          <w:rFonts w:ascii="Times New Roman" w:hAnsi="Times New Roman"/>
          <w:color w:val="000000" w:themeColor="text1"/>
          <w:sz w:val="24"/>
          <w:szCs w:val="24"/>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w:t>
      </w:r>
      <w:r w:rsidRPr="00896A13">
        <w:rPr>
          <w:rFonts w:ascii="Times New Roman" w:hAnsi="Times New Roman"/>
          <w:color w:val="000000" w:themeColor="text1"/>
          <w:sz w:val="24"/>
          <w:szCs w:val="24"/>
          <w:lang w:val="kk-KZ"/>
        </w:rPr>
        <w:tab/>
        <w:t>Қазақстан Республикасының заңнамаларын білуге арналған тестерді орындау үшін жалпы уақыт 105 минутті құрайды.</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w:t>
      </w:r>
      <w:r w:rsidRPr="00896A13">
        <w:rPr>
          <w:rFonts w:ascii="Times New Roman" w:hAnsi="Times New Roman"/>
          <w:color w:val="000000" w:themeColor="text1"/>
          <w:sz w:val="24"/>
          <w:szCs w:val="24"/>
          <w:lang w:val="kk-KZ"/>
        </w:rPr>
        <w:tab/>
        <w:t xml:space="preserve">Б» корпусының лауазымына </w:t>
      </w:r>
      <w:r w:rsidRPr="00896A13">
        <w:rPr>
          <w:rFonts w:ascii="Times New Roman" w:hAnsi="Times New Roman"/>
          <w:b/>
          <w:color w:val="000000" w:themeColor="text1"/>
          <w:sz w:val="24"/>
          <w:szCs w:val="24"/>
          <w:lang w:val="kk-KZ"/>
        </w:rPr>
        <w:t xml:space="preserve"> </w:t>
      </w:r>
      <w:r w:rsidRPr="00896A13">
        <w:rPr>
          <w:rFonts w:ascii="Times New Roman" w:hAnsi="Times New Roman"/>
          <w:color w:val="000000" w:themeColor="text1"/>
          <w:sz w:val="24"/>
          <w:szCs w:val="24"/>
          <w:lang w:val="kk-KZ"/>
        </w:rPr>
        <w:t>үміткерлердің жеке қасиеттерін бағалауға арналған тестілеу бағдарламалары D-O-4  санатына</w:t>
      </w:r>
      <w:r w:rsidRPr="00896A13">
        <w:rPr>
          <w:rFonts w:ascii="Times New Roman" w:hAnsi="Times New Roman"/>
          <w:b/>
          <w:color w:val="000000" w:themeColor="text1"/>
          <w:sz w:val="24"/>
          <w:szCs w:val="24"/>
          <w:lang w:val="kk-KZ"/>
        </w:rPr>
        <w:t xml:space="preserve"> </w:t>
      </w:r>
      <w:r w:rsidRPr="00896A13">
        <w:rPr>
          <w:rFonts w:ascii="Times New Roman" w:hAnsi="Times New Roman"/>
          <w:color w:val="000000" w:themeColor="text1"/>
          <w:sz w:val="24"/>
          <w:szCs w:val="24"/>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580042" w:rsidRPr="00896A13" w:rsidRDefault="00580042" w:rsidP="00580042">
      <w:pPr>
        <w:spacing w:after="0" w:line="240" w:lineRule="auto"/>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 xml:space="preserve">      </w:t>
      </w:r>
      <w:r w:rsidRPr="00896A13">
        <w:rPr>
          <w:rFonts w:ascii="Times New Roman" w:hAnsi="Times New Roman"/>
          <w:color w:val="000000" w:themeColor="text1"/>
          <w:sz w:val="24"/>
          <w:szCs w:val="24"/>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r w:rsidRPr="00896A13">
        <w:rPr>
          <w:rFonts w:ascii="Times New Roman" w:hAnsi="Times New Roman"/>
          <w:color w:val="000000" w:themeColor="text1"/>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580042" w:rsidRPr="00896A13" w:rsidRDefault="00580042" w:rsidP="00580042">
      <w:pPr>
        <w:spacing w:after="0" w:line="240" w:lineRule="auto"/>
        <w:ind w:firstLine="708"/>
        <w:jc w:val="both"/>
        <w:rPr>
          <w:rFonts w:ascii="Times New Roman" w:hAnsi="Times New Roman"/>
          <w:color w:val="000000" w:themeColor="text1"/>
          <w:sz w:val="24"/>
          <w:szCs w:val="24"/>
          <w:lang w:val="kk-KZ"/>
        </w:rPr>
      </w:pPr>
    </w:p>
    <w:p w:rsidR="00580042" w:rsidRPr="003E7539" w:rsidRDefault="00580042" w:rsidP="00580042">
      <w:pPr>
        <w:spacing w:after="0" w:line="240" w:lineRule="auto"/>
        <w:ind w:firstLine="708"/>
        <w:jc w:val="both"/>
        <w:rPr>
          <w:rFonts w:ascii="Times New Roman" w:hAnsi="Times New Roman"/>
          <w:color w:val="000000" w:themeColor="text1"/>
          <w:sz w:val="24"/>
          <w:szCs w:val="24"/>
          <w:lang w:val="kk-KZ"/>
        </w:rPr>
      </w:pPr>
    </w:p>
    <w:p w:rsidR="00580042" w:rsidRPr="003E7539" w:rsidRDefault="00580042" w:rsidP="00580042">
      <w:pPr>
        <w:spacing w:after="0" w:line="240" w:lineRule="auto"/>
        <w:ind w:firstLine="708"/>
        <w:jc w:val="both"/>
        <w:rPr>
          <w:rFonts w:ascii="Times New Roman" w:hAnsi="Times New Roman"/>
          <w:color w:val="000000" w:themeColor="text1"/>
          <w:sz w:val="24"/>
          <w:szCs w:val="24"/>
          <w:lang w:val="kk-KZ"/>
        </w:rPr>
      </w:pPr>
    </w:p>
    <w:p w:rsidR="00580042" w:rsidRPr="003E7539" w:rsidRDefault="00580042" w:rsidP="00580042">
      <w:pPr>
        <w:spacing w:after="0" w:line="240" w:lineRule="auto"/>
        <w:ind w:firstLine="708"/>
        <w:jc w:val="both"/>
        <w:rPr>
          <w:rFonts w:ascii="Times New Roman" w:hAnsi="Times New Roman"/>
          <w:color w:val="000000" w:themeColor="text1"/>
          <w:sz w:val="24"/>
          <w:szCs w:val="24"/>
          <w:lang w:val="kk-KZ"/>
        </w:rPr>
      </w:pPr>
    </w:p>
    <w:p w:rsidR="00580042" w:rsidRPr="003E7539" w:rsidRDefault="00580042" w:rsidP="00580042">
      <w:pPr>
        <w:spacing w:after="0" w:line="240" w:lineRule="auto"/>
        <w:ind w:firstLine="708"/>
        <w:jc w:val="both"/>
        <w:rPr>
          <w:rFonts w:ascii="Times New Roman" w:hAnsi="Times New Roman"/>
          <w:color w:val="000000" w:themeColor="text1"/>
          <w:sz w:val="24"/>
          <w:szCs w:val="24"/>
          <w:lang w:val="kk-KZ"/>
        </w:rPr>
      </w:pPr>
    </w:p>
    <w:p w:rsidR="00580042" w:rsidRPr="003E7539" w:rsidRDefault="00580042" w:rsidP="00580042">
      <w:pPr>
        <w:autoSpaceDE w:val="0"/>
        <w:autoSpaceDN w:val="0"/>
        <w:adjustRightInd w:val="0"/>
        <w:spacing w:after="0" w:line="240" w:lineRule="auto"/>
        <w:ind w:left="6240"/>
        <w:jc w:val="center"/>
        <w:rPr>
          <w:rFonts w:ascii="Times New Roman" w:hAnsi="Times New Roman"/>
          <w:sz w:val="24"/>
          <w:szCs w:val="24"/>
          <w:lang w:val="kk-KZ"/>
        </w:rPr>
      </w:pPr>
    </w:p>
    <w:p w:rsidR="00580042" w:rsidRDefault="00580042"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0" w:line="240" w:lineRule="auto"/>
        <w:ind w:left="6240"/>
        <w:jc w:val="center"/>
        <w:rPr>
          <w:rFonts w:ascii="Times New Roman" w:hAnsi="Times New Roman"/>
          <w:sz w:val="24"/>
          <w:szCs w:val="24"/>
          <w:lang w:val="kk-KZ"/>
        </w:rPr>
      </w:pPr>
    </w:p>
    <w:p w:rsidR="00580042" w:rsidRDefault="00580042" w:rsidP="00580042">
      <w:pPr>
        <w:autoSpaceDE w:val="0"/>
        <w:autoSpaceDN w:val="0"/>
        <w:adjustRightInd w:val="0"/>
        <w:spacing w:after="0" w:line="240" w:lineRule="auto"/>
        <w:ind w:left="6240"/>
        <w:jc w:val="center"/>
        <w:rPr>
          <w:rFonts w:ascii="Times New Roman" w:hAnsi="Times New Roman"/>
          <w:sz w:val="24"/>
          <w:szCs w:val="24"/>
          <w:lang w:val="kk-KZ"/>
        </w:rPr>
      </w:pPr>
    </w:p>
    <w:p w:rsidR="008F661E" w:rsidRDefault="008F661E" w:rsidP="00580042">
      <w:pPr>
        <w:autoSpaceDE w:val="0"/>
        <w:autoSpaceDN w:val="0"/>
        <w:adjustRightInd w:val="0"/>
        <w:spacing w:after="0" w:line="240" w:lineRule="auto"/>
        <w:ind w:left="6240"/>
        <w:jc w:val="center"/>
        <w:rPr>
          <w:rFonts w:ascii="Times New Roman" w:hAnsi="Times New Roman"/>
          <w:sz w:val="24"/>
          <w:szCs w:val="24"/>
          <w:lang w:val="kk-KZ"/>
        </w:rPr>
      </w:pPr>
    </w:p>
    <w:p w:rsidR="008F661E" w:rsidRDefault="008F661E" w:rsidP="00580042">
      <w:pPr>
        <w:autoSpaceDE w:val="0"/>
        <w:autoSpaceDN w:val="0"/>
        <w:adjustRightInd w:val="0"/>
        <w:spacing w:after="0" w:line="240" w:lineRule="auto"/>
        <w:ind w:left="6240"/>
        <w:jc w:val="center"/>
        <w:rPr>
          <w:rFonts w:ascii="Times New Roman" w:hAnsi="Times New Roman"/>
          <w:sz w:val="24"/>
          <w:szCs w:val="24"/>
          <w:lang w:val="kk-KZ"/>
        </w:rPr>
      </w:pPr>
    </w:p>
    <w:p w:rsidR="008F661E" w:rsidRDefault="008F661E" w:rsidP="00580042">
      <w:pPr>
        <w:autoSpaceDE w:val="0"/>
        <w:autoSpaceDN w:val="0"/>
        <w:adjustRightInd w:val="0"/>
        <w:spacing w:after="0" w:line="240" w:lineRule="auto"/>
        <w:ind w:left="6240"/>
        <w:jc w:val="center"/>
        <w:rPr>
          <w:rFonts w:ascii="Times New Roman" w:hAnsi="Times New Roman"/>
          <w:sz w:val="24"/>
          <w:szCs w:val="24"/>
          <w:lang w:val="kk-KZ"/>
        </w:rPr>
      </w:pPr>
    </w:p>
    <w:p w:rsidR="00580042" w:rsidRDefault="00580042" w:rsidP="00580042">
      <w:pPr>
        <w:autoSpaceDE w:val="0"/>
        <w:autoSpaceDN w:val="0"/>
        <w:adjustRightInd w:val="0"/>
        <w:spacing w:after="0" w:line="240" w:lineRule="auto"/>
        <w:ind w:left="6240"/>
        <w:jc w:val="center"/>
        <w:rPr>
          <w:rFonts w:ascii="Times New Roman" w:hAnsi="Times New Roman"/>
          <w:sz w:val="24"/>
          <w:szCs w:val="24"/>
          <w:lang w:val="kk-KZ"/>
        </w:rPr>
      </w:pPr>
    </w:p>
    <w:p w:rsidR="00580042" w:rsidRPr="00BE13FB" w:rsidRDefault="00580042" w:rsidP="00FA7B89">
      <w:pPr>
        <w:autoSpaceDE w:val="0"/>
        <w:autoSpaceDN w:val="0"/>
        <w:adjustRightInd w:val="0"/>
        <w:spacing w:after="0" w:line="240" w:lineRule="auto"/>
        <w:ind w:left="6240"/>
        <w:jc w:val="right"/>
        <w:rPr>
          <w:rFonts w:ascii="Times New Roman" w:hAnsi="Times New Roman"/>
          <w:sz w:val="24"/>
          <w:szCs w:val="24"/>
          <w:lang w:val="kk-KZ"/>
        </w:rPr>
      </w:pPr>
      <w:r>
        <w:rPr>
          <w:rFonts w:ascii="Times New Roman" w:hAnsi="Times New Roman"/>
          <w:sz w:val="24"/>
          <w:szCs w:val="24"/>
          <w:lang w:val="kk-KZ"/>
        </w:rPr>
        <w:lastRenderedPageBreak/>
        <w:t>2</w:t>
      </w:r>
      <w:r w:rsidRPr="00BE13FB">
        <w:rPr>
          <w:rFonts w:ascii="Times New Roman" w:hAnsi="Times New Roman"/>
          <w:sz w:val="24"/>
          <w:szCs w:val="24"/>
          <w:lang w:val="kk-KZ"/>
        </w:rPr>
        <w:t>-қосымша</w:t>
      </w:r>
    </w:p>
    <w:p w:rsidR="00580042" w:rsidRPr="00BE13FB" w:rsidRDefault="00580042" w:rsidP="00FA7B89">
      <w:pPr>
        <w:autoSpaceDE w:val="0"/>
        <w:autoSpaceDN w:val="0"/>
        <w:adjustRightInd w:val="0"/>
        <w:spacing w:after="360" w:line="240" w:lineRule="auto"/>
        <w:ind w:left="6240"/>
        <w:jc w:val="right"/>
        <w:rPr>
          <w:rFonts w:ascii="Times New Roman" w:hAnsi="Times New Roman"/>
          <w:sz w:val="24"/>
          <w:szCs w:val="24"/>
          <w:lang w:val="kk-KZ"/>
        </w:rPr>
      </w:pPr>
      <w:r w:rsidRPr="00BE13FB">
        <w:rPr>
          <w:rFonts w:ascii="Times New Roman" w:hAnsi="Times New Roman"/>
          <w:sz w:val="24"/>
          <w:szCs w:val="24"/>
          <w:lang w:val="kk-KZ"/>
        </w:rPr>
        <w:t>Нысан</w:t>
      </w:r>
    </w:p>
    <w:p w:rsidR="00580042" w:rsidRPr="00BE13FB" w:rsidRDefault="00580042" w:rsidP="00FA7B89">
      <w:pPr>
        <w:autoSpaceDE w:val="0"/>
        <w:autoSpaceDN w:val="0"/>
        <w:adjustRightInd w:val="0"/>
        <w:spacing w:before="120" w:after="0" w:line="240" w:lineRule="auto"/>
        <w:ind w:firstLine="705"/>
        <w:jc w:val="right"/>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w:t>
      </w:r>
    </w:p>
    <w:p w:rsidR="00580042" w:rsidRPr="00BE13FB" w:rsidRDefault="00580042" w:rsidP="00FA7B89">
      <w:pPr>
        <w:autoSpaceDE w:val="0"/>
        <w:autoSpaceDN w:val="0"/>
        <w:adjustRightInd w:val="0"/>
        <w:spacing w:before="120" w:after="0" w:line="240" w:lineRule="auto"/>
        <w:ind w:firstLine="705"/>
        <w:jc w:val="right"/>
        <w:rPr>
          <w:rFonts w:ascii="Times New Roman" w:hAnsi="Times New Roman"/>
          <w:color w:val="000000"/>
          <w:sz w:val="24"/>
          <w:szCs w:val="24"/>
          <w:lang w:val="kk-KZ"/>
        </w:rPr>
      </w:pPr>
      <w:r w:rsidRPr="00BE13FB">
        <w:rPr>
          <w:rFonts w:ascii="Times New Roman" w:hAnsi="Times New Roman"/>
          <w:color w:val="000000"/>
          <w:sz w:val="24"/>
          <w:szCs w:val="24"/>
          <w:lang w:val="kk-KZ"/>
        </w:rPr>
        <w:t>(мемлекеттік орган)</w:t>
      </w:r>
    </w:p>
    <w:p w:rsidR="00580042" w:rsidRPr="00BE13FB" w:rsidRDefault="00580042" w:rsidP="00580042">
      <w:pPr>
        <w:autoSpaceDE w:val="0"/>
        <w:autoSpaceDN w:val="0"/>
        <w:adjustRightInd w:val="0"/>
        <w:spacing w:before="240" w:after="120" w:line="240" w:lineRule="auto"/>
        <w:jc w:val="center"/>
        <w:rPr>
          <w:rFonts w:ascii="Times New Roman" w:hAnsi="Times New Roman"/>
          <w:b/>
          <w:bCs/>
          <w:sz w:val="24"/>
          <w:szCs w:val="24"/>
          <w:lang w:val="kk-KZ"/>
        </w:rPr>
      </w:pPr>
      <w:bookmarkStart w:id="2" w:name="180"/>
      <w:bookmarkEnd w:id="2"/>
      <w:r w:rsidRPr="00BE13FB">
        <w:rPr>
          <w:rFonts w:ascii="Times New Roman" w:hAnsi="Times New Roman"/>
          <w:b/>
          <w:bCs/>
          <w:sz w:val="24"/>
          <w:szCs w:val="24"/>
          <w:lang w:val="kk-KZ"/>
        </w:rPr>
        <w:t>Өтініш</w:t>
      </w:r>
    </w:p>
    <w:p w:rsidR="00580042" w:rsidRPr="00BE13FB" w:rsidRDefault="00580042" w:rsidP="00580042">
      <w:pPr>
        <w:autoSpaceDE w:val="0"/>
        <w:autoSpaceDN w:val="0"/>
        <w:adjustRightInd w:val="0"/>
        <w:spacing w:before="120" w:after="0" w:line="240" w:lineRule="auto"/>
        <w:ind w:firstLine="705"/>
        <w:jc w:val="both"/>
        <w:rPr>
          <w:rFonts w:ascii="Times New Roman" w:hAnsi="Times New Roman"/>
          <w:color w:val="000000"/>
          <w:sz w:val="24"/>
          <w:szCs w:val="24"/>
          <w:lang w:val="kk-KZ"/>
        </w:rPr>
      </w:pPr>
      <w:r w:rsidRPr="00BE13FB">
        <w:rPr>
          <w:rFonts w:ascii="Times New Roman" w:hAnsi="Times New Roman"/>
          <w:color w:val="000000"/>
          <w:sz w:val="24"/>
          <w:szCs w:val="24"/>
          <w:lang w:val="kk-KZ"/>
        </w:rPr>
        <w:t>Мені______________________________________________________________________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 xml:space="preserve">_______________________ бос мемлекеттік әкімшілік лауазымына орналасу конкурсына қатысуға жіберуіңізді сұраймын. </w:t>
      </w:r>
    </w:p>
    <w:p w:rsidR="00580042" w:rsidRPr="00BE13FB" w:rsidRDefault="00580042" w:rsidP="00580042">
      <w:pPr>
        <w:autoSpaceDE w:val="0"/>
        <w:autoSpaceDN w:val="0"/>
        <w:adjustRightInd w:val="0"/>
        <w:spacing w:before="120" w:after="0" w:line="240" w:lineRule="auto"/>
        <w:ind w:firstLine="705"/>
        <w:jc w:val="both"/>
        <w:rPr>
          <w:rFonts w:ascii="Times New Roman" w:hAnsi="Times New Roman"/>
          <w:color w:val="000000"/>
          <w:sz w:val="24"/>
          <w:szCs w:val="24"/>
          <w:lang w:val="kk-KZ"/>
        </w:rPr>
      </w:pPr>
      <w:r w:rsidRPr="00BE13FB">
        <w:rPr>
          <w:rFonts w:ascii="Times New Roman" w:hAnsi="Times New Roman"/>
          <w:color w:val="000000"/>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580042" w:rsidRPr="00BE13FB" w:rsidRDefault="00580042" w:rsidP="00580042">
      <w:pPr>
        <w:autoSpaceDE w:val="0"/>
        <w:autoSpaceDN w:val="0"/>
        <w:adjustRightInd w:val="0"/>
        <w:spacing w:after="0" w:line="240" w:lineRule="auto"/>
        <w:ind w:firstLine="705"/>
        <w:jc w:val="both"/>
        <w:rPr>
          <w:rFonts w:ascii="Times New Roman" w:hAnsi="Times New Roman"/>
          <w:color w:val="000000"/>
          <w:sz w:val="24"/>
          <w:szCs w:val="24"/>
          <w:lang w:val="kk-KZ"/>
        </w:rPr>
      </w:pPr>
      <w:r w:rsidRPr="00BE13FB">
        <w:rPr>
          <w:rFonts w:ascii="Times New Roman" w:hAnsi="Times New Roman"/>
          <w:color w:val="000000"/>
          <w:sz w:val="24"/>
          <w:szCs w:val="24"/>
          <w:lang w:val="kk-KZ"/>
        </w:rPr>
        <w:t>Ұсынылып отырған құжаттарымның дәйектілігіне жауап беремін.</w:t>
      </w:r>
    </w:p>
    <w:p w:rsidR="00580042" w:rsidRPr="00BE13FB" w:rsidRDefault="00580042" w:rsidP="00580042">
      <w:pPr>
        <w:autoSpaceDE w:val="0"/>
        <w:autoSpaceDN w:val="0"/>
        <w:adjustRightInd w:val="0"/>
        <w:spacing w:after="0" w:line="240" w:lineRule="auto"/>
        <w:ind w:firstLine="705"/>
        <w:jc w:val="both"/>
        <w:rPr>
          <w:rFonts w:ascii="Times New Roman" w:hAnsi="Times New Roman"/>
          <w:color w:val="000000"/>
          <w:sz w:val="24"/>
          <w:szCs w:val="24"/>
          <w:lang w:val="kk-KZ"/>
        </w:rPr>
      </w:pPr>
      <w:r w:rsidRPr="00BE13FB">
        <w:rPr>
          <w:rFonts w:ascii="Times New Roman" w:hAnsi="Times New Roman"/>
          <w:color w:val="000000"/>
          <w:sz w:val="24"/>
          <w:szCs w:val="24"/>
          <w:lang w:val="kk-KZ"/>
        </w:rPr>
        <w:t>Қоса берілген құжаттар:</w:t>
      </w:r>
    </w:p>
    <w:p w:rsidR="00580042" w:rsidRPr="00BE13FB" w:rsidRDefault="00580042" w:rsidP="00580042">
      <w:pPr>
        <w:autoSpaceDE w:val="0"/>
        <w:autoSpaceDN w:val="0"/>
        <w:adjustRightInd w:val="0"/>
        <w:spacing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Мекен жайы және байланыс телефоны_______________________________________________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________________________________________________________________________________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 xml:space="preserve">________ </w:t>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t xml:space="preserve">     ____________________________________</w:t>
      </w:r>
    </w:p>
    <w:p w:rsidR="00580042" w:rsidRPr="00BE13FB" w:rsidRDefault="00580042" w:rsidP="00580042">
      <w:pPr>
        <w:autoSpaceDE w:val="0"/>
        <w:autoSpaceDN w:val="0"/>
        <w:adjustRightInd w:val="0"/>
        <w:spacing w:before="120" w:after="0" w:line="240" w:lineRule="auto"/>
        <w:jc w:val="both"/>
        <w:rPr>
          <w:rFonts w:ascii="Times New Roman" w:hAnsi="Times New Roman"/>
          <w:color w:val="000000"/>
          <w:sz w:val="24"/>
          <w:szCs w:val="24"/>
          <w:lang w:val="kk-KZ"/>
        </w:rPr>
      </w:pPr>
      <w:r w:rsidRPr="00BE13FB">
        <w:rPr>
          <w:rFonts w:ascii="Times New Roman" w:hAnsi="Times New Roman"/>
          <w:color w:val="000000"/>
          <w:sz w:val="24"/>
          <w:szCs w:val="24"/>
          <w:lang w:val="kk-KZ"/>
        </w:rPr>
        <w:t xml:space="preserve"> (қолы) </w:t>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r>
      <w:r w:rsidRPr="00BE13FB">
        <w:rPr>
          <w:rFonts w:ascii="Times New Roman" w:hAnsi="Times New Roman"/>
          <w:color w:val="000000"/>
          <w:sz w:val="24"/>
          <w:szCs w:val="24"/>
          <w:lang w:val="kk-KZ"/>
        </w:rPr>
        <w:tab/>
        <w:t xml:space="preserve">   (Тегі, аты, әкесінің аты (болған жағдайда)</w:t>
      </w:r>
    </w:p>
    <w:p w:rsidR="00580042" w:rsidRPr="00BE13FB" w:rsidRDefault="00580042" w:rsidP="00580042">
      <w:pPr>
        <w:autoSpaceDE w:val="0"/>
        <w:autoSpaceDN w:val="0"/>
        <w:adjustRightInd w:val="0"/>
        <w:spacing w:before="120" w:after="0" w:line="240" w:lineRule="auto"/>
        <w:ind w:firstLine="705"/>
        <w:jc w:val="both"/>
        <w:rPr>
          <w:rFonts w:ascii="Times New Roman" w:hAnsi="Times New Roman"/>
          <w:color w:val="000000"/>
          <w:sz w:val="24"/>
          <w:szCs w:val="24"/>
          <w:lang w:val="kk-KZ"/>
        </w:rPr>
      </w:pPr>
      <w:r w:rsidRPr="00BE13FB">
        <w:rPr>
          <w:rFonts w:ascii="Times New Roman" w:hAnsi="Times New Roman"/>
          <w:color w:val="000000"/>
          <w:sz w:val="24"/>
          <w:szCs w:val="24"/>
          <w:lang w:val="kk-KZ"/>
        </w:rPr>
        <w:t>«___»_______________ 20 __ ж.</w:t>
      </w:r>
    </w:p>
    <w:p w:rsidR="00580042" w:rsidRPr="00BE13FB" w:rsidRDefault="00580042" w:rsidP="00580042">
      <w:pPr>
        <w:autoSpaceDE w:val="0"/>
        <w:autoSpaceDN w:val="0"/>
        <w:adjustRightInd w:val="0"/>
        <w:spacing w:after="360" w:line="240" w:lineRule="auto"/>
        <w:ind w:left="6240"/>
        <w:jc w:val="center"/>
        <w:rPr>
          <w:rFonts w:ascii="Times New Roman" w:hAnsi="Times New Roman"/>
          <w:sz w:val="24"/>
          <w:szCs w:val="24"/>
          <w:lang w:val="kk-KZ"/>
        </w:rPr>
      </w:pPr>
      <w:bookmarkStart w:id="3" w:name="181"/>
      <w:bookmarkEnd w:id="3"/>
    </w:p>
    <w:p w:rsidR="00580042" w:rsidRPr="00BE13FB" w:rsidRDefault="00580042" w:rsidP="00580042">
      <w:pPr>
        <w:autoSpaceDE w:val="0"/>
        <w:autoSpaceDN w:val="0"/>
        <w:adjustRightInd w:val="0"/>
        <w:spacing w:after="360" w:line="240" w:lineRule="auto"/>
        <w:ind w:left="6240"/>
        <w:jc w:val="center"/>
        <w:rPr>
          <w:rFonts w:ascii="Times New Roman" w:hAnsi="Times New Roman"/>
          <w:sz w:val="24"/>
          <w:szCs w:val="24"/>
          <w:lang w:val="kk-KZ"/>
        </w:rPr>
      </w:pPr>
    </w:p>
    <w:p w:rsidR="00580042" w:rsidRPr="00BE13FB" w:rsidRDefault="00580042" w:rsidP="00580042">
      <w:pPr>
        <w:autoSpaceDE w:val="0"/>
        <w:autoSpaceDN w:val="0"/>
        <w:adjustRightInd w:val="0"/>
        <w:spacing w:after="360" w:line="240" w:lineRule="auto"/>
        <w:ind w:left="6240"/>
        <w:jc w:val="center"/>
        <w:rPr>
          <w:rFonts w:ascii="Times New Roman" w:hAnsi="Times New Roman"/>
          <w:sz w:val="24"/>
          <w:szCs w:val="24"/>
          <w:lang w:val="kk-KZ"/>
        </w:rPr>
      </w:pPr>
    </w:p>
    <w:p w:rsidR="00580042" w:rsidRPr="00BE13FB" w:rsidRDefault="00580042" w:rsidP="00580042">
      <w:pPr>
        <w:autoSpaceDE w:val="0"/>
        <w:autoSpaceDN w:val="0"/>
        <w:adjustRightInd w:val="0"/>
        <w:spacing w:after="360" w:line="240" w:lineRule="auto"/>
        <w:ind w:left="6240"/>
        <w:jc w:val="center"/>
        <w:rPr>
          <w:rFonts w:ascii="Times New Roman" w:hAnsi="Times New Roman"/>
          <w:sz w:val="24"/>
          <w:szCs w:val="24"/>
          <w:lang w:val="kk-KZ"/>
        </w:rPr>
      </w:pPr>
    </w:p>
    <w:p w:rsidR="00580042" w:rsidRDefault="00580042" w:rsidP="00580042">
      <w:pPr>
        <w:autoSpaceDE w:val="0"/>
        <w:autoSpaceDN w:val="0"/>
        <w:adjustRightInd w:val="0"/>
        <w:spacing w:after="360" w:line="240" w:lineRule="auto"/>
        <w:ind w:left="6240"/>
        <w:jc w:val="center"/>
        <w:rPr>
          <w:rFonts w:ascii="Times New Roman" w:hAnsi="Times New Roman"/>
          <w:sz w:val="24"/>
          <w:szCs w:val="24"/>
          <w:lang w:val="kk-KZ"/>
        </w:rPr>
      </w:pPr>
    </w:p>
    <w:p w:rsidR="00FA7B89" w:rsidRDefault="00FA7B89" w:rsidP="00580042">
      <w:pPr>
        <w:autoSpaceDE w:val="0"/>
        <w:autoSpaceDN w:val="0"/>
        <w:adjustRightInd w:val="0"/>
        <w:spacing w:after="360" w:line="240" w:lineRule="auto"/>
        <w:ind w:left="6240"/>
        <w:jc w:val="center"/>
        <w:rPr>
          <w:rFonts w:ascii="Times New Roman" w:hAnsi="Times New Roman"/>
          <w:sz w:val="24"/>
          <w:szCs w:val="24"/>
          <w:lang w:val="kk-KZ"/>
        </w:rPr>
      </w:pPr>
    </w:p>
    <w:p w:rsidR="00FA7B89" w:rsidRPr="00BE13FB" w:rsidRDefault="00FA7B89" w:rsidP="00580042">
      <w:pPr>
        <w:autoSpaceDE w:val="0"/>
        <w:autoSpaceDN w:val="0"/>
        <w:adjustRightInd w:val="0"/>
        <w:spacing w:after="360" w:line="240" w:lineRule="auto"/>
        <w:ind w:left="6240"/>
        <w:jc w:val="center"/>
        <w:rPr>
          <w:rFonts w:ascii="Times New Roman" w:hAnsi="Times New Roman"/>
          <w:sz w:val="24"/>
          <w:szCs w:val="24"/>
          <w:lang w:val="kk-KZ"/>
        </w:rPr>
      </w:pPr>
    </w:p>
    <w:p w:rsidR="00580042" w:rsidRPr="00BE13FB" w:rsidRDefault="00580042" w:rsidP="00FA7B89">
      <w:pPr>
        <w:autoSpaceDE w:val="0"/>
        <w:autoSpaceDN w:val="0"/>
        <w:adjustRightInd w:val="0"/>
        <w:spacing w:after="0" w:line="240" w:lineRule="auto"/>
        <w:ind w:left="6240"/>
        <w:jc w:val="right"/>
        <w:rPr>
          <w:rFonts w:ascii="Times New Roman" w:hAnsi="Times New Roman"/>
          <w:sz w:val="24"/>
          <w:szCs w:val="24"/>
          <w:lang w:val="kk-KZ"/>
        </w:rPr>
      </w:pPr>
      <w:r>
        <w:rPr>
          <w:rFonts w:ascii="Times New Roman" w:hAnsi="Times New Roman"/>
          <w:sz w:val="24"/>
          <w:szCs w:val="24"/>
          <w:lang w:val="kk-KZ"/>
        </w:rPr>
        <w:t>3</w:t>
      </w:r>
      <w:r w:rsidRPr="00BE13FB">
        <w:rPr>
          <w:rFonts w:ascii="Times New Roman" w:hAnsi="Times New Roman"/>
          <w:sz w:val="24"/>
          <w:szCs w:val="24"/>
          <w:lang w:val="kk-KZ"/>
        </w:rPr>
        <w:t>-қосымша</w:t>
      </w:r>
    </w:p>
    <w:p w:rsidR="00580042" w:rsidRPr="00BE13FB" w:rsidRDefault="00580042" w:rsidP="00FA7B89">
      <w:pPr>
        <w:autoSpaceDE w:val="0"/>
        <w:autoSpaceDN w:val="0"/>
        <w:adjustRightInd w:val="0"/>
        <w:spacing w:after="360" w:line="240" w:lineRule="auto"/>
        <w:ind w:left="6240"/>
        <w:jc w:val="right"/>
        <w:rPr>
          <w:rFonts w:ascii="Times New Roman" w:hAnsi="Times New Roman"/>
          <w:sz w:val="24"/>
          <w:szCs w:val="24"/>
          <w:lang w:val="kk-KZ"/>
        </w:rPr>
      </w:pPr>
      <w:r w:rsidRPr="00BE13FB">
        <w:rPr>
          <w:rFonts w:ascii="Times New Roman" w:hAnsi="Times New Roman"/>
          <w:sz w:val="24"/>
          <w:szCs w:val="24"/>
          <w:lang w:val="kk-KZ"/>
        </w:rPr>
        <w:t>Нысан</w:t>
      </w:r>
    </w:p>
    <w:p w:rsidR="00580042" w:rsidRPr="00BE13FB" w:rsidRDefault="00580042" w:rsidP="00580042">
      <w:pPr>
        <w:autoSpaceDE w:val="0"/>
        <w:autoSpaceDN w:val="0"/>
        <w:adjustRightInd w:val="0"/>
        <w:spacing w:after="0" w:line="240" w:lineRule="auto"/>
        <w:jc w:val="center"/>
        <w:rPr>
          <w:rFonts w:ascii="Times New Roman" w:hAnsi="Times New Roman"/>
          <w:b/>
          <w:bCs/>
          <w:sz w:val="24"/>
          <w:szCs w:val="24"/>
          <w:lang w:val="kk-KZ"/>
        </w:rPr>
      </w:pPr>
      <w:bookmarkStart w:id="4" w:name="182"/>
      <w:bookmarkEnd w:id="4"/>
      <w:r w:rsidRPr="00BE13FB">
        <w:rPr>
          <w:rFonts w:ascii="Times New Roman" w:hAnsi="Times New Roman"/>
          <w:b/>
          <w:bCs/>
          <w:sz w:val="24"/>
          <w:szCs w:val="24"/>
          <w:lang w:val="kk-KZ"/>
        </w:rPr>
        <w:t>«Б» КОРПУСЫНЫҢ ӘКІМШІЛІК МЕМЛЕКЕТТІК</w:t>
      </w:r>
    </w:p>
    <w:p w:rsidR="00580042" w:rsidRPr="00BE13FB" w:rsidRDefault="00580042" w:rsidP="00580042">
      <w:pPr>
        <w:autoSpaceDE w:val="0"/>
        <w:autoSpaceDN w:val="0"/>
        <w:adjustRightInd w:val="0"/>
        <w:spacing w:after="0" w:line="240" w:lineRule="auto"/>
        <w:jc w:val="center"/>
        <w:rPr>
          <w:rFonts w:ascii="Times New Roman" w:hAnsi="Times New Roman"/>
          <w:b/>
          <w:bCs/>
          <w:sz w:val="24"/>
          <w:szCs w:val="24"/>
          <w:lang w:val="kk-KZ"/>
        </w:rPr>
      </w:pPr>
      <w:r w:rsidRPr="00BE13FB">
        <w:rPr>
          <w:rFonts w:ascii="Times New Roman" w:hAnsi="Times New Roman"/>
          <w:b/>
          <w:bCs/>
          <w:sz w:val="24"/>
          <w:szCs w:val="24"/>
          <w:lang w:val="kk-KZ"/>
        </w:rPr>
        <w:t>ЛАУАЗЫМЫНА КАНДИДАТТЫҢ ҚЫЗМЕТТIК ТIЗIМІ</w:t>
      </w:r>
    </w:p>
    <w:p w:rsidR="00580042" w:rsidRPr="00BE13FB" w:rsidRDefault="00580042" w:rsidP="00580042">
      <w:pPr>
        <w:autoSpaceDE w:val="0"/>
        <w:autoSpaceDN w:val="0"/>
        <w:adjustRightInd w:val="0"/>
        <w:spacing w:after="0" w:line="240" w:lineRule="auto"/>
        <w:jc w:val="center"/>
        <w:rPr>
          <w:rFonts w:ascii="Times New Roman" w:hAnsi="Times New Roman"/>
          <w:b/>
          <w:bCs/>
          <w:sz w:val="24"/>
          <w:szCs w:val="24"/>
          <w:lang w:val="kk-KZ"/>
        </w:rPr>
      </w:pPr>
    </w:p>
    <w:p w:rsidR="00580042" w:rsidRPr="00BE13FB" w:rsidRDefault="00580042" w:rsidP="00580042">
      <w:pPr>
        <w:autoSpaceDE w:val="0"/>
        <w:autoSpaceDN w:val="0"/>
        <w:adjustRightInd w:val="0"/>
        <w:spacing w:after="0" w:line="240" w:lineRule="auto"/>
        <w:jc w:val="center"/>
        <w:rPr>
          <w:rFonts w:ascii="Times New Roman" w:hAnsi="Times New Roman"/>
          <w:b/>
          <w:bCs/>
          <w:sz w:val="24"/>
          <w:szCs w:val="24"/>
          <w:lang w:val="kk-KZ"/>
        </w:rPr>
      </w:pPr>
      <w:r w:rsidRPr="00BE13FB">
        <w:rPr>
          <w:rFonts w:ascii="Times New Roman" w:hAnsi="Times New Roman"/>
          <w:b/>
          <w:bCs/>
          <w:sz w:val="24"/>
          <w:szCs w:val="24"/>
        </w:rPr>
        <w:t>ПОСЛУЖНОЙ СПИСОК</w:t>
      </w:r>
      <w:r w:rsidRPr="00BE13FB">
        <w:rPr>
          <w:rFonts w:ascii="Times New Roman" w:hAnsi="Times New Roman"/>
          <w:b/>
          <w:bCs/>
          <w:sz w:val="24"/>
          <w:szCs w:val="24"/>
        </w:rPr>
        <w:br/>
        <w:t xml:space="preserve">КАНДИДАТА НА АДМИНИСТРАТИВНУЮ ГОСУДАРСТВЕННУЮ </w:t>
      </w:r>
    </w:p>
    <w:p w:rsidR="00580042" w:rsidRPr="00BE13FB" w:rsidRDefault="00580042" w:rsidP="00580042">
      <w:pPr>
        <w:autoSpaceDE w:val="0"/>
        <w:autoSpaceDN w:val="0"/>
        <w:adjustRightInd w:val="0"/>
        <w:spacing w:after="0" w:line="240" w:lineRule="auto"/>
        <w:jc w:val="center"/>
        <w:rPr>
          <w:rFonts w:ascii="Times New Roman" w:hAnsi="Times New Roman"/>
          <w:b/>
          <w:bCs/>
          <w:sz w:val="24"/>
          <w:szCs w:val="24"/>
        </w:rPr>
      </w:pPr>
      <w:r w:rsidRPr="00BE13FB">
        <w:rPr>
          <w:rFonts w:ascii="Times New Roman" w:hAnsi="Times New Roman"/>
          <w:b/>
          <w:bCs/>
          <w:sz w:val="24"/>
          <w:szCs w:val="24"/>
        </w:rPr>
        <w:t>ДОЛЖНОСТЬ КОРПУСА «Б»</w:t>
      </w:r>
    </w:p>
    <w:tbl>
      <w:tblPr>
        <w:tblW w:w="4960" w:type="pct"/>
        <w:tblCellSpacing w:w="15" w:type="dxa"/>
        <w:tblInd w:w="60" w:type="dxa"/>
        <w:tblBorders>
          <w:bottom w:val="single" w:sz="6" w:space="0" w:color="auto"/>
        </w:tblBorders>
        <w:tblLayout w:type="fixed"/>
        <w:tblLook w:val="04A0" w:firstRow="1" w:lastRow="0" w:firstColumn="1" w:lastColumn="0" w:noHBand="0" w:noVBand="1"/>
      </w:tblPr>
      <w:tblGrid>
        <w:gridCol w:w="223"/>
        <w:gridCol w:w="457"/>
        <w:gridCol w:w="932"/>
        <w:gridCol w:w="1104"/>
        <w:gridCol w:w="58"/>
        <w:gridCol w:w="3184"/>
        <w:gridCol w:w="1769"/>
        <w:gridCol w:w="1641"/>
        <w:gridCol w:w="115"/>
        <w:gridCol w:w="106"/>
        <w:gridCol w:w="60"/>
      </w:tblGrid>
      <w:tr w:rsidR="00580042" w:rsidRPr="00BE13FB" w:rsidTr="00FA7B89">
        <w:trPr>
          <w:gridAfter w:val="2"/>
          <w:wAfter w:w="121" w:type="dxa"/>
          <w:tblCellSpacing w:w="15" w:type="dxa"/>
        </w:trPr>
        <w:tc>
          <w:tcPr>
            <w:tcW w:w="178" w:type="dxa"/>
            <w:vMerge w:val="restart"/>
            <w:tcBorders>
              <w:top w:val="nil"/>
              <w:left w:val="nil"/>
              <w:bottom w:val="nil"/>
              <w:right w:val="nil"/>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Arial" w:hAnsi="Arial" w:cs="Arial"/>
                <w:color w:val="000000"/>
                <w:sz w:val="24"/>
                <w:szCs w:val="24"/>
              </w:rPr>
            </w:pPr>
          </w:p>
        </w:tc>
        <w:tc>
          <w:tcPr>
            <w:tcW w:w="7474" w:type="dxa"/>
            <w:gridSpan w:val="6"/>
            <w:tcBorders>
              <w:top w:val="nil"/>
              <w:left w:val="nil"/>
              <w:bottom w:val="nil"/>
              <w:right w:val="nil"/>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_____________________________________________</w:t>
            </w:r>
            <w:r w:rsidRPr="00BE13FB">
              <w:rPr>
                <w:rFonts w:ascii="Times New Roman" w:hAnsi="Times New Roman"/>
                <w:sz w:val="24"/>
                <w:szCs w:val="24"/>
              </w:rPr>
              <w:br/>
            </w:r>
            <w:proofErr w:type="spellStart"/>
            <w:r w:rsidRPr="00BE13FB">
              <w:rPr>
                <w:rFonts w:ascii="Times New Roman" w:hAnsi="Times New Roman"/>
                <w:sz w:val="20"/>
                <w:szCs w:val="24"/>
              </w:rPr>
              <w:t>тегі</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аты</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және</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әкесінің</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аты</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болған</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жағдайда</w:t>
            </w:r>
            <w:proofErr w:type="spellEnd"/>
            <w:r w:rsidRPr="00BE13FB">
              <w:rPr>
                <w:rFonts w:ascii="Times New Roman" w:hAnsi="Times New Roman"/>
                <w:sz w:val="20"/>
                <w:szCs w:val="24"/>
              </w:rPr>
              <w:t xml:space="preserve">) / </w:t>
            </w:r>
            <w:r w:rsidRPr="00BE13FB">
              <w:rPr>
                <w:rFonts w:ascii="Times New Roman" w:hAnsi="Times New Roman"/>
                <w:sz w:val="20"/>
                <w:szCs w:val="24"/>
              </w:rPr>
              <w:br/>
              <w:t>фамилия, имя, отчество (при наличии)</w:t>
            </w:r>
          </w:p>
        </w:tc>
        <w:tc>
          <w:tcPr>
            <w:tcW w:w="161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p>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ФОТО</w:t>
            </w:r>
            <w:r w:rsidRPr="00BE13FB">
              <w:rPr>
                <w:rFonts w:ascii="Times New Roman" w:hAnsi="Times New Roman"/>
                <w:sz w:val="24"/>
                <w:szCs w:val="24"/>
              </w:rPr>
              <w:br/>
              <w:t>(</w:t>
            </w:r>
            <w:proofErr w:type="spellStart"/>
            <w:r w:rsidRPr="00BE13FB">
              <w:rPr>
                <w:rFonts w:ascii="Times New Roman" w:hAnsi="Times New Roman"/>
                <w:sz w:val="24"/>
                <w:szCs w:val="24"/>
              </w:rPr>
              <w:t>түрлі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түсті</w:t>
            </w:r>
            <w:proofErr w:type="spellEnd"/>
            <w:r w:rsidRPr="00BE13FB">
              <w:rPr>
                <w:rFonts w:ascii="Times New Roman" w:hAnsi="Times New Roman"/>
                <w:sz w:val="24"/>
                <w:szCs w:val="24"/>
              </w:rPr>
              <w:t>/ цветное,</w:t>
            </w:r>
            <w:r w:rsidRPr="00BE13FB">
              <w:rPr>
                <w:rFonts w:ascii="Times New Roman" w:hAnsi="Times New Roman"/>
                <w:sz w:val="24"/>
                <w:szCs w:val="24"/>
              </w:rPr>
              <w:br/>
              <w:t>3х4)</w:t>
            </w:r>
          </w:p>
        </w:tc>
        <w:tc>
          <w:tcPr>
            <w:tcW w:w="85" w:type="dxa"/>
            <w:tcBorders>
              <w:top w:val="nil"/>
              <w:left w:val="nil"/>
              <w:bottom w:val="nil"/>
              <w:right w:val="nil"/>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Arial" w:hAnsi="Arial" w:cs="Arial"/>
                <w:color w:val="000000"/>
                <w:sz w:val="24"/>
                <w:szCs w:val="24"/>
              </w:rPr>
            </w:pPr>
          </w:p>
        </w:tc>
      </w:tr>
      <w:tr w:rsidR="00580042" w:rsidRPr="00BE13FB" w:rsidTr="00FA7B89">
        <w:trPr>
          <w:tblCellSpacing w:w="15" w:type="dxa"/>
        </w:trPr>
        <w:tc>
          <w:tcPr>
            <w:tcW w:w="178" w:type="dxa"/>
            <w:vMerge/>
            <w:tcBorders>
              <w:top w:val="nil"/>
              <w:left w:val="nil"/>
              <w:bottom w:val="nil"/>
              <w:right w:val="nil"/>
            </w:tcBorders>
            <w:vAlign w:val="center"/>
            <w:hideMark/>
          </w:tcPr>
          <w:p w:rsidR="00580042" w:rsidRPr="00BE13FB" w:rsidRDefault="00580042" w:rsidP="00AB33EC">
            <w:pPr>
              <w:spacing w:after="0" w:line="240" w:lineRule="auto"/>
              <w:rPr>
                <w:rFonts w:ascii="Arial" w:hAnsi="Arial" w:cs="Arial"/>
                <w:color w:val="000000"/>
                <w:sz w:val="24"/>
                <w:szCs w:val="24"/>
              </w:rPr>
            </w:pPr>
          </w:p>
        </w:tc>
        <w:tc>
          <w:tcPr>
            <w:tcW w:w="7474" w:type="dxa"/>
            <w:gridSpan w:val="6"/>
            <w:tcBorders>
              <w:top w:val="nil"/>
              <w:left w:val="nil"/>
              <w:bottom w:val="nil"/>
              <w:right w:val="nil"/>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lang w:val="kk-KZ"/>
              </w:rPr>
            </w:pPr>
            <w:r w:rsidRPr="00BE13FB">
              <w:rPr>
                <w:rFonts w:ascii="Times New Roman" w:hAnsi="Times New Roman"/>
                <w:sz w:val="24"/>
                <w:szCs w:val="24"/>
              </w:rPr>
              <w:t>_____________________________________________</w:t>
            </w:r>
            <w:r w:rsidRPr="00BE13FB">
              <w:rPr>
                <w:rFonts w:ascii="Times New Roman" w:hAnsi="Times New Roman"/>
                <w:sz w:val="24"/>
                <w:szCs w:val="24"/>
              </w:rPr>
              <w:br/>
            </w:r>
            <w:proofErr w:type="spellStart"/>
            <w:r w:rsidRPr="00BE13FB">
              <w:rPr>
                <w:rFonts w:ascii="Times New Roman" w:hAnsi="Times New Roman"/>
                <w:sz w:val="20"/>
                <w:szCs w:val="24"/>
              </w:rPr>
              <w:t>лауазымы</w:t>
            </w:r>
            <w:proofErr w:type="spellEnd"/>
            <w:r w:rsidRPr="00BE13FB">
              <w:rPr>
                <w:rFonts w:ascii="Times New Roman" w:hAnsi="Times New Roman"/>
                <w:sz w:val="20"/>
                <w:szCs w:val="24"/>
              </w:rPr>
              <w:t xml:space="preserve">/должность, </w:t>
            </w:r>
            <w:proofErr w:type="spellStart"/>
            <w:r w:rsidRPr="00BE13FB">
              <w:rPr>
                <w:rFonts w:ascii="Times New Roman" w:hAnsi="Times New Roman"/>
                <w:sz w:val="20"/>
                <w:szCs w:val="24"/>
              </w:rPr>
              <w:t>санаты</w:t>
            </w:r>
            <w:proofErr w:type="spellEnd"/>
            <w:r w:rsidRPr="00BE13FB">
              <w:rPr>
                <w:rFonts w:ascii="Times New Roman" w:hAnsi="Times New Roman"/>
                <w:sz w:val="20"/>
                <w:szCs w:val="24"/>
              </w:rPr>
              <w:t>/категория</w:t>
            </w:r>
            <w:r w:rsidRPr="00BE13FB">
              <w:rPr>
                <w:rFonts w:ascii="Times New Roman" w:hAnsi="Times New Roman"/>
                <w:sz w:val="20"/>
                <w:szCs w:val="24"/>
              </w:rPr>
              <w:br/>
              <w:t>(</w:t>
            </w:r>
            <w:proofErr w:type="spellStart"/>
            <w:r w:rsidRPr="00BE13FB">
              <w:rPr>
                <w:rFonts w:ascii="Times New Roman" w:hAnsi="Times New Roman"/>
                <w:sz w:val="20"/>
                <w:szCs w:val="24"/>
              </w:rPr>
              <w:t>болған</w:t>
            </w:r>
            <w:proofErr w:type="spellEnd"/>
            <w:r w:rsidRPr="00BE13FB">
              <w:rPr>
                <w:rFonts w:ascii="Times New Roman" w:hAnsi="Times New Roman"/>
                <w:sz w:val="20"/>
                <w:szCs w:val="24"/>
              </w:rPr>
              <w:t xml:space="preserve"> </w:t>
            </w:r>
            <w:proofErr w:type="spellStart"/>
            <w:r w:rsidRPr="00BE13FB">
              <w:rPr>
                <w:rFonts w:ascii="Times New Roman" w:hAnsi="Times New Roman"/>
                <w:sz w:val="20"/>
                <w:szCs w:val="24"/>
              </w:rPr>
              <w:t>жағдайда</w:t>
            </w:r>
            <w:proofErr w:type="spellEnd"/>
            <w:r w:rsidRPr="00BE13FB">
              <w:rPr>
                <w:rFonts w:ascii="Times New Roman" w:hAnsi="Times New Roman"/>
                <w:sz w:val="20"/>
                <w:szCs w:val="24"/>
              </w:rPr>
              <w:t>/при наличии)</w:t>
            </w:r>
          </w:p>
        </w:tc>
        <w:tc>
          <w:tcPr>
            <w:tcW w:w="1611" w:type="dxa"/>
            <w:vMerge/>
            <w:tcBorders>
              <w:top w:val="single" w:sz="6" w:space="0" w:color="000000"/>
              <w:left w:val="single" w:sz="6" w:space="0" w:color="000000"/>
              <w:bottom w:val="single" w:sz="6" w:space="0" w:color="000000"/>
              <w:right w:val="single" w:sz="6" w:space="0" w:color="000000"/>
            </w:tcBorders>
            <w:vAlign w:val="center"/>
            <w:hideMark/>
          </w:tcPr>
          <w:p w:rsidR="00580042" w:rsidRPr="00BE13FB" w:rsidRDefault="00580042" w:rsidP="00AB33EC">
            <w:pPr>
              <w:spacing w:after="0" w:line="240" w:lineRule="auto"/>
              <w:rPr>
                <w:rFonts w:ascii="Times New Roman" w:hAnsi="Times New Roman"/>
                <w:sz w:val="24"/>
                <w:szCs w:val="24"/>
              </w:rPr>
            </w:pPr>
          </w:p>
        </w:tc>
        <w:tc>
          <w:tcPr>
            <w:tcW w:w="236" w:type="dxa"/>
            <w:gridSpan w:val="3"/>
            <w:tcBorders>
              <w:top w:val="nil"/>
              <w:left w:val="nil"/>
              <w:bottom w:val="nil"/>
              <w:right w:val="nil"/>
            </w:tcBorders>
            <w:vAlign w:val="center"/>
            <w:hideMark/>
          </w:tcPr>
          <w:p w:rsidR="00580042" w:rsidRPr="00BE13FB" w:rsidRDefault="00580042" w:rsidP="00AB33EC">
            <w:pPr>
              <w:spacing w:after="0" w:line="240" w:lineRule="auto"/>
              <w:rPr>
                <w:rFonts w:ascii="Arial" w:hAnsi="Arial" w:cs="Arial"/>
                <w:color w:val="000000"/>
                <w:sz w:val="24"/>
                <w:szCs w:val="24"/>
              </w:rPr>
            </w:pPr>
          </w:p>
        </w:tc>
      </w:tr>
      <w:tr w:rsidR="00580042" w:rsidRPr="00BE13FB" w:rsidTr="00FA7B89">
        <w:trPr>
          <w:gridAfter w:val="2"/>
          <w:wAfter w:w="121" w:type="dxa"/>
          <w:tblCellSpacing w:w="15" w:type="dxa"/>
        </w:trPr>
        <w:tc>
          <w:tcPr>
            <w:tcW w:w="9438"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ЖЕКЕ МӘЛІМЕТТЕР / ЛИЧНЫЕ ДАННЫЕ</w:t>
            </w: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1.</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Туған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күні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және</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жері</w:t>
            </w:r>
            <w:proofErr w:type="spellEnd"/>
            <w:r w:rsidRPr="00BE13FB">
              <w:rPr>
                <w:rFonts w:ascii="Times New Roman" w:hAnsi="Times New Roman"/>
                <w:sz w:val="24"/>
                <w:szCs w:val="24"/>
              </w:rPr>
              <w:t>/</w:t>
            </w:r>
            <w:r w:rsidRPr="00BE13FB">
              <w:rPr>
                <w:rFonts w:ascii="Times New Roman" w:hAnsi="Times New Roman"/>
                <w:sz w:val="24"/>
                <w:szCs w:val="24"/>
              </w:rPr>
              <w:br/>
              <w:t>Дата и место рождения</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2.</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Ұлты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қалауы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бойынша</w:t>
            </w:r>
            <w:proofErr w:type="spellEnd"/>
            <w:r w:rsidRPr="00BE13FB">
              <w:rPr>
                <w:rFonts w:ascii="Times New Roman" w:hAnsi="Times New Roman"/>
                <w:sz w:val="24"/>
                <w:szCs w:val="24"/>
              </w:rPr>
              <w:t>)/</w:t>
            </w:r>
            <w:r w:rsidRPr="00BE13FB">
              <w:rPr>
                <w:rFonts w:ascii="Times New Roman" w:hAnsi="Times New Roman"/>
                <w:sz w:val="24"/>
                <w:szCs w:val="24"/>
              </w:rPr>
              <w:br/>
              <w:t>Национальность (по желанию)</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3.</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AC4537"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Оқу</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орнын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бітірген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жылы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және</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оның</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атауы</w:t>
            </w:r>
            <w:proofErr w:type="spellEnd"/>
            <w:r w:rsidRPr="00BE13FB">
              <w:rPr>
                <w:rFonts w:ascii="Times New Roman" w:hAnsi="Times New Roman"/>
                <w:sz w:val="24"/>
                <w:szCs w:val="24"/>
              </w:rPr>
              <w:t>/</w:t>
            </w:r>
            <w:r w:rsidRPr="00BE13FB">
              <w:rPr>
                <w:rFonts w:ascii="Times New Roman" w:hAnsi="Times New Roman"/>
                <w:sz w:val="24"/>
                <w:szCs w:val="24"/>
              </w:rPr>
              <w:br/>
              <w:t>Год окончания и наименование учебного заведения</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4.</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Мамандығы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бойынша</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біліктілігі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ғылыми</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дәрежесі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ғылыми</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атағы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болған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жағдайда</w:t>
            </w:r>
            <w:proofErr w:type="spellEnd"/>
            <w:r w:rsidRPr="00BE13FB">
              <w:rPr>
                <w:rFonts w:ascii="Times New Roman" w:hAnsi="Times New Roman"/>
                <w:sz w:val="24"/>
                <w:szCs w:val="24"/>
              </w:rPr>
              <w:t>) /</w:t>
            </w:r>
            <w:r w:rsidRPr="00BE13FB">
              <w:rPr>
                <w:rFonts w:ascii="Times New Roman" w:hAnsi="Times New Roman"/>
                <w:sz w:val="24"/>
                <w:szCs w:val="24"/>
              </w:rPr>
              <w:br/>
              <w:t>Квалификация по специальности, ученая степень, ученое звание (при наличии)</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5.</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Шетел</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тілдерін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білуі</w:t>
            </w:r>
            <w:proofErr w:type="spellEnd"/>
            <w:r w:rsidRPr="00BE13FB">
              <w:rPr>
                <w:rFonts w:ascii="Times New Roman" w:hAnsi="Times New Roman"/>
                <w:sz w:val="24"/>
                <w:szCs w:val="24"/>
              </w:rPr>
              <w:t>/</w:t>
            </w:r>
            <w:r w:rsidRPr="00BE13FB">
              <w:rPr>
                <w:rFonts w:ascii="Times New Roman" w:hAnsi="Times New Roman"/>
                <w:sz w:val="24"/>
                <w:szCs w:val="24"/>
              </w:rPr>
              <w:br/>
              <w:t>Владение иностранными языками</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6.</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Мемлекеттік</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наградалары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құрметті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атақтары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болған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жағдайда</w:t>
            </w:r>
            <w:proofErr w:type="spellEnd"/>
            <w:r w:rsidRPr="00BE13FB">
              <w:rPr>
                <w:rFonts w:ascii="Times New Roman" w:hAnsi="Times New Roman"/>
                <w:sz w:val="24"/>
                <w:szCs w:val="24"/>
              </w:rPr>
              <w:t>) /</w:t>
            </w:r>
            <w:r w:rsidRPr="00BE13FB">
              <w:rPr>
                <w:rFonts w:ascii="Times New Roman" w:hAnsi="Times New Roman"/>
                <w:sz w:val="24"/>
                <w:szCs w:val="24"/>
              </w:rPr>
              <w:br/>
              <w:t>Государственные награды, почетные звания (при наличии)</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7.</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Дипломатиялық</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дәрежесі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әскери</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арнайы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атақтары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сыныптық</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шені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болған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жағдайда</w:t>
            </w:r>
            <w:proofErr w:type="spellEnd"/>
            <w:r w:rsidRPr="00BE13FB">
              <w:rPr>
                <w:rFonts w:ascii="Times New Roman" w:hAnsi="Times New Roman"/>
                <w:sz w:val="24"/>
                <w:szCs w:val="24"/>
              </w:rPr>
              <w:t>) /</w:t>
            </w:r>
            <w:r w:rsidRPr="00BE13FB">
              <w:rPr>
                <w:rFonts w:ascii="Times New Roman" w:hAnsi="Times New Roman"/>
                <w:sz w:val="24"/>
                <w:szCs w:val="24"/>
              </w:rPr>
              <w:br/>
              <w:t>Дипломатический ранг, воинское, специальное звание, классный чин (при наличии)</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8.</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Жаза</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түрі</w:t>
            </w:r>
            <w:proofErr w:type="spellEnd"/>
            <w:r w:rsidRPr="00BE13FB">
              <w:rPr>
                <w:rFonts w:ascii="Times New Roman" w:hAnsi="Times New Roman"/>
                <w:sz w:val="24"/>
                <w:szCs w:val="24"/>
              </w:rPr>
              <w:t xml:space="preserve">, оны </w:t>
            </w:r>
            <w:proofErr w:type="spellStart"/>
            <w:r w:rsidRPr="00BE13FB">
              <w:rPr>
                <w:rFonts w:ascii="Times New Roman" w:hAnsi="Times New Roman"/>
                <w:sz w:val="24"/>
                <w:szCs w:val="24"/>
              </w:rPr>
              <w:t>тағайындау</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күні</w:t>
            </w:r>
            <w:proofErr w:type="spellEnd"/>
            <w:r w:rsidRPr="00BE13FB">
              <w:rPr>
                <w:rFonts w:ascii="Times New Roman" w:hAnsi="Times New Roman"/>
                <w:sz w:val="24"/>
                <w:szCs w:val="24"/>
              </w:rPr>
              <w:t xml:space="preserve"> мен </w:t>
            </w:r>
            <w:proofErr w:type="spellStart"/>
            <w:r w:rsidRPr="00BE13FB">
              <w:rPr>
                <w:rFonts w:ascii="Times New Roman" w:hAnsi="Times New Roman"/>
                <w:sz w:val="24"/>
                <w:szCs w:val="24"/>
              </w:rPr>
              <w:t>негізі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болған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жағдайда</w:t>
            </w:r>
            <w:proofErr w:type="spellEnd"/>
            <w:r w:rsidRPr="00BE13FB">
              <w:rPr>
                <w:rFonts w:ascii="Times New Roman" w:hAnsi="Times New Roman"/>
                <w:sz w:val="24"/>
                <w:szCs w:val="24"/>
              </w:rPr>
              <w:t>) /Вид взыскания, дата и основания его наложения (при наличии)</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63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9.</w:t>
            </w:r>
          </w:p>
        </w:tc>
        <w:tc>
          <w:tcPr>
            <w:tcW w:w="5248"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proofErr w:type="spellStart"/>
            <w:r w:rsidRPr="00BE13FB">
              <w:rPr>
                <w:rFonts w:ascii="Times New Roman" w:hAnsi="Times New Roman"/>
                <w:sz w:val="24"/>
                <w:szCs w:val="24"/>
              </w:rPr>
              <w:t>Соңғы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үш</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жылдағы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қызметінің</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тиімділігін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жыл</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сайынғы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бағалау</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күні</w:t>
            </w:r>
            <w:proofErr w:type="spellEnd"/>
            <w:r w:rsidRPr="00BE13FB">
              <w:rPr>
                <w:rFonts w:ascii="Times New Roman" w:hAnsi="Times New Roman"/>
                <w:sz w:val="24"/>
                <w:szCs w:val="24"/>
              </w:rPr>
              <w:t xml:space="preserve"> мен </w:t>
            </w:r>
            <w:proofErr w:type="spellStart"/>
            <w:r w:rsidRPr="00BE13FB">
              <w:rPr>
                <w:rFonts w:ascii="Times New Roman" w:hAnsi="Times New Roman"/>
                <w:sz w:val="24"/>
                <w:szCs w:val="24"/>
              </w:rPr>
              <w:t>нәтижесі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егер</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үш</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жылдан</w:t>
            </w:r>
            <w:proofErr w:type="spellEnd"/>
            <w:r w:rsidRPr="00BE13FB">
              <w:rPr>
                <w:rFonts w:ascii="Times New Roman" w:hAnsi="Times New Roman"/>
                <w:sz w:val="24"/>
                <w:szCs w:val="24"/>
              </w:rPr>
              <w:t xml:space="preserve"> кем </w:t>
            </w:r>
            <w:proofErr w:type="spellStart"/>
            <w:r w:rsidRPr="00BE13FB">
              <w:rPr>
                <w:rFonts w:ascii="Times New Roman" w:hAnsi="Times New Roman"/>
                <w:sz w:val="24"/>
                <w:szCs w:val="24"/>
              </w:rPr>
              <w:t>жұмыс</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істеген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жағдайда</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нақты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жұмыс</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істеген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кезеңіндегі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бағасы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көрсетіледі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мемлекеттік</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әкімшілік</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қызметшілер</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толтырады</w:t>
            </w:r>
            <w:proofErr w:type="spellEnd"/>
            <w:r w:rsidRPr="00BE13FB">
              <w:rPr>
                <w:rFonts w:ascii="Times New Roman" w:hAnsi="Times New Roman"/>
                <w:sz w:val="24"/>
                <w:szCs w:val="24"/>
              </w:rPr>
              <w:t>)/</w:t>
            </w:r>
            <w:r w:rsidRPr="00BE13FB">
              <w:rPr>
                <w:rFonts w:ascii="Times New Roman" w:hAnsi="Times New Roman"/>
                <w:sz w:val="24"/>
                <w:szCs w:val="24"/>
              </w:rPr>
              <w:br/>
            </w:r>
            <w:r w:rsidRPr="00BE13FB">
              <w:rPr>
                <w:rFonts w:ascii="Times New Roman" w:hAnsi="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4"/>
                <w:szCs w:val="24"/>
              </w:rPr>
            </w:pPr>
          </w:p>
        </w:tc>
      </w:tr>
      <w:tr w:rsidR="00580042" w:rsidRPr="00BE13FB" w:rsidTr="00FA7B89">
        <w:trPr>
          <w:gridAfter w:val="2"/>
          <w:wAfter w:w="121" w:type="dxa"/>
          <w:tblCellSpacing w:w="15" w:type="dxa"/>
        </w:trPr>
        <w:tc>
          <w:tcPr>
            <w:tcW w:w="9438"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b/>
                <w:bCs/>
                <w:sz w:val="24"/>
                <w:szCs w:val="24"/>
              </w:rPr>
            </w:pPr>
            <w:r w:rsidRPr="00BE13FB">
              <w:rPr>
                <w:rFonts w:ascii="Times New Roman" w:hAnsi="Times New Roman"/>
                <w:b/>
                <w:bCs/>
                <w:sz w:val="24"/>
                <w:szCs w:val="24"/>
              </w:rPr>
              <w:t>ЕҢБЕК ЖОЛЫ/ТРУДОВАЯ ДЕЯТЕЛЬНОСТЬ</w:t>
            </w:r>
          </w:p>
        </w:tc>
      </w:tr>
      <w:tr w:rsidR="00580042" w:rsidRPr="00BE13FB" w:rsidTr="00FA7B89">
        <w:trPr>
          <w:gridAfter w:val="1"/>
          <w:wAfter w:w="15" w:type="dxa"/>
          <w:tblCellSpacing w:w="15" w:type="dxa"/>
        </w:trPr>
        <w:tc>
          <w:tcPr>
            <w:tcW w:w="2729"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proofErr w:type="spellStart"/>
            <w:r w:rsidRPr="00BE13FB">
              <w:rPr>
                <w:rFonts w:ascii="Times New Roman" w:hAnsi="Times New Roman"/>
                <w:sz w:val="24"/>
                <w:szCs w:val="24"/>
              </w:rPr>
              <w:t>Күні</w:t>
            </w:r>
            <w:proofErr w:type="spellEnd"/>
            <w:r w:rsidRPr="00BE13FB">
              <w:rPr>
                <w:rFonts w:ascii="Times New Roman" w:hAnsi="Times New Roman"/>
                <w:sz w:val="24"/>
                <w:szCs w:val="24"/>
              </w:rPr>
              <w:t>/Дата</w:t>
            </w:r>
          </w:p>
        </w:tc>
        <w:tc>
          <w:tcPr>
            <w:tcW w:w="678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4"/>
                <w:szCs w:val="24"/>
                <w:lang w:val="kk-KZ"/>
              </w:rPr>
            </w:pPr>
            <w:proofErr w:type="spellStart"/>
            <w:r w:rsidRPr="00BE13FB">
              <w:rPr>
                <w:rFonts w:ascii="Times New Roman" w:hAnsi="Times New Roman"/>
                <w:sz w:val="24"/>
                <w:szCs w:val="24"/>
              </w:rPr>
              <w:t>қызметі</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жұмыс</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орны</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мекеменің</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орналасқан</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жері</w:t>
            </w:r>
            <w:proofErr w:type="spellEnd"/>
            <w:r w:rsidRPr="00BE13FB">
              <w:rPr>
                <w:rFonts w:ascii="Times New Roman" w:hAnsi="Times New Roman"/>
                <w:sz w:val="24"/>
                <w:szCs w:val="24"/>
              </w:rPr>
              <w:t>/</w:t>
            </w:r>
          </w:p>
          <w:p w:rsidR="00580042" w:rsidRPr="00BE13FB" w:rsidRDefault="00580042" w:rsidP="00AB33EC">
            <w:pPr>
              <w:autoSpaceDE w:val="0"/>
              <w:autoSpaceDN w:val="0"/>
              <w:adjustRightInd w:val="0"/>
              <w:spacing w:after="0" w:line="240" w:lineRule="auto"/>
              <w:jc w:val="center"/>
              <w:rPr>
                <w:rFonts w:ascii="Times New Roman" w:hAnsi="Times New Roman"/>
                <w:sz w:val="24"/>
                <w:szCs w:val="24"/>
              </w:rPr>
            </w:pPr>
            <w:r w:rsidRPr="00BE13FB">
              <w:rPr>
                <w:rFonts w:ascii="Times New Roman" w:hAnsi="Times New Roman"/>
                <w:sz w:val="24"/>
                <w:szCs w:val="24"/>
              </w:rPr>
              <w:t>должность, место работы, местонахождение организации</w:t>
            </w: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7B89" w:rsidRDefault="00580042" w:rsidP="00AB33EC">
            <w:pPr>
              <w:autoSpaceDE w:val="0"/>
              <w:autoSpaceDN w:val="0"/>
              <w:adjustRightInd w:val="0"/>
              <w:spacing w:after="0" w:line="240" w:lineRule="auto"/>
              <w:jc w:val="center"/>
              <w:rPr>
                <w:rFonts w:ascii="Times New Roman" w:hAnsi="Times New Roman"/>
                <w:sz w:val="20"/>
                <w:szCs w:val="24"/>
              </w:rPr>
            </w:pPr>
            <w:proofErr w:type="spellStart"/>
            <w:r w:rsidRPr="00BE13FB">
              <w:rPr>
                <w:rFonts w:ascii="Times New Roman" w:hAnsi="Times New Roman"/>
                <w:sz w:val="20"/>
                <w:szCs w:val="24"/>
              </w:rPr>
              <w:t>қабылданған</w:t>
            </w:r>
            <w:proofErr w:type="spellEnd"/>
            <w:r w:rsidRPr="00BE13FB">
              <w:rPr>
                <w:rFonts w:ascii="Times New Roman" w:hAnsi="Times New Roman"/>
                <w:sz w:val="20"/>
                <w:szCs w:val="24"/>
              </w:rPr>
              <w:t>/</w:t>
            </w:r>
          </w:p>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r w:rsidRPr="00BE13FB">
              <w:rPr>
                <w:rFonts w:ascii="Times New Roman" w:hAnsi="Times New Roman"/>
                <w:sz w:val="20"/>
                <w:szCs w:val="24"/>
              </w:rPr>
              <w:t>приема</w:t>
            </w: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roofErr w:type="spellStart"/>
            <w:r w:rsidRPr="00BE13FB">
              <w:rPr>
                <w:rFonts w:ascii="Times New Roman" w:hAnsi="Times New Roman"/>
                <w:sz w:val="20"/>
                <w:szCs w:val="24"/>
              </w:rPr>
              <w:t>босатылған</w:t>
            </w:r>
            <w:proofErr w:type="spellEnd"/>
            <w:r w:rsidRPr="00BE13FB">
              <w:rPr>
                <w:rFonts w:ascii="Times New Roman" w:hAnsi="Times New Roman"/>
                <w:sz w:val="20"/>
                <w:szCs w:val="24"/>
              </w:rPr>
              <w:t>/</w:t>
            </w:r>
            <w:r w:rsidRPr="00BE13FB">
              <w:rPr>
                <w:rFonts w:ascii="Times New Roman" w:hAnsi="Times New Roman"/>
                <w:sz w:val="20"/>
                <w:szCs w:val="24"/>
              </w:rPr>
              <w:br/>
              <w:t>увольнения</w:t>
            </w: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1"/>
          <w:wAfter w:w="15" w:type="dxa"/>
          <w:tblCellSpacing w:w="15" w:type="dxa"/>
        </w:trPr>
        <w:tc>
          <w:tcPr>
            <w:tcW w:w="156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10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jc w:val="center"/>
              <w:rPr>
                <w:rFonts w:ascii="Times New Roman" w:hAnsi="Times New Roman"/>
                <w:sz w:val="20"/>
                <w:szCs w:val="24"/>
              </w:rPr>
            </w:pPr>
          </w:p>
        </w:tc>
        <w:tc>
          <w:tcPr>
            <w:tcW w:w="684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042" w:rsidRPr="00BE13FB" w:rsidRDefault="00580042" w:rsidP="00AB33EC">
            <w:pPr>
              <w:autoSpaceDE w:val="0"/>
              <w:autoSpaceDN w:val="0"/>
              <w:adjustRightInd w:val="0"/>
              <w:spacing w:after="0" w:line="240" w:lineRule="auto"/>
              <w:rPr>
                <w:rFonts w:ascii="Times New Roman" w:hAnsi="Times New Roman"/>
                <w:sz w:val="20"/>
                <w:szCs w:val="24"/>
              </w:rPr>
            </w:pPr>
          </w:p>
        </w:tc>
      </w:tr>
      <w:tr w:rsidR="00580042" w:rsidRPr="00BE13FB" w:rsidTr="00FA7B89">
        <w:trPr>
          <w:gridAfter w:val="2"/>
          <w:wAfter w:w="121" w:type="dxa"/>
          <w:tblCellSpacing w:w="15" w:type="dxa"/>
        </w:trPr>
        <w:tc>
          <w:tcPr>
            <w:tcW w:w="59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rPr>
                <w:rFonts w:ascii="Times New Roman" w:hAnsi="Times New Roman"/>
                <w:sz w:val="24"/>
                <w:szCs w:val="24"/>
              </w:rPr>
            </w:pPr>
            <w:r w:rsidRPr="00BE13FB">
              <w:rPr>
                <w:rFonts w:ascii="Times New Roman" w:hAnsi="Times New Roman"/>
                <w:sz w:val="24"/>
                <w:szCs w:val="24"/>
              </w:rPr>
              <w:t>_____________________</w:t>
            </w:r>
            <w:r w:rsidRPr="00BE13FB">
              <w:rPr>
                <w:rFonts w:ascii="Times New Roman" w:hAnsi="Times New Roman"/>
                <w:sz w:val="24"/>
                <w:szCs w:val="24"/>
              </w:rPr>
              <w:br/>
            </w:r>
            <w:proofErr w:type="spellStart"/>
            <w:r w:rsidRPr="00BE13FB">
              <w:rPr>
                <w:rFonts w:ascii="Times New Roman" w:hAnsi="Times New Roman"/>
                <w:sz w:val="24"/>
                <w:szCs w:val="24"/>
              </w:rPr>
              <w:lastRenderedPageBreak/>
              <w:t>Кандидаттың</w:t>
            </w:r>
            <w:proofErr w:type="spellEnd"/>
            <w:r w:rsidRPr="00BE13FB">
              <w:rPr>
                <w:rFonts w:ascii="Times New Roman" w:hAnsi="Times New Roman"/>
                <w:sz w:val="24"/>
                <w:szCs w:val="24"/>
              </w:rPr>
              <w:t xml:space="preserve"> </w:t>
            </w:r>
            <w:proofErr w:type="spellStart"/>
            <w:r w:rsidRPr="00BE13FB">
              <w:rPr>
                <w:rFonts w:ascii="Times New Roman" w:hAnsi="Times New Roman"/>
                <w:sz w:val="24"/>
                <w:szCs w:val="24"/>
              </w:rPr>
              <w:t>қолы</w:t>
            </w:r>
            <w:proofErr w:type="spellEnd"/>
            <w:r w:rsidRPr="00BE13FB">
              <w:rPr>
                <w:rFonts w:ascii="Times New Roman" w:hAnsi="Times New Roman"/>
                <w:sz w:val="24"/>
                <w:szCs w:val="24"/>
              </w:rPr>
              <w:t>/</w:t>
            </w:r>
            <w:r w:rsidRPr="00BE13FB">
              <w:rPr>
                <w:rFonts w:ascii="Times New Roman" w:hAnsi="Times New Roman"/>
                <w:sz w:val="24"/>
                <w:szCs w:val="24"/>
              </w:rPr>
              <w:br/>
              <w:t>Подпись кандидата</w:t>
            </w:r>
          </w:p>
        </w:tc>
        <w:tc>
          <w:tcPr>
            <w:tcW w:w="349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042" w:rsidRPr="00BE13FB" w:rsidRDefault="00580042" w:rsidP="00AB33EC">
            <w:pPr>
              <w:autoSpaceDE w:val="0"/>
              <w:autoSpaceDN w:val="0"/>
              <w:adjustRightInd w:val="0"/>
              <w:spacing w:after="0" w:line="240" w:lineRule="auto"/>
              <w:ind w:right="223"/>
              <w:jc w:val="right"/>
              <w:rPr>
                <w:rFonts w:ascii="Times New Roman" w:hAnsi="Times New Roman"/>
                <w:sz w:val="24"/>
                <w:szCs w:val="24"/>
              </w:rPr>
            </w:pPr>
            <w:r w:rsidRPr="00BE13FB">
              <w:rPr>
                <w:rFonts w:ascii="Times New Roman" w:hAnsi="Times New Roman"/>
                <w:sz w:val="24"/>
                <w:szCs w:val="24"/>
              </w:rPr>
              <w:lastRenderedPageBreak/>
              <w:t>_______________</w:t>
            </w:r>
            <w:r w:rsidRPr="00BE13FB">
              <w:rPr>
                <w:rFonts w:ascii="Times New Roman" w:hAnsi="Times New Roman"/>
                <w:sz w:val="24"/>
                <w:szCs w:val="24"/>
              </w:rPr>
              <w:br/>
            </w:r>
            <w:proofErr w:type="spellStart"/>
            <w:r w:rsidRPr="00BE13FB">
              <w:rPr>
                <w:rFonts w:ascii="Times New Roman" w:hAnsi="Times New Roman"/>
                <w:sz w:val="24"/>
                <w:szCs w:val="24"/>
              </w:rPr>
              <w:lastRenderedPageBreak/>
              <w:t>күні</w:t>
            </w:r>
            <w:proofErr w:type="spellEnd"/>
            <w:r w:rsidRPr="00BE13FB">
              <w:rPr>
                <w:rFonts w:ascii="Times New Roman" w:hAnsi="Times New Roman"/>
                <w:sz w:val="24"/>
                <w:szCs w:val="24"/>
              </w:rPr>
              <w:t>/дата</w:t>
            </w:r>
          </w:p>
        </w:tc>
      </w:tr>
      <w:bookmarkEnd w:id="0"/>
    </w:tbl>
    <w:p w:rsidR="0044539F" w:rsidRPr="00C22CFD" w:rsidRDefault="0044539F" w:rsidP="00580042">
      <w:pPr>
        <w:pStyle w:val="ac"/>
        <w:jc w:val="both"/>
        <w:rPr>
          <w:rFonts w:ascii="Times New Roman" w:hAnsi="Times New Roman"/>
          <w:sz w:val="24"/>
          <w:szCs w:val="24"/>
          <w:lang w:val="kk-KZ"/>
        </w:rPr>
      </w:pPr>
    </w:p>
    <w:sectPr w:rsidR="0044539F" w:rsidRPr="00C22CFD" w:rsidSect="00FA7B89">
      <w:headerReference w:type="default" r:id="rId9"/>
      <w:pgSz w:w="11906" w:h="16838"/>
      <w:pgMar w:top="1135"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BE8" w:rsidRPr="00F35D1E" w:rsidRDefault="00890BE8" w:rsidP="00F35D1E">
      <w:pPr>
        <w:pStyle w:val="BodyText1"/>
        <w:rPr>
          <w:rFonts w:ascii="Calibri" w:hAnsi="Calibri" w:cs="Times New Roman"/>
          <w:sz w:val="22"/>
          <w:szCs w:val="22"/>
          <w:lang w:val="ru-RU"/>
        </w:rPr>
      </w:pPr>
      <w:r>
        <w:separator/>
      </w:r>
    </w:p>
  </w:endnote>
  <w:endnote w:type="continuationSeparator" w:id="0">
    <w:p w:rsidR="00890BE8" w:rsidRPr="00F35D1E" w:rsidRDefault="00890BE8" w:rsidP="00F35D1E">
      <w:pPr>
        <w:pStyle w:val="BodyText1"/>
        <w:rPr>
          <w:rFonts w:ascii="Calibri" w:hAnsi="Calibri" w:cs="Times New Roman"/>
          <w:sz w:val="22"/>
          <w:szCs w:val="22"/>
          <w:lang w:val="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20000287" w:usb1="00000000" w:usb2="00000000" w:usb3="00000000" w:csb0="0000019F" w:csb1="00000000"/>
  </w:font>
  <w:font w:name="KZ 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Palatino Linotype">
    <w:panose1 w:val="02040502050505030304"/>
    <w:charset w:val="CC"/>
    <w:family w:val="roman"/>
    <w:pitch w:val="variable"/>
    <w:sig w:usb0="E0000287" w:usb1="40000013" w:usb2="00000000" w:usb3="00000000" w:csb0="0000019F" w:csb1="00000000"/>
  </w:font>
  <w:font w:name="Times Kaz">
    <w:altName w:val="Cambri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BE8" w:rsidRPr="00F35D1E" w:rsidRDefault="00890BE8" w:rsidP="00F35D1E">
      <w:pPr>
        <w:pStyle w:val="BodyText1"/>
        <w:rPr>
          <w:rFonts w:ascii="Calibri" w:hAnsi="Calibri" w:cs="Times New Roman"/>
          <w:sz w:val="22"/>
          <w:szCs w:val="22"/>
          <w:lang w:val="ru-RU"/>
        </w:rPr>
      </w:pPr>
      <w:r>
        <w:separator/>
      </w:r>
    </w:p>
  </w:footnote>
  <w:footnote w:type="continuationSeparator" w:id="0">
    <w:p w:rsidR="00890BE8" w:rsidRPr="00F35D1E" w:rsidRDefault="00890BE8" w:rsidP="00F35D1E">
      <w:pPr>
        <w:pStyle w:val="BodyText1"/>
        <w:rPr>
          <w:rFonts w:ascii="Calibri" w:hAnsi="Calibri" w:cs="Times New Roman"/>
          <w:sz w:val="22"/>
          <w:szCs w:val="22"/>
          <w:lang w:val="ru-RU"/>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1E" w:rsidRDefault="00890BE8">
    <w:pPr>
      <w:pStyle w:val="ae"/>
    </w:pPr>
    <w:r>
      <w:rPr>
        <w:noProof/>
        <w:lang w:eastAsia="ru-RU"/>
      </w:rPr>
      <w:pict>
        <v:shapetype id="_x0000_t202" coordsize="21600,21600" o:spt="202" path="m,l,21600r21600,l21600,xe">
          <v:stroke joinstyle="miter"/>
          <v:path gradientshapeok="t" o:connecttype="rect"/>
        </v:shapetype>
        <v:shape id="_x0000_s2049" type="#_x0000_t202" style="position:absolute;margin-left:494.4pt;margin-top:48.75pt;width:30pt;height:631.4pt;z-index:251658240;mso-wrap-style:tight" stroked="f">
          <v:textbox style="layout-flow:vertical;mso-layout-flow-alt:bottom-to-top;mso-next-textbox:#_x0000_s2049">
            <w:txbxContent>
              <w:p w:rsidR="00F35D1E" w:rsidRPr="00F5261D" w:rsidRDefault="00F35D1E" w:rsidP="00F5261D"/>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CB6"/>
    <w:multiLevelType w:val="hybridMultilevel"/>
    <w:tmpl w:val="C2246388"/>
    <w:lvl w:ilvl="0" w:tplc="88B4E6D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3894F3C"/>
    <w:multiLevelType w:val="hybridMultilevel"/>
    <w:tmpl w:val="25E4253A"/>
    <w:lvl w:ilvl="0" w:tplc="BE52C702">
      <w:start w:val="1"/>
      <w:numFmt w:val="decimal"/>
      <w:lvlText w:val="%1)"/>
      <w:lvlJc w:val="left"/>
      <w:pPr>
        <w:ind w:left="-51" w:hanging="375"/>
      </w:pPr>
      <w:rPr>
        <w:rFonts w:cs="Times New Roman" w:hint="default"/>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abstractNum w:abstractNumId="2" w15:restartNumberingAfterBreak="0">
    <w:nsid w:val="13ED258C"/>
    <w:multiLevelType w:val="hybridMultilevel"/>
    <w:tmpl w:val="B8A62C28"/>
    <w:lvl w:ilvl="0" w:tplc="79DECBAE">
      <w:start w:val="1"/>
      <w:numFmt w:val="decimal"/>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 w15:restartNumberingAfterBreak="0">
    <w:nsid w:val="2C6132BD"/>
    <w:multiLevelType w:val="hybridMultilevel"/>
    <w:tmpl w:val="5BBA74B6"/>
    <w:lvl w:ilvl="0" w:tplc="DD8AA318">
      <w:start w:val="1"/>
      <w:numFmt w:val="decimal"/>
      <w:lvlText w:val="%1)"/>
      <w:lvlJc w:val="left"/>
      <w:pPr>
        <w:ind w:left="144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FD65C7E"/>
    <w:multiLevelType w:val="hybridMultilevel"/>
    <w:tmpl w:val="F3E88F18"/>
    <w:lvl w:ilvl="0" w:tplc="8B886924">
      <w:start w:val="1"/>
      <w:numFmt w:val="decimal"/>
      <w:lvlText w:val="%1."/>
      <w:lvlJc w:val="left"/>
      <w:pPr>
        <w:ind w:left="927" w:hanging="360"/>
      </w:pPr>
      <w:rPr>
        <w:rFonts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24501"/>
    <w:multiLevelType w:val="hybridMultilevel"/>
    <w:tmpl w:val="3410D784"/>
    <w:lvl w:ilvl="0" w:tplc="8B886924">
      <w:start w:val="1"/>
      <w:numFmt w:val="decimal"/>
      <w:lvlText w:val="%1."/>
      <w:lvlJc w:val="left"/>
      <w:pPr>
        <w:ind w:left="927" w:hanging="360"/>
      </w:pPr>
      <w:rPr>
        <w:rFonts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EBE04FB"/>
    <w:multiLevelType w:val="hybridMultilevel"/>
    <w:tmpl w:val="572A62B6"/>
    <w:lvl w:ilvl="0" w:tplc="8E7EDFF2">
      <w:start w:val="28"/>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64943CCA"/>
    <w:multiLevelType w:val="hybridMultilevel"/>
    <w:tmpl w:val="C46C15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6A1EF1"/>
    <w:multiLevelType w:val="hybridMultilevel"/>
    <w:tmpl w:val="587A985E"/>
    <w:lvl w:ilvl="0" w:tplc="30CEB810">
      <w:start w:val="1"/>
      <w:numFmt w:val="decimal"/>
      <w:lvlText w:val="%1)"/>
      <w:lvlJc w:val="left"/>
      <w:pPr>
        <w:ind w:left="144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5144D28"/>
    <w:multiLevelType w:val="hybridMultilevel"/>
    <w:tmpl w:val="26DC29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5EB012B"/>
    <w:multiLevelType w:val="hybridMultilevel"/>
    <w:tmpl w:val="3410D784"/>
    <w:lvl w:ilvl="0" w:tplc="8B886924">
      <w:start w:val="1"/>
      <w:numFmt w:val="decimal"/>
      <w:lvlText w:val="%1."/>
      <w:lvlJc w:val="left"/>
      <w:pPr>
        <w:ind w:left="927" w:hanging="360"/>
      </w:pPr>
      <w:rPr>
        <w:rFonts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3"/>
  </w:num>
  <w:num w:numId="3">
    <w:abstractNumId w:val="6"/>
  </w:num>
  <w:num w:numId="4">
    <w:abstractNumId w:val="7"/>
  </w:num>
  <w:num w:numId="5">
    <w:abstractNumId w:val="1"/>
  </w:num>
  <w:num w:numId="6">
    <w:abstractNumId w:val="2"/>
  </w:num>
  <w:num w:numId="7">
    <w:abstractNumId w:val="0"/>
  </w:num>
  <w:num w:numId="8">
    <w:abstractNumId w:val="8"/>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333"/>
    <w:rsid w:val="000061FA"/>
    <w:rsid w:val="00012859"/>
    <w:rsid w:val="00012C5A"/>
    <w:rsid w:val="00022D45"/>
    <w:rsid w:val="00030B17"/>
    <w:rsid w:val="00030B4B"/>
    <w:rsid w:val="0003271A"/>
    <w:rsid w:val="000557E2"/>
    <w:rsid w:val="000656C7"/>
    <w:rsid w:val="00067F59"/>
    <w:rsid w:val="00074FFB"/>
    <w:rsid w:val="00096EF6"/>
    <w:rsid w:val="000B1F03"/>
    <w:rsid w:val="000B67FC"/>
    <w:rsid w:val="000C068D"/>
    <w:rsid w:val="000D14BB"/>
    <w:rsid w:val="00135093"/>
    <w:rsid w:val="0014148D"/>
    <w:rsid w:val="00144258"/>
    <w:rsid w:val="0015625C"/>
    <w:rsid w:val="00161BE0"/>
    <w:rsid w:val="001773F0"/>
    <w:rsid w:val="0018020B"/>
    <w:rsid w:val="001858CF"/>
    <w:rsid w:val="00186242"/>
    <w:rsid w:val="0019665B"/>
    <w:rsid w:val="00197231"/>
    <w:rsid w:val="001B2E25"/>
    <w:rsid w:val="001B45EE"/>
    <w:rsid w:val="001B5483"/>
    <w:rsid w:val="001B5BDC"/>
    <w:rsid w:val="001C2921"/>
    <w:rsid w:val="001C5349"/>
    <w:rsid w:val="001D60DC"/>
    <w:rsid w:val="001F1121"/>
    <w:rsid w:val="001F5DC9"/>
    <w:rsid w:val="001F7C95"/>
    <w:rsid w:val="002245D6"/>
    <w:rsid w:val="002261A4"/>
    <w:rsid w:val="00226D7E"/>
    <w:rsid w:val="0024079E"/>
    <w:rsid w:val="00253962"/>
    <w:rsid w:val="0025414F"/>
    <w:rsid w:val="002562D5"/>
    <w:rsid w:val="0026468B"/>
    <w:rsid w:val="00266448"/>
    <w:rsid w:val="00271D9E"/>
    <w:rsid w:val="00280F7E"/>
    <w:rsid w:val="00283C03"/>
    <w:rsid w:val="00286696"/>
    <w:rsid w:val="00292E71"/>
    <w:rsid w:val="00296F4B"/>
    <w:rsid w:val="002A1E69"/>
    <w:rsid w:val="002A54F7"/>
    <w:rsid w:val="002B61DE"/>
    <w:rsid w:val="002B6BF7"/>
    <w:rsid w:val="002C19D0"/>
    <w:rsid w:val="002E7FD6"/>
    <w:rsid w:val="002F2509"/>
    <w:rsid w:val="002F5061"/>
    <w:rsid w:val="002F586E"/>
    <w:rsid w:val="002F5F54"/>
    <w:rsid w:val="00303D5E"/>
    <w:rsid w:val="00312B31"/>
    <w:rsid w:val="00325313"/>
    <w:rsid w:val="003362BF"/>
    <w:rsid w:val="00343A04"/>
    <w:rsid w:val="003450DA"/>
    <w:rsid w:val="0034691F"/>
    <w:rsid w:val="00372551"/>
    <w:rsid w:val="003A09A1"/>
    <w:rsid w:val="003A5077"/>
    <w:rsid w:val="003A5420"/>
    <w:rsid w:val="003B11C1"/>
    <w:rsid w:val="003B17D6"/>
    <w:rsid w:val="003B19D7"/>
    <w:rsid w:val="003B4CF8"/>
    <w:rsid w:val="003C7572"/>
    <w:rsid w:val="003D18F5"/>
    <w:rsid w:val="003D75CE"/>
    <w:rsid w:val="003E1F6E"/>
    <w:rsid w:val="003E3611"/>
    <w:rsid w:val="003F5498"/>
    <w:rsid w:val="004037E7"/>
    <w:rsid w:val="00403967"/>
    <w:rsid w:val="0042309D"/>
    <w:rsid w:val="00434826"/>
    <w:rsid w:val="00435025"/>
    <w:rsid w:val="0044539F"/>
    <w:rsid w:val="00452F5D"/>
    <w:rsid w:val="0046315E"/>
    <w:rsid w:val="004665E4"/>
    <w:rsid w:val="00467232"/>
    <w:rsid w:val="0047713C"/>
    <w:rsid w:val="00477199"/>
    <w:rsid w:val="004832D2"/>
    <w:rsid w:val="00485132"/>
    <w:rsid w:val="004915FE"/>
    <w:rsid w:val="00493C97"/>
    <w:rsid w:val="0049674E"/>
    <w:rsid w:val="00497701"/>
    <w:rsid w:val="004A51DA"/>
    <w:rsid w:val="004A6F2D"/>
    <w:rsid w:val="004A7441"/>
    <w:rsid w:val="004B6569"/>
    <w:rsid w:val="004F6781"/>
    <w:rsid w:val="004F71EB"/>
    <w:rsid w:val="004F7676"/>
    <w:rsid w:val="005000EB"/>
    <w:rsid w:val="00506DFA"/>
    <w:rsid w:val="00515731"/>
    <w:rsid w:val="00520E8A"/>
    <w:rsid w:val="00520EA0"/>
    <w:rsid w:val="00523900"/>
    <w:rsid w:val="00527D7C"/>
    <w:rsid w:val="005300F3"/>
    <w:rsid w:val="0053293F"/>
    <w:rsid w:val="00535787"/>
    <w:rsid w:val="005464F4"/>
    <w:rsid w:val="00564F4A"/>
    <w:rsid w:val="005707E9"/>
    <w:rsid w:val="00580042"/>
    <w:rsid w:val="0058048C"/>
    <w:rsid w:val="00582286"/>
    <w:rsid w:val="00585B12"/>
    <w:rsid w:val="005A6968"/>
    <w:rsid w:val="005B6F22"/>
    <w:rsid w:val="005E1A34"/>
    <w:rsid w:val="0060263B"/>
    <w:rsid w:val="00605E4C"/>
    <w:rsid w:val="00613CC4"/>
    <w:rsid w:val="00613DD0"/>
    <w:rsid w:val="00614D53"/>
    <w:rsid w:val="00632950"/>
    <w:rsid w:val="00641226"/>
    <w:rsid w:val="00644491"/>
    <w:rsid w:val="00664C47"/>
    <w:rsid w:val="0067275D"/>
    <w:rsid w:val="006742CF"/>
    <w:rsid w:val="00677EEC"/>
    <w:rsid w:val="00682F11"/>
    <w:rsid w:val="006A26C8"/>
    <w:rsid w:val="006A278F"/>
    <w:rsid w:val="006D3001"/>
    <w:rsid w:val="006D4A9A"/>
    <w:rsid w:val="006E14EF"/>
    <w:rsid w:val="006E5D1E"/>
    <w:rsid w:val="007003EF"/>
    <w:rsid w:val="00710012"/>
    <w:rsid w:val="00711C41"/>
    <w:rsid w:val="00717B7C"/>
    <w:rsid w:val="00720300"/>
    <w:rsid w:val="00723521"/>
    <w:rsid w:val="00724A9E"/>
    <w:rsid w:val="00733FCE"/>
    <w:rsid w:val="007342D9"/>
    <w:rsid w:val="00747E74"/>
    <w:rsid w:val="00765333"/>
    <w:rsid w:val="007702E8"/>
    <w:rsid w:val="00782205"/>
    <w:rsid w:val="00790045"/>
    <w:rsid w:val="007A0DBC"/>
    <w:rsid w:val="007B026F"/>
    <w:rsid w:val="007B0D94"/>
    <w:rsid w:val="007B2DEF"/>
    <w:rsid w:val="007B6FBF"/>
    <w:rsid w:val="007C0864"/>
    <w:rsid w:val="007C24DA"/>
    <w:rsid w:val="007D4E4F"/>
    <w:rsid w:val="007D515C"/>
    <w:rsid w:val="007E2082"/>
    <w:rsid w:val="007F2EEA"/>
    <w:rsid w:val="008125DE"/>
    <w:rsid w:val="00814998"/>
    <w:rsid w:val="00815E74"/>
    <w:rsid w:val="00826760"/>
    <w:rsid w:val="00832568"/>
    <w:rsid w:val="008423DE"/>
    <w:rsid w:val="00851DC7"/>
    <w:rsid w:val="00865CFD"/>
    <w:rsid w:val="0088605F"/>
    <w:rsid w:val="00886B52"/>
    <w:rsid w:val="00890BE8"/>
    <w:rsid w:val="008A50EB"/>
    <w:rsid w:val="008B1121"/>
    <w:rsid w:val="008B79D1"/>
    <w:rsid w:val="008C1FAD"/>
    <w:rsid w:val="008C5733"/>
    <w:rsid w:val="008D0FC3"/>
    <w:rsid w:val="008D491F"/>
    <w:rsid w:val="008F0AD0"/>
    <w:rsid w:val="008F3F6C"/>
    <w:rsid w:val="008F661E"/>
    <w:rsid w:val="008F77B4"/>
    <w:rsid w:val="00913AEA"/>
    <w:rsid w:val="009207A9"/>
    <w:rsid w:val="00921463"/>
    <w:rsid w:val="00921E9F"/>
    <w:rsid w:val="009516F4"/>
    <w:rsid w:val="0096346D"/>
    <w:rsid w:val="00990B55"/>
    <w:rsid w:val="00994004"/>
    <w:rsid w:val="009A241A"/>
    <w:rsid w:val="009A41CD"/>
    <w:rsid w:val="009A5746"/>
    <w:rsid w:val="009A6CBB"/>
    <w:rsid w:val="009B0D92"/>
    <w:rsid w:val="009C15A5"/>
    <w:rsid w:val="009C65BF"/>
    <w:rsid w:val="009C7EBE"/>
    <w:rsid w:val="009D0FAA"/>
    <w:rsid w:val="009D4D93"/>
    <w:rsid w:val="009D711B"/>
    <w:rsid w:val="00A06179"/>
    <w:rsid w:val="00A17F3E"/>
    <w:rsid w:val="00A202CA"/>
    <w:rsid w:val="00A32176"/>
    <w:rsid w:val="00A459DA"/>
    <w:rsid w:val="00A72EDC"/>
    <w:rsid w:val="00A74762"/>
    <w:rsid w:val="00A82EB5"/>
    <w:rsid w:val="00A90061"/>
    <w:rsid w:val="00A91A82"/>
    <w:rsid w:val="00A9252A"/>
    <w:rsid w:val="00AA2A0E"/>
    <w:rsid w:val="00AA2F4E"/>
    <w:rsid w:val="00AA6A89"/>
    <w:rsid w:val="00AB11EA"/>
    <w:rsid w:val="00AB2944"/>
    <w:rsid w:val="00AB3A54"/>
    <w:rsid w:val="00AD4802"/>
    <w:rsid w:val="00AF2F1A"/>
    <w:rsid w:val="00B066A1"/>
    <w:rsid w:val="00B1140E"/>
    <w:rsid w:val="00B13D7B"/>
    <w:rsid w:val="00B24972"/>
    <w:rsid w:val="00B35027"/>
    <w:rsid w:val="00B42B30"/>
    <w:rsid w:val="00B45A8B"/>
    <w:rsid w:val="00B6366D"/>
    <w:rsid w:val="00B728CE"/>
    <w:rsid w:val="00B82D32"/>
    <w:rsid w:val="00B95B63"/>
    <w:rsid w:val="00B975BB"/>
    <w:rsid w:val="00BB7C8E"/>
    <w:rsid w:val="00BC06EB"/>
    <w:rsid w:val="00BD0799"/>
    <w:rsid w:val="00C0535E"/>
    <w:rsid w:val="00C22CFD"/>
    <w:rsid w:val="00C24313"/>
    <w:rsid w:val="00C34C18"/>
    <w:rsid w:val="00C408DB"/>
    <w:rsid w:val="00C7336E"/>
    <w:rsid w:val="00C938C6"/>
    <w:rsid w:val="00CB5D44"/>
    <w:rsid w:val="00CB7EE5"/>
    <w:rsid w:val="00CC78EE"/>
    <w:rsid w:val="00CD674B"/>
    <w:rsid w:val="00CF23E8"/>
    <w:rsid w:val="00CF36DD"/>
    <w:rsid w:val="00D001E7"/>
    <w:rsid w:val="00D0573F"/>
    <w:rsid w:val="00D17C96"/>
    <w:rsid w:val="00D21EF0"/>
    <w:rsid w:val="00D226A3"/>
    <w:rsid w:val="00D22F44"/>
    <w:rsid w:val="00D344C7"/>
    <w:rsid w:val="00D378F5"/>
    <w:rsid w:val="00D40F59"/>
    <w:rsid w:val="00D44B9C"/>
    <w:rsid w:val="00D47ABB"/>
    <w:rsid w:val="00D5192E"/>
    <w:rsid w:val="00D6225A"/>
    <w:rsid w:val="00D652E9"/>
    <w:rsid w:val="00D90112"/>
    <w:rsid w:val="00DA236F"/>
    <w:rsid w:val="00DB2ECE"/>
    <w:rsid w:val="00DB5942"/>
    <w:rsid w:val="00DC1B23"/>
    <w:rsid w:val="00DC5F50"/>
    <w:rsid w:val="00DC74F0"/>
    <w:rsid w:val="00DD6628"/>
    <w:rsid w:val="00DD7C69"/>
    <w:rsid w:val="00DE5D4C"/>
    <w:rsid w:val="00DF6030"/>
    <w:rsid w:val="00E02178"/>
    <w:rsid w:val="00E132E9"/>
    <w:rsid w:val="00E223F8"/>
    <w:rsid w:val="00E33A8D"/>
    <w:rsid w:val="00E370F4"/>
    <w:rsid w:val="00E3795C"/>
    <w:rsid w:val="00E37D52"/>
    <w:rsid w:val="00E50F19"/>
    <w:rsid w:val="00E61C44"/>
    <w:rsid w:val="00E632BC"/>
    <w:rsid w:val="00E65715"/>
    <w:rsid w:val="00E74C0F"/>
    <w:rsid w:val="00E917F4"/>
    <w:rsid w:val="00EA3212"/>
    <w:rsid w:val="00EA77B6"/>
    <w:rsid w:val="00EC513E"/>
    <w:rsid w:val="00ED2764"/>
    <w:rsid w:val="00ED7B28"/>
    <w:rsid w:val="00EE3848"/>
    <w:rsid w:val="00EF414C"/>
    <w:rsid w:val="00F12285"/>
    <w:rsid w:val="00F153F0"/>
    <w:rsid w:val="00F27261"/>
    <w:rsid w:val="00F3354B"/>
    <w:rsid w:val="00F35D1E"/>
    <w:rsid w:val="00F5109F"/>
    <w:rsid w:val="00F5261D"/>
    <w:rsid w:val="00F559C0"/>
    <w:rsid w:val="00F67794"/>
    <w:rsid w:val="00F723BB"/>
    <w:rsid w:val="00F86274"/>
    <w:rsid w:val="00F9385D"/>
    <w:rsid w:val="00F94099"/>
    <w:rsid w:val="00FA123A"/>
    <w:rsid w:val="00FA2999"/>
    <w:rsid w:val="00FA7137"/>
    <w:rsid w:val="00FA7B89"/>
    <w:rsid w:val="00FB732C"/>
    <w:rsid w:val="00FD0F67"/>
    <w:rsid w:val="00FD6D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4855A6"/>
  <w15:docId w15:val="{47FDB333-8054-42D5-9EDB-319387CC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0F59"/>
    <w:pPr>
      <w:spacing w:after="200" w:line="276" w:lineRule="auto"/>
    </w:pPr>
    <w:rPr>
      <w:sz w:val="22"/>
      <w:szCs w:val="22"/>
    </w:rPr>
  </w:style>
  <w:style w:type="paragraph" w:styleId="2">
    <w:name w:val="heading 2"/>
    <w:basedOn w:val="a"/>
    <w:next w:val="a"/>
    <w:link w:val="20"/>
    <w:uiPriority w:val="99"/>
    <w:qFormat/>
    <w:rsid w:val="009D0FAA"/>
    <w:pPr>
      <w:keepNext/>
      <w:keepLines/>
      <w:spacing w:before="200" w:after="0" w:line="240" w:lineRule="auto"/>
      <w:outlineLvl w:val="1"/>
    </w:pPr>
    <w:rPr>
      <w:rFonts w:ascii="Cambria" w:hAnsi="Cambria"/>
      <w:b/>
      <w:bCs/>
      <w:color w:val="4F81BD"/>
      <w:sz w:val="26"/>
      <w:szCs w:val="26"/>
    </w:rPr>
  </w:style>
  <w:style w:type="paragraph" w:styleId="3">
    <w:name w:val="heading 3"/>
    <w:basedOn w:val="a"/>
    <w:next w:val="a"/>
    <w:link w:val="30"/>
    <w:uiPriority w:val="99"/>
    <w:qFormat/>
    <w:rsid w:val="00497701"/>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9D0FAA"/>
    <w:rPr>
      <w:rFonts w:ascii="Cambria" w:hAnsi="Cambria" w:cs="Times New Roman"/>
      <w:b/>
      <w:bCs/>
      <w:color w:val="4F81BD"/>
      <w:sz w:val="26"/>
      <w:szCs w:val="26"/>
    </w:rPr>
  </w:style>
  <w:style w:type="character" w:customStyle="1" w:styleId="30">
    <w:name w:val="Заголовок 3 Знак"/>
    <w:basedOn w:val="a0"/>
    <w:link w:val="3"/>
    <w:uiPriority w:val="99"/>
    <w:locked/>
    <w:rsid w:val="00497701"/>
    <w:rPr>
      <w:rFonts w:ascii="Cambria" w:hAnsi="Cambria" w:cs="Times New Roman"/>
      <w:b/>
      <w:bCs/>
      <w:color w:val="4F81BD"/>
    </w:rPr>
  </w:style>
  <w:style w:type="paragraph" w:customStyle="1" w:styleId="BodyText1">
    <w:name w:val="Body Text1"/>
    <w:basedOn w:val="a"/>
    <w:uiPriority w:val="99"/>
    <w:rsid w:val="00765333"/>
    <w:pPr>
      <w:spacing w:after="0" w:line="240" w:lineRule="auto"/>
    </w:pPr>
    <w:rPr>
      <w:rFonts w:ascii="KZ Times New Roman" w:hAnsi="KZ Times New Roman" w:cs="KZ Times New Roman"/>
      <w:sz w:val="28"/>
      <w:szCs w:val="28"/>
      <w:lang w:val="ru-MD"/>
    </w:rPr>
  </w:style>
  <w:style w:type="paragraph" w:customStyle="1" w:styleId="a3">
    <w:name w:val="Готовый"/>
    <w:basedOn w:val="a"/>
    <w:uiPriority w:val="99"/>
    <w:rsid w:val="009D0FA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kern w:val="1"/>
      <w:sz w:val="20"/>
      <w:szCs w:val="20"/>
    </w:rPr>
  </w:style>
  <w:style w:type="character" w:styleId="a4">
    <w:name w:val="Hyperlink"/>
    <w:basedOn w:val="a0"/>
    <w:uiPriority w:val="99"/>
    <w:rsid w:val="00582286"/>
    <w:rPr>
      <w:rFonts w:cs="Times New Roman"/>
      <w:color w:val="0000FF"/>
      <w:u w:val="single"/>
    </w:rPr>
  </w:style>
  <w:style w:type="paragraph" w:styleId="a5">
    <w:name w:val="List Paragraph"/>
    <w:basedOn w:val="a"/>
    <w:uiPriority w:val="34"/>
    <w:qFormat/>
    <w:rsid w:val="00477199"/>
    <w:pPr>
      <w:ind w:left="720"/>
      <w:contextualSpacing/>
    </w:pPr>
  </w:style>
  <w:style w:type="table" w:styleId="a6">
    <w:name w:val="Table Grid"/>
    <w:basedOn w:val="a1"/>
    <w:uiPriority w:val="59"/>
    <w:rsid w:val="00A900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8"/>
    <w:uiPriority w:val="99"/>
    <w:rsid w:val="008D0FC3"/>
    <w:pPr>
      <w:spacing w:before="100" w:beforeAutospacing="1" w:after="100" w:afterAutospacing="1" w:line="240" w:lineRule="auto"/>
    </w:pPr>
    <w:rPr>
      <w:rFonts w:ascii="Times New Roman" w:hAnsi="Times New Roman"/>
      <w:sz w:val="24"/>
      <w:szCs w:val="20"/>
    </w:rPr>
  </w:style>
  <w:style w:type="character" w:customStyle="1" w:styleId="a8">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7"/>
    <w:uiPriority w:val="99"/>
    <w:locked/>
    <w:rsid w:val="008D0FC3"/>
    <w:rPr>
      <w:rFonts w:ascii="Times New Roman" w:hAnsi="Times New Roman"/>
      <w:sz w:val="24"/>
    </w:rPr>
  </w:style>
  <w:style w:type="character" w:customStyle="1" w:styleId="s1">
    <w:name w:val="s1"/>
    <w:basedOn w:val="a0"/>
    <w:uiPriority w:val="99"/>
    <w:rsid w:val="00A9252A"/>
    <w:rPr>
      <w:rFonts w:ascii="Times New Roman" w:hAnsi="Times New Roman" w:cs="Times New Roman"/>
      <w:b/>
      <w:bCs/>
      <w:color w:val="000000"/>
      <w:sz w:val="22"/>
      <w:szCs w:val="22"/>
      <w:u w:val="none"/>
      <w:effect w:val="none"/>
    </w:rPr>
  </w:style>
  <w:style w:type="character" w:customStyle="1" w:styleId="a9">
    <w:name w:val="Основной текст_"/>
    <w:basedOn w:val="a0"/>
    <w:link w:val="5"/>
    <w:uiPriority w:val="99"/>
    <w:locked/>
    <w:rsid w:val="00452F5D"/>
    <w:rPr>
      <w:rFonts w:ascii="Palatino Linotype" w:eastAsia="Times New Roman" w:hAnsi="Palatino Linotype" w:cs="Palatino Linotype"/>
      <w:shd w:val="clear" w:color="auto" w:fill="FFFFFF"/>
    </w:rPr>
  </w:style>
  <w:style w:type="paragraph" w:customStyle="1" w:styleId="5">
    <w:name w:val="Основной текст5"/>
    <w:basedOn w:val="a"/>
    <w:link w:val="a9"/>
    <w:uiPriority w:val="99"/>
    <w:rsid w:val="00452F5D"/>
    <w:pPr>
      <w:widowControl w:val="0"/>
      <w:shd w:val="clear" w:color="auto" w:fill="FFFFFF"/>
      <w:spacing w:before="300" w:after="0" w:line="322" w:lineRule="exact"/>
      <w:ind w:hanging="340"/>
    </w:pPr>
    <w:rPr>
      <w:rFonts w:ascii="Palatino Linotype" w:hAnsi="Palatino Linotype" w:cs="Palatino Linotype"/>
    </w:rPr>
  </w:style>
  <w:style w:type="character" w:customStyle="1" w:styleId="13pt">
    <w:name w:val="Основной текст + 13 pt"/>
    <w:aliases w:val="Полужирный,Курсив"/>
    <w:basedOn w:val="a9"/>
    <w:uiPriority w:val="99"/>
    <w:rsid w:val="00452F5D"/>
    <w:rPr>
      <w:rFonts w:ascii="Palatino Linotype" w:eastAsia="Times New Roman" w:hAnsi="Palatino Linotype" w:cs="Palatino Linotype"/>
      <w:b/>
      <w:bCs/>
      <w:i/>
      <w:iCs/>
      <w:color w:val="000000"/>
      <w:spacing w:val="0"/>
      <w:w w:val="100"/>
      <w:position w:val="0"/>
      <w:sz w:val="26"/>
      <w:szCs w:val="26"/>
      <w:u w:val="none"/>
      <w:shd w:val="clear" w:color="auto" w:fill="FFFFFF"/>
      <w:lang w:val="kk-KZ" w:eastAsia="kk-KZ"/>
    </w:rPr>
  </w:style>
  <w:style w:type="paragraph" w:styleId="aa">
    <w:name w:val="Body Text"/>
    <w:basedOn w:val="a"/>
    <w:link w:val="ab"/>
    <w:uiPriority w:val="99"/>
    <w:rsid w:val="00452F5D"/>
    <w:pPr>
      <w:spacing w:after="0" w:line="240" w:lineRule="auto"/>
      <w:jc w:val="both"/>
    </w:pPr>
    <w:rPr>
      <w:rFonts w:ascii="KZ Times New Roman" w:hAnsi="KZ Times New Roman"/>
      <w:sz w:val="28"/>
      <w:szCs w:val="20"/>
      <w:lang w:val="ru-MD"/>
    </w:rPr>
  </w:style>
  <w:style w:type="character" w:customStyle="1" w:styleId="ab">
    <w:name w:val="Основной текст Знак"/>
    <w:basedOn w:val="a0"/>
    <w:link w:val="aa"/>
    <w:uiPriority w:val="99"/>
    <w:locked/>
    <w:rsid w:val="00452F5D"/>
    <w:rPr>
      <w:rFonts w:ascii="KZ Times New Roman" w:hAnsi="KZ Times New Roman" w:cs="Times New Roman"/>
      <w:sz w:val="20"/>
      <w:szCs w:val="20"/>
      <w:lang w:val="ru-MD"/>
    </w:rPr>
  </w:style>
  <w:style w:type="paragraph" w:styleId="ac">
    <w:name w:val="No Spacing"/>
    <w:uiPriority w:val="1"/>
    <w:qFormat/>
    <w:rsid w:val="005E1A34"/>
    <w:rPr>
      <w:sz w:val="22"/>
      <w:szCs w:val="22"/>
    </w:rPr>
  </w:style>
  <w:style w:type="character" w:styleId="ad">
    <w:name w:val="Strong"/>
    <w:basedOn w:val="a0"/>
    <w:uiPriority w:val="99"/>
    <w:qFormat/>
    <w:locked/>
    <w:rsid w:val="005E1A34"/>
    <w:rPr>
      <w:rFonts w:cs="Times New Roman"/>
      <w:b/>
      <w:bCs/>
    </w:rPr>
  </w:style>
  <w:style w:type="paragraph" w:styleId="ae">
    <w:name w:val="header"/>
    <w:basedOn w:val="a"/>
    <w:link w:val="af"/>
    <w:uiPriority w:val="99"/>
    <w:rsid w:val="00535787"/>
    <w:pPr>
      <w:tabs>
        <w:tab w:val="center" w:pos="4153"/>
        <w:tab w:val="right" w:pos="8306"/>
      </w:tabs>
      <w:suppressAutoHyphens/>
      <w:spacing w:after="0" w:line="240" w:lineRule="auto"/>
    </w:pPr>
    <w:rPr>
      <w:rFonts w:ascii="Times Kaz" w:hAnsi="Times Kaz"/>
      <w:sz w:val="28"/>
      <w:szCs w:val="20"/>
      <w:lang w:eastAsia="ar-SA"/>
    </w:rPr>
  </w:style>
  <w:style w:type="character" w:customStyle="1" w:styleId="af">
    <w:name w:val="Верхний колонтитул Знак"/>
    <w:basedOn w:val="a0"/>
    <w:link w:val="ae"/>
    <w:uiPriority w:val="99"/>
    <w:semiHidden/>
    <w:rsid w:val="00766EA6"/>
  </w:style>
  <w:style w:type="character" w:customStyle="1" w:styleId="s0">
    <w:name w:val="s0"/>
    <w:rsid w:val="00434826"/>
    <w:rPr>
      <w:rFonts w:ascii="Times New Roman" w:hAnsi="Times New Roman" w:cs="Times New Roman" w:hint="default"/>
      <w:b w:val="0"/>
      <w:bCs w:val="0"/>
      <w:i w:val="0"/>
      <w:iCs w:val="0"/>
      <w:strike w:val="0"/>
      <w:dstrike w:val="0"/>
      <w:color w:val="000000"/>
      <w:sz w:val="24"/>
      <w:szCs w:val="24"/>
      <w:u w:val="none"/>
      <w:effect w:val="none"/>
    </w:rPr>
  </w:style>
  <w:style w:type="paragraph" w:styleId="af0">
    <w:name w:val="Subtitle"/>
    <w:basedOn w:val="a"/>
    <w:next w:val="a"/>
    <w:link w:val="af1"/>
    <w:qFormat/>
    <w:locked/>
    <w:rsid w:val="00733FC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rsid w:val="00733FCE"/>
    <w:rPr>
      <w:rFonts w:asciiTheme="majorHAnsi" w:eastAsiaTheme="majorEastAsia" w:hAnsiTheme="majorHAnsi" w:cstheme="majorBidi"/>
      <w:i/>
      <w:iCs/>
      <w:color w:val="4F81BD" w:themeColor="accent1"/>
      <w:spacing w:val="15"/>
      <w:sz w:val="24"/>
      <w:szCs w:val="24"/>
    </w:rPr>
  </w:style>
  <w:style w:type="paragraph" w:styleId="af2">
    <w:name w:val="footer"/>
    <w:basedOn w:val="a"/>
    <w:link w:val="af3"/>
    <w:uiPriority w:val="99"/>
    <w:semiHidden/>
    <w:unhideWhenUsed/>
    <w:rsid w:val="00F35D1E"/>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F35D1E"/>
    <w:rPr>
      <w:sz w:val="22"/>
      <w:szCs w:val="22"/>
    </w:rPr>
  </w:style>
  <w:style w:type="paragraph" w:styleId="af4">
    <w:name w:val="Balloon Text"/>
    <w:basedOn w:val="a"/>
    <w:link w:val="af5"/>
    <w:uiPriority w:val="99"/>
    <w:semiHidden/>
    <w:unhideWhenUsed/>
    <w:rsid w:val="00280F7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80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gask@pavlodar.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12C66-8AC1-4D53-A67A-8C773048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Тунгушбаева_Л</dc:creator>
  <cp:lastModifiedBy>Пользователь</cp:lastModifiedBy>
  <cp:revision>25</cp:revision>
  <cp:lastPrinted>2018-02-16T05:11:00Z</cp:lastPrinted>
  <dcterms:created xsi:type="dcterms:W3CDTF">2016-12-02T09:49:00Z</dcterms:created>
  <dcterms:modified xsi:type="dcterms:W3CDTF">2018-02-16T05:14:00Z</dcterms:modified>
</cp:coreProperties>
</file>