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E4" w:rsidRPr="00872992"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«Б» корпусы бос мемлекеттік </w:t>
      </w:r>
    </w:p>
    <w:p w:rsidR="0055219B" w:rsidRDefault="00E56EE4"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sidRPr="00872992">
        <w:rPr>
          <w:rFonts w:ascii="Times New Roman" w:eastAsia="Times New Roman" w:hAnsi="Times New Roman" w:cs="Times New Roman"/>
          <w:b/>
          <w:color w:val="000000" w:themeColor="text1"/>
          <w:sz w:val="28"/>
          <w:szCs w:val="28"/>
          <w:lang w:val="kk-KZ" w:eastAsia="ru-RU"/>
        </w:rPr>
        <w:t xml:space="preserve">әкімшілік лауазымдарына орналасуға </w:t>
      </w:r>
    </w:p>
    <w:p w:rsidR="00E56EE4" w:rsidRDefault="006C079A"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t>жалпы</w:t>
      </w:r>
      <w:r w:rsidR="00E56EE4" w:rsidRPr="00872992">
        <w:rPr>
          <w:rFonts w:ascii="Times New Roman" w:eastAsia="Times New Roman" w:hAnsi="Times New Roman" w:cs="Times New Roman"/>
          <w:b/>
          <w:color w:val="000000" w:themeColor="text1"/>
          <w:sz w:val="28"/>
          <w:szCs w:val="28"/>
          <w:lang w:val="kk-KZ" w:eastAsia="ru-RU"/>
        </w:rPr>
        <w:t xml:space="preserve"> конкурс туралы хабарландыру </w:t>
      </w:r>
    </w:p>
    <w:p w:rsidR="006C079A" w:rsidRPr="00872992" w:rsidRDefault="006C079A" w:rsidP="000A4ED7">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p w:rsidR="0003734D" w:rsidRPr="00B46498" w:rsidRDefault="0003734D" w:rsidP="000A4ED7">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p>
    <w:p w:rsidR="00E56EE4" w:rsidRPr="00872992" w:rsidRDefault="006C079A" w:rsidP="000A4ED7">
      <w:pPr>
        <w:keepNext/>
        <w:keepLines/>
        <w:spacing w:after="0" w:line="240" w:lineRule="auto"/>
        <w:ind w:firstLine="567"/>
        <w:jc w:val="both"/>
        <w:rPr>
          <w:rFonts w:ascii="Times New Roman" w:eastAsia="Times New Roman" w:hAnsi="Times New Roman" w:cs="Times New Roman"/>
          <w:b/>
          <w:bCs/>
          <w:color w:val="000000" w:themeColor="text1"/>
          <w:sz w:val="28"/>
          <w:szCs w:val="28"/>
          <w:lang w:val="kk-KZ" w:eastAsia="ru-RU"/>
        </w:rPr>
      </w:pPr>
      <w:r>
        <w:rPr>
          <w:rFonts w:ascii="Times New Roman" w:eastAsia="Times New Roman" w:hAnsi="Times New Roman" w:cs="Times New Roman"/>
          <w:b/>
          <w:bCs/>
          <w:color w:val="000000" w:themeColor="text1"/>
          <w:sz w:val="28"/>
          <w:szCs w:val="28"/>
          <w:lang w:val="kk-KZ" w:eastAsia="ru-RU"/>
        </w:rPr>
        <w:t xml:space="preserve">Жалпы </w:t>
      </w:r>
      <w:r w:rsidR="00E56EE4" w:rsidRPr="00872992">
        <w:rPr>
          <w:rFonts w:ascii="Times New Roman" w:eastAsia="Times New Roman" w:hAnsi="Times New Roman" w:cs="Times New Roman"/>
          <w:b/>
          <w:bCs/>
          <w:color w:val="000000" w:themeColor="text1"/>
          <w:sz w:val="28"/>
          <w:szCs w:val="28"/>
          <w:lang w:val="kk-KZ" w:eastAsia="ru-RU"/>
        </w:rPr>
        <w:t>конкурс қатысушыларына қойылатын ортақ біліктілік талаптар:</w:t>
      </w:r>
    </w:p>
    <w:p w:rsidR="00E56EE4" w:rsidRPr="00872992" w:rsidRDefault="00066A54" w:rsidP="000A4ED7">
      <w:pPr>
        <w:spacing w:after="0" w:line="240" w:lineRule="auto"/>
        <w:ind w:firstLine="567"/>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b/>
          <w:color w:val="000000" w:themeColor="text1"/>
          <w:sz w:val="28"/>
          <w:szCs w:val="28"/>
          <w:lang w:val="kk-KZ"/>
        </w:rPr>
        <w:t>D-О-2</w:t>
      </w:r>
      <w:r w:rsidR="00E56EE4" w:rsidRPr="00872992">
        <w:rPr>
          <w:rFonts w:ascii="Times New Roman" w:eastAsia="Calibri" w:hAnsi="Times New Roman" w:cs="Times New Roman"/>
          <w:b/>
          <w:color w:val="000000" w:themeColor="text1"/>
          <w:sz w:val="28"/>
          <w:szCs w:val="28"/>
          <w:lang w:val="kk-KZ"/>
        </w:rPr>
        <w:t xml:space="preserve"> санаты үшін: </w:t>
      </w:r>
      <w:r w:rsidR="00E56EE4" w:rsidRPr="00872992">
        <w:rPr>
          <w:rFonts w:ascii="Times New Roman" w:eastAsia="Calibri" w:hAnsi="Times New Roman" w:cs="Times New Roman"/>
          <w:color w:val="000000" w:themeColor="text1"/>
          <w:sz w:val="28"/>
          <w:szCs w:val="28"/>
          <w:lang w:val="kk-KZ"/>
        </w:rPr>
        <w:t>жоғары</w:t>
      </w:r>
      <w:r w:rsidR="00E56EE4" w:rsidRPr="00872992">
        <w:rPr>
          <w:rFonts w:ascii="Times New Roman" w:eastAsia="Calibri" w:hAnsi="Times New Roman" w:cs="Times New Roman"/>
          <w:b/>
          <w:color w:val="000000" w:themeColor="text1"/>
          <w:sz w:val="28"/>
          <w:szCs w:val="28"/>
          <w:lang w:val="kk-KZ"/>
        </w:rPr>
        <w:t xml:space="preserve"> </w:t>
      </w:r>
      <w:r w:rsidR="00E56EE4" w:rsidRPr="00872992">
        <w:rPr>
          <w:rFonts w:ascii="Times New Roman" w:eastAsia="Calibri" w:hAnsi="Times New Roman" w:cs="Times New Roman"/>
          <w:color w:val="000000" w:themeColor="text1"/>
          <w:sz w:val="28"/>
          <w:szCs w:val="28"/>
          <w:lang w:val="kk-KZ"/>
        </w:rPr>
        <w:t xml:space="preserve">білімі, «Б» корпусының мемлекеттік 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№98 бұйрығына сәйкес жұмыс  тәжірибесі  талап етілмейді. </w:t>
      </w:r>
    </w:p>
    <w:p w:rsidR="00E56EE4" w:rsidRPr="00872992" w:rsidRDefault="00E56EE4" w:rsidP="000A4ED7">
      <w:pPr>
        <w:spacing w:after="0" w:line="240" w:lineRule="auto"/>
        <w:ind w:firstLine="567"/>
        <w:jc w:val="both"/>
        <w:rPr>
          <w:rFonts w:ascii="Times New Roman" w:eastAsia="Calibri" w:hAnsi="Times New Roman" w:cs="Times New Roman"/>
          <w:color w:val="000000" w:themeColor="text1"/>
          <w:sz w:val="28"/>
          <w:szCs w:val="28"/>
          <w:lang w:val="kk-KZ"/>
        </w:rPr>
      </w:pPr>
    </w:p>
    <w:tbl>
      <w:tblPr>
        <w:tblpPr w:leftFromText="180" w:rightFromText="180" w:bottomFromText="200" w:vertAnchor="text" w:horzAnchor="margin" w:tblpY="113"/>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0"/>
        <w:gridCol w:w="3545"/>
        <w:gridCol w:w="3510"/>
      </w:tblGrid>
      <w:tr w:rsidR="00E56EE4" w:rsidRPr="00872992" w:rsidTr="002C7B7F">
        <w:trPr>
          <w:cantSplit/>
          <w:trHeight w:val="233"/>
        </w:trPr>
        <w:tc>
          <w:tcPr>
            <w:tcW w:w="2440"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132"/>
                <w:tab w:val="left" w:pos="6663"/>
              </w:tabs>
              <w:spacing w:after="0" w:line="240" w:lineRule="auto"/>
              <w:jc w:val="center"/>
              <w:rPr>
                <w:rFonts w:ascii="Times New Roman" w:eastAsia="Calibri" w:hAnsi="Times New Roman" w:cs="Times New Roman"/>
                <w:color w:val="000000" w:themeColor="text1"/>
                <w:sz w:val="28"/>
                <w:szCs w:val="28"/>
                <w:lang w:val="kk-KZ"/>
              </w:rPr>
            </w:pPr>
            <w:r w:rsidRPr="00872992">
              <w:rPr>
                <w:rFonts w:ascii="Times New Roman" w:eastAsia="Calibri" w:hAnsi="Times New Roman" w:cs="Times New Roman"/>
                <w:b/>
                <w:bCs/>
                <w:color w:val="000000" w:themeColor="text1"/>
                <w:sz w:val="28"/>
                <w:szCs w:val="28"/>
                <w:lang w:val="kk-KZ"/>
              </w:rPr>
              <w:t>Санаты</w:t>
            </w:r>
          </w:p>
        </w:tc>
        <w:tc>
          <w:tcPr>
            <w:tcW w:w="7053" w:type="dxa"/>
            <w:gridSpan w:val="2"/>
            <w:tcBorders>
              <w:top w:val="single" w:sz="4" w:space="0" w:color="auto"/>
              <w:left w:val="single" w:sz="4" w:space="0" w:color="auto"/>
              <w:bottom w:val="single" w:sz="4" w:space="0" w:color="auto"/>
              <w:right w:val="single" w:sz="4" w:space="0" w:color="auto"/>
            </w:tcBorders>
            <w:vAlign w:val="center"/>
          </w:tcPr>
          <w:p w:rsidR="00E56EE4" w:rsidRPr="00872992" w:rsidRDefault="00E56EE4" w:rsidP="000A4ED7">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roofErr w:type="spellStart"/>
            <w:r w:rsidRPr="00872992">
              <w:rPr>
                <w:rFonts w:ascii="Times New Roman" w:eastAsia="Calibri" w:hAnsi="Times New Roman" w:cs="Times New Roman"/>
                <w:b/>
                <w:color w:val="000000" w:themeColor="text1"/>
                <w:sz w:val="28"/>
                <w:szCs w:val="28"/>
              </w:rPr>
              <w:t>Еңбек</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с</w:t>
            </w:r>
            <w:proofErr w:type="gramStart"/>
            <w:r w:rsidRPr="00872992">
              <w:rPr>
                <w:rFonts w:ascii="Times New Roman" w:eastAsia="Calibri" w:hAnsi="Times New Roman" w:cs="Times New Roman"/>
                <w:b/>
                <w:color w:val="000000" w:themeColor="text1"/>
                <w:sz w:val="28"/>
                <w:szCs w:val="28"/>
              </w:rPr>
              <w:t>i</w:t>
            </w:r>
            <w:proofErr w:type="gramEnd"/>
            <w:r w:rsidRPr="00872992">
              <w:rPr>
                <w:rFonts w:ascii="Times New Roman" w:eastAsia="Calibri" w:hAnsi="Times New Roman" w:cs="Times New Roman"/>
                <w:b/>
                <w:color w:val="000000" w:themeColor="text1"/>
                <w:sz w:val="28"/>
                <w:szCs w:val="28"/>
              </w:rPr>
              <w:t>ңiрген</w:t>
            </w:r>
            <w:proofErr w:type="spellEnd"/>
            <w:r w:rsidRPr="00872992">
              <w:rPr>
                <w:rFonts w:ascii="Times New Roman" w:eastAsia="Calibri" w:hAnsi="Times New Roman" w:cs="Times New Roman"/>
                <w:b/>
                <w:color w:val="000000" w:themeColor="text1"/>
                <w:sz w:val="28"/>
                <w:szCs w:val="28"/>
                <w:lang w:val="kk-KZ"/>
              </w:rPr>
              <w:t xml:space="preserve"> </w:t>
            </w:r>
            <w:proofErr w:type="spellStart"/>
            <w:r w:rsidRPr="00872992">
              <w:rPr>
                <w:rFonts w:ascii="Times New Roman" w:eastAsia="Calibri" w:hAnsi="Times New Roman" w:cs="Times New Roman"/>
                <w:b/>
                <w:color w:val="000000" w:themeColor="text1"/>
                <w:sz w:val="28"/>
                <w:szCs w:val="28"/>
              </w:rPr>
              <w:t>жылдарын</w:t>
            </w:r>
            <w:proofErr w:type="spellEnd"/>
            <w:r w:rsidRPr="00872992">
              <w:rPr>
                <w:rFonts w:ascii="Times New Roman" w:eastAsia="Calibri" w:hAnsi="Times New Roman" w:cs="Times New Roman"/>
                <w:b/>
                <w:color w:val="000000" w:themeColor="text1"/>
                <w:sz w:val="28"/>
                <w:szCs w:val="28"/>
                <w:lang w:val="kk-KZ"/>
              </w:rPr>
              <w:t>а байланысты</w:t>
            </w:r>
          </w:p>
          <w:p w:rsidR="00E56EE4" w:rsidRPr="00872992" w:rsidRDefault="00E56EE4" w:rsidP="000A4ED7">
            <w:pPr>
              <w:keepNext/>
              <w:keepLines/>
              <w:tabs>
                <w:tab w:val="left" w:pos="132"/>
                <w:tab w:val="left" w:pos="6663"/>
              </w:tabs>
              <w:spacing w:after="0" w:line="240" w:lineRule="auto"/>
              <w:ind w:firstLine="522"/>
              <w:jc w:val="center"/>
              <w:rPr>
                <w:rFonts w:ascii="Times New Roman" w:eastAsia="Calibri" w:hAnsi="Times New Roman" w:cs="Times New Roman"/>
                <w:b/>
                <w:color w:val="000000" w:themeColor="text1"/>
                <w:sz w:val="28"/>
                <w:szCs w:val="28"/>
                <w:lang w:val="kk-KZ"/>
              </w:rPr>
            </w:pPr>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vAlign w:val="center"/>
          </w:tcPr>
          <w:p w:rsidR="00E56EE4" w:rsidRPr="00872992" w:rsidRDefault="00E56EE4" w:rsidP="000A4ED7">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
        </w:tc>
        <w:tc>
          <w:tcPr>
            <w:tcW w:w="3544"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jc w:val="center"/>
              <w:rPr>
                <w:rFonts w:ascii="Times New Roman" w:eastAsia="Times New Roman" w:hAnsi="Times New Roman" w:cs="Times New Roman"/>
                <w:b/>
                <w:bCs/>
                <w:color w:val="000000" w:themeColor="text1"/>
                <w:kern w:val="2"/>
                <w:sz w:val="28"/>
                <w:szCs w:val="28"/>
                <w:lang w:eastAsia="ru-RU"/>
              </w:rPr>
            </w:pPr>
            <w:proofErr w:type="spellStart"/>
            <w:r w:rsidRPr="00872992">
              <w:rPr>
                <w:rFonts w:ascii="Times New Roman" w:eastAsia="Times New Roman" w:hAnsi="Times New Roman" w:cs="Times New Roman"/>
                <w:b/>
                <w:bCs/>
                <w:color w:val="000000" w:themeColor="text1"/>
                <w:kern w:val="2"/>
                <w:sz w:val="28"/>
                <w:szCs w:val="28"/>
                <w:lang w:eastAsia="ru-RU"/>
              </w:rPr>
              <w:t>min</w:t>
            </w:r>
            <w:proofErr w:type="spellEnd"/>
          </w:p>
        </w:tc>
        <w:tc>
          <w:tcPr>
            <w:tcW w:w="3509" w:type="dxa"/>
            <w:tcBorders>
              <w:top w:val="single" w:sz="4" w:space="0" w:color="auto"/>
              <w:left w:val="single" w:sz="4" w:space="0" w:color="auto"/>
              <w:bottom w:val="single" w:sz="4" w:space="0" w:color="auto"/>
              <w:right w:val="single" w:sz="4" w:space="0" w:color="auto"/>
            </w:tcBorders>
            <w:vAlign w:val="center"/>
            <w:hideMark/>
          </w:tcPr>
          <w:p w:rsidR="00E56EE4" w:rsidRPr="00872992" w:rsidRDefault="00E56EE4" w:rsidP="000A4ED7">
            <w:pPr>
              <w:keepNext/>
              <w:keepLines/>
              <w:tabs>
                <w:tab w:val="left" w:pos="132"/>
                <w:tab w:val="left" w:pos="6663"/>
              </w:tabs>
              <w:spacing w:after="0" w:line="240" w:lineRule="auto"/>
              <w:ind w:firstLine="1134"/>
              <w:jc w:val="center"/>
              <w:rPr>
                <w:rFonts w:ascii="Times New Roman" w:eastAsia="Calibri" w:hAnsi="Times New Roman" w:cs="Times New Roman"/>
                <w:iCs/>
                <w:color w:val="000000" w:themeColor="text1"/>
                <w:sz w:val="28"/>
                <w:szCs w:val="28"/>
              </w:rPr>
            </w:pPr>
            <w:proofErr w:type="spellStart"/>
            <w:r w:rsidRPr="00872992">
              <w:rPr>
                <w:rFonts w:ascii="Times New Roman" w:eastAsia="Calibri" w:hAnsi="Times New Roman" w:cs="Times New Roman"/>
                <w:b/>
                <w:bCs/>
                <w:color w:val="000000" w:themeColor="text1"/>
                <w:sz w:val="28"/>
                <w:szCs w:val="28"/>
              </w:rPr>
              <w:t>max</w:t>
            </w:r>
            <w:proofErr w:type="spellEnd"/>
          </w:p>
        </w:tc>
      </w:tr>
      <w:tr w:rsidR="00E56EE4" w:rsidRPr="00872992" w:rsidTr="002C7B7F">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E56EE4" w:rsidRPr="00066A54" w:rsidRDefault="00E56EE4" w:rsidP="000A4ED7">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themeColor="text1"/>
                <w:sz w:val="28"/>
                <w:szCs w:val="28"/>
                <w:lang w:val="kk-KZ" w:eastAsia="ru-RU"/>
              </w:rPr>
            </w:pPr>
            <w:r w:rsidRPr="00872992">
              <w:rPr>
                <w:rFonts w:ascii="Times New Roman" w:eastAsia="Times New Roman" w:hAnsi="Times New Roman" w:cs="Times New Roman"/>
                <w:b/>
                <w:bCs/>
                <w:color w:val="000000" w:themeColor="text1"/>
                <w:sz w:val="28"/>
                <w:szCs w:val="28"/>
                <w:lang w:val="en-US" w:eastAsia="ru-RU"/>
              </w:rPr>
              <w:t>D</w:t>
            </w:r>
            <w:r w:rsidRPr="00872992">
              <w:rPr>
                <w:rFonts w:ascii="Times New Roman" w:eastAsia="Times New Roman" w:hAnsi="Times New Roman" w:cs="Times New Roman"/>
                <w:b/>
                <w:bCs/>
                <w:color w:val="000000" w:themeColor="text1"/>
                <w:sz w:val="28"/>
                <w:szCs w:val="28"/>
                <w:lang w:eastAsia="ru-RU"/>
              </w:rPr>
              <w:t>-</w:t>
            </w:r>
            <w:r w:rsidRPr="00872992">
              <w:rPr>
                <w:rFonts w:ascii="Times New Roman" w:eastAsia="Times New Roman" w:hAnsi="Times New Roman" w:cs="Times New Roman"/>
                <w:b/>
                <w:bCs/>
                <w:color w:val="000000" w:themeColor="text1"/>
                <w:sz w:val="28"/>
                <w:szCs w:val="28"/>
                <w:lang w:val="en-US" w:eastAsia="ru-RU"/>
              </w:rPr>
              <w:t>O</w:t>
            </w:r>
            <w:r w:rsidR="00066A54">
              <w:rPr>
                <w:rFonts w:ascii="Times New Roman" w:eastAsia="Times New Roman" w:hAnsi="Times New Roman" w:cs="Times New Roman"/>
                <w:b/>
                <w:bCs/>
                <w:color w:val="000000" w:themeColor="text1"/>
                <w:sz w:val="28"/>
                <w:szCs w:val="28"/>
                <w:lang w:eastAsia="ru-RU"/>
              </w:rPr>
              <w:t>-</w:t>
            </w:r>
            <w:r w:rsidR="00066A54">
              <w:rPr>
                <w:rFonts w:ascii="Times New Roman" w:eastAsia="Times New Roman" w:hAnsi="Times New Roman" w:cs="Times New Roman"/>
                <w:b/>
                <w:bCs/>
                <w:color w:val="000000" w:themeColor="text1"/>
                <w:sz w:val="28"/>
                <w:szCs w:val="28"/>
                <w:lang w:val="kk-KZ" w:eastAsia="ru-RU"/>
              </w:rPr>
              <w:t>2</w:t>
            </w:r>
          </w:p>
        </w:tc>
        <w:tc>
          <w:tcPr>
            <w:tcW w:w="3544" w:type="dxa"/>
            <w:tcBorders>
              <w:top w:val="single" w:sz="4" w:space="0" w:color="auto"/>
              <w:left w:val="single" w:sz="4" w:space="0" w:color="auto"/>
              <w:bottom w:val="single" w:sz="4" w:space="0" w:color="auto"/>
              <w:right w:val="single" w:sz="4" w:space="0" w:color="auto"/>
            </w:tcBorders>
            <w:hideMark/>
          </w:tcPr>
          <w:p w:rsidR="00E56EE4" w:rsidRPr="00066A54" w:rsidRDefault="00066A54" w:rsidP="000A4ED7">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163233</w:t>
            </w:r>
          </w:p>
        </w:tc>
        <w:tc>
          <w:tcPr>
            <w:tcW w:w="3509" w:type="dxa"/>
            <w:tcBorders>
              <w:top w:val="single" w:sz="4" w:space="0" w:color="auto"/>
              <w:left w:val="single" w:sz="4" w:space="0" w:color="auto"/>
              <w:bottom w:val="single" w:sz="4" w:space="0" w:color="auto"/>
              <w:right w:val="single" w:sz="4" w:space="0" w:color="auto"/>
            </w:tcBorders>
            <w:hideMark/>
          </w:tcPr>
          <w:p w:rsidR="00E56EE4" w:rsidRPr="00872992" w:rsidRDefault="00066A54" w:rsidP="000A4ED7">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220697</w:t>
            </w:r>
          </w:p>
        </w:tc>
      </w:tr>
    </w:tbl>
    <w:p w:rsidR="00E56EE4" w:rsidRPr="00872992" w:rsidRDefault="00E56EE4" w:rsidP="000A4ED7">
      <w:pPr>
        <w:spacing w:after="0" w:line="240" w:lineRule="auto"/>
        <w:ind w:firstLine="708"/>
        <w:jc w:val="both"/>
        <w:rPr>
          <w:rFonts w:ascii="Times New Roman" w:eastAsia="Calibri" w:hAnsi="Times New Roman" w:cs="Times New Roman"/>
          <w:b/>
          <w:i/>
          <w:color w:val="000000" w:themeColor="text1"/>
          <w:sz w:val="28"/>
          <w:szCs w:val="28"/>
          <w:lang w:val="kk-KZ"/>
        </w:rPr>
      </w:pPr>
    </w:p>
    <w:p w:rsidR="00E56EE4" w:rsidRPr="00872992" w:rsidRDefault="00E56EE4" w:rsidP="000A4ED7">
      <w:pPr>
        <w:spacing w:after="0" w:line="240" w:lineRule="auto"/>
        <w:ind w:firstLine="708"/>
        <w:jc w:val="both"/>
        <w:rPr>
          <w:rFonts w:ascii="Times New Roman" w:eastAsia="Calibri" w:hAnsi="Times New Roman" w:cs="Times New Roman"/>
          <w:b/>
          <w:color w:val="000000" w:themeColor="text1"/>
          <w:sz w:val="28"/>
          <w:szCs w:val="28"/>
          <w:lang w:val="kk-KZ"/>
        </w:rPr>
      </w:pPr>
      <w:r w:rsidRPr="00872992">
        <w:rPr>
          <w:rFonts w:ascii="Times New Roman" w:eastAsia="Calibri" w:hAnsi="Times New Roman" w:cs="Times New Roman"/>
          <w:b/>
          <w:color w:val="000000" w:themeColor="text1"/>
          <w:sz w:val="28"/>
          <w:szCs w:val="28"/>
          <w:lang w:val="kk-KZ"/>
        </w:rPr>
        <w:t xml:space="preserve">«Павлодар облысы денсаулық сақтау </w:t>
      </w:r>
      <w:r w:rsidRPr="00872992">
        <w:rPr>
          <w:rFonts w:ascii="Times New Roman" w:eastAsia="Calibri" w:hAnsi="Times New Roman" w:cs="Times New Roman"/>
          <w:b/>
          <w:bCs/>
          <w:color w:val="000000" w:themeColor="text1"/>
          <w:sz w:val="28"/>
          <w:szCs w:val="28"/>
          <w:lang w:val="kk-KZ"/>
        </w:rPr>
        <w:t>басқарма</w:t>
      </w:r>
      <w:r w:rsidRPr="00872992">
        <w:rPr>
          <w:rFonts w:ascii="Times New Roman" w:eastAsia="Calibri" w:hAnsi="Times New Roman" w:cs="Times New Roman"/>
          <w:b/>
          <w:color w:val="000000" w:themeColor="text1"/>
          <w:sz w:val="28"/>
          <w:szCs w:val="28"/>
          <w:lang w:val="kk-KZ"/>
        </w:rPr>
        <w:t>» ММ 140000, Павлодар қ., Иса Байзақов көш. 151/2, 305-каб</w:t>
      </w:r>
      <w:r w:rsidR="00BB3618">
        <w:rPr>
          <w:rFonts w:ascii="Times New Roman" w:eastAsia="Calibri" w:hAnsi="Times New Roman" w:cs="Times New Roman"/>
          <w:b/>
          <w:color w:val="000000" w:themeColor="text1"/>
          <w:sz w:val="28"/>
          <w:szCs w:val="28"/>
          <w:lang w:val="kk-KZ"/>
        </w:rPr>
        <w:t>инет, анықтама үшін телефоны: 8</w:t>
      </w:r>
      <w:r w:rsidRPr="00872992">
        <w:rPr>
          <w:rFonts w:ascii="Times New Roman" w:eastAsia="Calibri" w:hAnsi="Times New Roman" w:cs="Times New Roman"/>
          <w:b/>
          <w:color w:val="000000" w:themeColor="text1"/>
          <w:sz w:val="28"/>
          <w:szCs w:val="28"/>
          <w:lang w:val="kk-KZ"/>
        </w:rPr>
        <w:t>(7182)67-5</w:t>
      </w:r>
      <w:r w:rsidR="00BB3618">
        <w:rPr>
          <w:rFonts w:ascii="Times New Roman" w:eastAsia="Calibri" w:hAnsi="Times New Roman" w:cs="Times New Roman"/>
          <w:b/>
          <w:color w:val="000000" w:themeColor="text1"/>
          <w:sz w:val="28"/>
          <w:szCs w:val="28"/>
          <w:lang w:val="kk-KZ"/>
        </w:rPr>
        <w:t>3</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10</w:t>
      </w:r>
      <w:r w:rsidRPr="00872992">
        <w:rPr>
          <w:rFonts w:ascii="Times New Roman" w:eastAsia="Calibri" w:hAnsi="Times New Roman" w:cs="Times New Roman"/>
          <w:b/>
          <w:color w:val="000000" w:themeColor="text1"/>
          <w:sz w:val="28"/>
          <w:szCs w:val="28"/>
          <w:lang w:val="kk-KZ"/>
        </w:rPr>
        <w:t>,</w:t>
      </w:r>
      <w:r w:rsidR="00BB3618">
        <w:rPr>
          <w:rFonts w:ascii="Times New Roman" w:eastAsia="Calibri" w:hAnsi="Times New Roman" w:cs="Times New Roman"/>
          <w:b/>
          <w:color w:val="000000" w:themeColor="text1"/>
          <w:sz w:val="28"/>
          <w:szCs w:val="28"/>
          <w:lang w:val="kk-KZ"/>
        </w:rPr>
        <w:t xml:space="preserve"> 67-5</w:t>
      </w:r>
      <w:r w:rsidR="00D17C95">
        <w:rPr>
          <w:rFonts w:ascii="Times New Roman" w:eastAsia="Calibri" w:hAnsi="Times New Roman" w:cs="Times New Roman"/>
          <w:b/>
          <w:color w:val="000000" w:themeColor="text1"/>
          <w:sz w:val="28"/>
          <w:szCs w:val="28"/>
          <w:lang w:val="kk-KZ"/>
        </w:rPr>
        <w:t>1</w:t>
      </w:r>
      <w:r w:rsidR="00BB3618">
        <w:rPr>
          <w:rFonts w:ascii="Times New Roman" w:eastAsia="Calibri" w:hAnsi="Times New Roman" w:cs="Times New Roman"/>
          <w:b/>
          <w:color w:val="000000" w:themeColor="text1"/>
          <w:sz w:val="28"/>
          <w:szCs w:val="28"/>
          <w:lang w:val="kk-KZ"/>
        </w:rPr>
        <w:t>-3</w:t>
      </w:r>
      <w:r w:rsidR="00D17C95">
        <w:rPr>
          <w:rFonts w:ascii="Times New Roman" w:eastAsia="Calibri" w:hAnsi="Times New Roman" w:cs="Times New Roman"/>
          <w:b/>
          <w:color w:val="000000" w:themeColor="text1"/>
          <w:sz w:val="28"/>
          <w:szCs w:val="28"/>
          <w:lang w:val="kk-KZ"/>
        </w:rPr>
        <w:t>7</w:t>
      </w:r>
      <w:r w:rsidRPr="00872992">
        <w:rPr>
          <w:rFonts w:ascii="Times New Roman" w:eastAsia="Calibri" w:hAnsi="Times New Roman" w:cs="Times New Roman"/>
          <w:b/>
          <w:color w:val="000000" w:themeColor="text1"/>
          <w:sz w:val="28"/>
          <w:szCs w:val="28"/>
          <w:lang w:val="kk-KZ"/>
        </w:rPr>
        <w:t xml:space="preserve"> электрондық мекенжайы: </w:t>
      </w:r>
      <w:r w:rsidRPr="00872992">
        <w:rPr>
          <w:rFonts w:ascii="Times New Roman" w:hAnsi="Times New Roman" w:cs="Times New Roman"/>
          <w:b/>
          <w:sz w:val="28"/>
          <w:szCs w:val="28"/>
          <w:u w:val="single"/>
          <w:lang w:val="kk-KZ"/>
        </w:rPr>
        <w:t>kense.dz@pavlodar.gov.kz</w:t>
      </w:r>
      <w:r w:rsidRPr="00872992">
        <w:rPr>
          <w:rFonts w:ascii="Times New Roman" w:eastAsia="Calibri" w:hAnsi="Times New Roman" w:cs="Times New Roman"/>
          <w:b/>
          <w:color w:val="000000" w:themeColor="text1"/>
          <w:sz w:val="28"/>
          <w:szCs w:val="28"/>
          <w:lang w:val="kk-KZ"/>
        </w:rPr>
        <w:t xml:space="preserve"> </w:t>
      </w:r>
      <w:r w:rsidRPr="00872992">
        <w:rPr>
          <w:rFonts w:ascii="Times New Roman" w:eastAsia="Times New Roman" w:hAnsi="Times New Roman" w:cs="Times New Roman"/>
          <w:b/>
          <w:color w:val="000000" w:themeColor="text1"/>
          <w:sz w:val="28"/>
          <w:szCs w:val="28"/>
          <w:lang w:val="kk-KZ" w:eastAsia="ru-RU"/>
        </w:rPr>
        <w:t xml:space="preserve">«Б» корпусы </w:t>
      </w:r>
      <w:r w:rsidRPr="00872992">
        <w:rPr>
          <w:rFonts w:ascii="Times New Roman" w:eastAsia="Calibri" w:hAnsi="Times New Roman" w:cs="Times New Roman"/>
          <w:b/>
          <w:color w:val="000000" w:themeColor="text1"/>
          <w:sz w:val="28"/>
          <w:szCs w:val="28"/>
          <w:lang w:val="kk-KZ"/>
        </w:rPr>
        <w:t xml:space="preserve">бос әкімшілік мемлекеттік лауазымдарына орналасуға  </w:t>
      </w:r>
      <w:r w:rsidR="006C079A">
        <w:rPr>
          <w:rFonts w:ascii="Times New Roman" w:eastAsia="Calibri" w:hAnsi="Times New Roman" w:cs="Times New Roman"/>
          <w:b/>
          <w:color w:val="000000" w:themeColor="text1"/>
          <w:sz w:val="28"/>
          <w:szCs w:val="28"/>
          <w:lang w:val="kk-KZ"/>
        </w:rPr>
        <w:t>жалпы</w:t>
      </w:r>
      <w:r w:rsidRPr="00872992">
        <w:rPr>
          <w:rFonts w:ascii="Times New Roman" w:eastAsia="Calibri" w:hAnsi="Times New Roman" w:cs="Times New Roman"/>
          <w:b/>
          <w:color w:val="000000" w:themeColor="text1"/>
          <w:sz w:val="28"/>
          <w:szCs w:val="28"/>
          <w:lang w:val="kk-KZ"/>
        </w:rPr>
        <w:t xml:space="preserve"> конкурс жариялайды: </w:t>
      </w:r>
    </w:p>
    <w:p w:rsidR="00E56EE4" w:rsidRPr="00872992" w:rsidRDefault="00E56EE4" w:rsidP="000A4ED7">
      <w:pPr>
        <w:spacing w:after="0" w:line="240" w:lineRule="auto"/>
        <w:ind w:firstLine="708"/>
        <w:jc w:val="both"/>
        <w:rPr>
          <w:rFonts w:ascii="Times New Roman" w:hAnsi="Times New Roman" w:cs="Times New Roman"/>
          <w:sz w:val="28"/>
          <w:szCs w:val="28"/>
          <w:lang w:val="kk-KZ" w:eastAsia="ko-KR"/>
        </w:rPr>
      </w:pPr>
    </w:p>
    <w:p w:rsidR="00E56EE4" w:rsidRPr="00F9491E" w:rsidRDefault="00E56EE4" w:rsidP="000A4ED7">
      <w:pPr>
        <w:spacing w:after="0" w:line="240" w:lineRule="auto"/>
        <w:ind w:firstLine="708"/>
        <w:jc w:val="both"/>
        <w:rPr>
          <w:rFonts w:ascii="Times New Roman" w:hAnsi="Times New Roman" w:cs="Times New Roman"/>
          <w:b/>
          <w:sz w:val="28"/>
          <w:szCs w:val="28"/>
          <w:lang w:val="kk-KZ" w:eastAsia="ko-KR"/>
        </w:rPr>
      </w:pPr>
      <w:r w:rsidRPr="00F9491E">
        <w:rPr>
          <w:rFonts w:ascii="Times New Roman" w:hAnsi="Times New Roman" w:cs="Times New Roman"/>
          <w:b/>
          <w:sz w:val="28"/>
          <w:szCs w:val="28"/>
          <w:lang w:val="kk-KZ"/>
        </w:rPr>
        <w:t>Павлодар облысы денсаулық сақтау басқармасы бас</w:t>
      </w:r>
      <w:r w:rsidR="00066A54">
        <w:rPr>
          <w:rFonts w:ascii="Times New Roman" w:hAnsi="Times New Roman" w:cs="Times New Roman"/>
          <w:b/>
          <w:sz w:val="28"/>
          <w:szCs w:val="28"/>
          <w:lang w:val="kk-KZ"/>
        </w:rPr>
        <w:t>шының</w:t>
      </w:r>
      <w:r w:rsidRPr="00F9491E">
        <w:rPr>
          <w:rFonts w:ascii="Times New Roman" w:hAnsi="Times New Roman" w:cs="Times New Roman"/>
          <w:b/>
          <w:sz w:val="28"/>
          <w:szCs w:val="28"/>
          <w:lang w:val="kk-KZ"/>
        </w:rPr>
        <w:t xml:space="preserve"> </w:t>
      </w:r>
      <w:r w:rsidR="00066A54">
        <w:rPr>
          <w:rFonts w:ascii="Times New Roman" w:hAnsi="Times New Roman" w:cs="Times New Roman"/>
          <w:b/>
          <w:sz w:val="28"/>
          <w:szCs w:val="28"/>
          <w:lang w:val="kk-KZ"/>
        </w:rPr>
        <w:t>орынбасары</w:t>
      </w:r>
      <w:r w:rsidRPr="00F9491E">
        <w:rPr>
          <w:rFonts w:ascii="Times New Roman" w:hAnsi="Times New Roman" w:cs="Times New Roman"/>
          <w:b/>
          <w:sz w:val="28"/>
          <w:szCs w:val="28"/>
          <w:lang w:val="kk-KZ"/>
        </w:rPr>
        <w:t xml:space="preserve"> санаты «</w:t>
      </w:r>
      <w:r w:rsidRPr="00F9491E">
        <w:rPr>
          <w:rFonts w:ascii="Times New Roman" w:hAnsi="Times New Roman" w:cs="Times New Roman"/>
          <w:b/>
          <w:bCs/>
          <w:sz w:val="28"/>
          <w:szCs w:val="28"/>
          <w:lang w:val="kk-KZ"/>
        </w:rPr>
        <w:t>D-О</w:t>
      </w:r>
      <w:r w:rsidRPr="00F9491E">
        <w:rPr>
          <w:rFonts w:ascii="Times New Roman" w:hAnsi="Times New Roman" w:cs="Times New Roman"/>
          <w:b/>
          <w:sz w:val="28"/>
          <w:szCs w:val="28"/>
          <w:lang w:val="kk-KZ"/>
        </w:rPr>
        <w:t>-</w:t>
      </w:r>
      <w:r w:rsidR="00066A54">
        <w:rPr>
          <w:rFonts w:ascii="Times New Roman" w:hAnsi="Times New Roman" w:cs="Times New Roman"/>
          <w:b/>
          <w:sz w:val="28"/>
          <w:szCs w:val="28"/>
          <w:lang w:val="kk-KZ"/>
        </w:rPr>
        <w:t>2»</w:t>
      </w:r>
      <w:r w:rsidRPr="00F9491E">
        <w:rPr>
          <w:rFonts w:ascii="Times New Roman" w:hAnsi="Times New Roman" w:cs="Times New Roman"/>
          <w:b/>
          <w:sz w:val="28"/>
          <w:szCs w:val="28"/>
          <w:lang w:val="kk-KZ"/>
        </w:rPr>
        <w:t xml:space="preserve">, (лауазым индексі </w:t>
      </w:r>
      <w:r w:rsidR="00066A54">
        <w:rPr>
          <w:rFonts w:ascii="Times New Roman" w:hAnsi="Times New Roman" w:cs="Times New Roman"/>
          <w:b/>
          <w:sz w:val="28"/>
          <w:szCs w:val="28"/>
          <w:lang w:val="kk-KZ"/>
        </w:rPr>
        <w:t>1</w:t>
      </w:r>
      <w:r w:rsidRPr="00F9491E">
        <w:rPr>
          <w:rFonts w:ascii="Times New Roman" w:hAnsi="Times New Roman" w:cs="Times New Roman"/>
          <w:b/>
          <w:sz w:val="28"/>
          <w:szCs w:val="28"/>
          <w:lang w:val="kk-KZ"/>
        </w:rPr>
        <w:t>-01-2)</w:t>
      </w:r>
    </w:p>
    <w:p w:rsidR="00CF66EB" w:rsidRPr="00CF66EB" w:rsidRDefault="00CF66EB" w:rsidP="000A4ED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56EE4" w:rsidRPr="00CF66EB">
        <w:rPr>
          <w:rFonts w:ascii="Times New Roman" w:hAnsi="Times New Roman" w:cs="Times New Roman"/>
          <w:b/>
          <w:sz w:val="28"/>
          <w:szCs w:val="28"/>
          <w:lang w:val="kk-KZ"/>
        </w:rPr>
        <w:t xml:space="preserve">Функционалдық міндеттері: </w:t>
      </w:r>
      <w:r w:rsidRPr="00CF66EB">
        <w:rPr>
          <w:rFonts w:ascii="Times New Roman" w:hAnsi="Times New Roman" w:cs="Times New Roman"/>
          <w:sz w:val="28"/>
          <w:szCs w:val="28"/>
          <w:lang w:val="kk-KZ"/>
        </w:rPr>
        <w:t>Заңнамада белгіленген тәртіппен облыстың денсаулық сақтау басқармасының қызметін үйлестіру: арнайы медициналық көмек көрсету бөлімі, персоналды басқару және облыс медициналық ұйымдарының кадр ресурстарын мониторингілеу бөлімі, заң жұмысы және медициналық ұйымдардың құқықтық қызметін мониторингілеу бөлімі, денсаулық сақтау жүйесіндегі цифрландыру және мемлекеттік көрсетілетін қызметтерді мониторингілеу бөлімі.</w:t>
      </w:r>
    </w:p>
    <w:p w:rsidR="00CF66EB" w:rsidRPr="00CF66EB" w:rsidRDefault="00CF66EB" w:rsidP="000A4ED7">
      <w:pPr>
        <w:tabs>
          <w:tab w:val="left" w:pos="567"/>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CF66EB">
        <w:rPr>
          <w:rFonts w:ascii="Times New Roman" w:hAnsi="Times New Roman" w:cs="Times New Roman"/>
          <w:sz w:val="28"/>
          <w:szCs w:val="28"/>
          <w:lang w:val="kk-KZ"/>
        </w:rPr>
        <w:t>Өз құзыреті шегінде мемлекеттік құпияларды, жұмылдыруды, жұмылдыруды және азаматтық қорғанысты қорғау бойынша сыртқы ұйымдармен өзара әрекеттесуді бақылау және жүзеге асыру.</w:t>
      </w:r>
    </w:p>
    <w:p w:rsidR="00CF66EB" w:rsidRPr="00CF66EB" w:rsidRDefault="00CF66EB" w:rsidP="000A4ED7">
      <w:pPr>
        <w:tabs>
          <w:tab w:val="left" w:pos="1440"/>
        </w:tabs>
        <w:spacing w:after="0" w:line="240" w:lineRule="auto"/>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 xml:space="preserve">Нормативтік құқықтық актілердің жобаларын және келісім-шарттар, құқықтық құжаттар және олар мемлекеттік органның басқа құрылымдық бөлімшелері әзірлейді, егер келіссөздер арқылы, оның ішінде мемлекеттік орган әзірлеген басқа да нормативтік-құқықтық құжаттарды дайындау, дамытуды </w:t>
      </w:r>
      <w:r w:rsidRPr="00CF66EB">
        <w:rPr>
          <w:rFonts w:ascii="Times New Roman" w:hAnsi="Times New Roman" w:cs="Times New Roman"/>
          <w:sz w:val="28"/>
          <w:szCs w:val="28"/>
          <w:lang w:val="kk-KZ"/>
        </w:rPr>
        <w:lastRenderedPageBreak/>
        <w:t>мониторингілеу. Басқаруды құқықтық қамтамасыз етудің тиімділігін бағалауды жүргізу. Телемедицинаның жұмысын ұйымдастыру және талдау.</w:t>
      </w:r>
    </w:p>
    <w:p w:rsidR="00E56EE4" w:rsidRPr="00CF66EB" w:rsidRDefault="00E56EE4" w:rsidP="000A4ED7">
      <w:pPr>
        <w:spacing w:after="0" w:line="240" w:lineRule="auto"/>
        <w:ind w:firstLine="708"/>
        <w:jc w:val="both"/>
        <w:rPr>
          <w:rFonts w:ascii="Times New Roman" w:hAnsi="Times New Roman" w:cs="Times New Roman"/>
          <w:b/>
          <w:sz w:val="28"/>
          <w:szCs w:val="28"/>
          <w:lang w:val="kk-KZ"/>
        </w:rPr>
      </w:pPr>
      <w:r w:rsidRPr="00CF66EB">
        <w:rPr>
          <w:rFonts w:ascii="Times New Roman" w:hAnsi="Times New Roman" w:cs="Times New Roman"/>
          <w:b/>
          <w:sz w:val="28"/>
          <w:szCs w:val="28"/>
          <w:lang w:val="kk-KZ"/>
        </w:rPr>
        <w:t>Конкурсқа қатысушыларға қойылатын талаптар:</w:t>
      </w:r>
    </w:p>
    <w:p w:rsidR="00CF66EB" w:rsidRDefault="00CF66EB" w:rsidP="000A4ED7">
      <w:pPr>
        <w:spacing w:after="0" w:line="240" w:lineRule="auto"/>
        <w:ind w:firstLine="708"/>
        <w:jc w:val="both"/>
        <w:rPr>
          <w:rFonts w:ascii="Times New Roman" w:hAnsi="Times New Roman" w:cs="Times New Roman"/>
          <w:sz w:val="28"/>
          <w:szCs w:val="28"/>
          <w:lang w:val="kk-KZ"/>
        </w:rPr>
      </w:pPr>
      <w:r w:rsidRPr="00CF66EB">
        <w:rPr>
          <w:rFonts w:ascii="Times New Roman" w:hAnsi="Times New Roman" w:cs="Times New Roman"/>
          <w:sz w:val="28"/>
          <w:szCs w:val="28"/>
          <w:lang w:val="kk-KZ"/>
        </w:rPr>
        <w:t>Жоғары білім: денсаулық сақтау және әлеуметтік қамсыздандыру (медицина) (қоғамдық денсаулық сақтау және/немесе фармация және/немесе медициналық-профилактикалық іс және/немесе жалпы медицина және/немесе денсаулық сақтау менеджменті); заң (заң); әлеуметтік ғылымдары, экономика және бизнес (мемлекеттік және жергілікті басқару)</w:t>
      </w:r>
      <w:r>
        <w:rPr>
          <w:rFonts w:ascii="Times New Roman" w:hAnsi="Times New Roman" w:cs="Times New Roman"/>
          <w:sz w:val="28"/>
          <w:szCs w:val="28"/>
          <w:lang w:val="kk-KZ"/>
        </w:rPr>
        <w:t>.</w:t>
      </w:r>
    </w:p>
    <w:p w:rsidR="000A4ED7" w:rsidRDefault="00066A54" w:rsidP="000A4ED7">
      <w:pPr>
        <w:pStyle w:val="a3"/>
        <w:spacing w:before="0" w:beforeAutospacing="0" w:after="0" w:afterAutospacing="0"/>
        <w:jc w:val="both"/>
        <w:rPr>
          <w:sz w:val="28"/>
          <w:szCs w:val="28"/>
          <w:lang w:val="kk-KZ"/>
        </w:rPr>
      </w:pPr>
      <w:r>
        <w:rPr>
          <w:rFonts w:eastAsia="Calibri"/>
          <w:b/>
          <w:color w:val="000000" w:themeColor="text1"/>
          <w:sz w:val="28"/>
          <w:szCs w:val="28"/>
          <w:lang w:val="kk-KZ"/>
        </w:rPr>
        <w:tab/>
      </w:r>
      <w:r w:rsidRPr="00E537BC">
        <w:rPr>
          <w:rFonts w:eastAsia="Calibri"/>
          <w:b/>
          <w:color w:val="000000" w:themeColor="text1"/>
          <w:sz w:val="28"/>
          <w:szCs w:val="28"/>
          <w:lang w:val="kk-KZ"/>
        </w:rPr>
        <w:t>Мынадай құзыреттердің бар болуы:</w:t>
      </w:r>
      <w:r w:rsidRPr="00E537BC">
        <w:rPr>
          <w:rFonts w:eastAsia="Calibri"/>
          <w:color w:val="000000" w:themeColor="text1"/>
          <w:sz w:val="28"/>
          <w:szCs w:val="28"/>
          <w:lang w:val="kk-KZ"/>
        </w:rPr>
        <w:t xml:space="preserve"> </w:t>
      </w:r>
      <w:r w:rsidRPr="00E537BC">
        <w:rPr>
          <w:sz w:val="28"/>
          <w:szCs w:val="28"/>
          <w:lang w:val="kk-KZ"/>
        </w:rPr>
        <w:t>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066A54" w:rsidRPr="00E537BC" w:rsidRDefault="00066A54" w:rsidP="000A4ED7">
      <w:pPr>
        <w:pStyle w:val="a3"/>
        <w:spacing w:before="0" w:beforeAutospacing="0" w:after="0" w:afterAutospacing="0"/>
        <w:jc w:val="both"/>
        <w:rPr>
          <w:b/>
          <w:sz w:val="28"/>
          <w:szCs w:val="28"/>
          <w:lang w:val="kk-KZ"/>
        </w:rPr>
      </w:pPr>
      <w:r>
        <w:rPr>
          <w:b/>
          <w:sz w:val="28"/>
          <w:szCs w:val="28"/>
          <w:lang w:val="kk-KZ"/>
        </w:rPr>
        <w:t> </w:t>
      </w:r>
      <w:r>
        <w:rPr>
          <w:b/>
          <w:sz w:val="28"/>
          <w:szCs w:val="28"/>
          <w:lang w:val="kk-KZ"/>
        </w:rPr>
        <w:tab/>
        <w:t>Ж</w:t>
      </w:r>
      <w:r w:rsidRPr="00E537BC">
        <w:rPr>
          <w:b/>
          <w:sz w:val="28"/>
          <w:szCs w:val="28"/>
          <w:lang w:val="kk-KZ"/>
        </w:rPr>
        <w:t>ұмыс тәжірибесі келесі талаптардың біріне сәйкес болуы тиіс: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4"/>
          <w:szCs w:val="24"/>
          <w:lang w:val="kk-KZ" w:eastAsia="ru-RU"/>
        </w:rPr>
        <w:t>      </w:t>
      </w:r>
      <w:r w:rsidRPr="00E537BC">
        <w:rPr>
          <w:rFonts w:ascii="Times New Roman" w:eastAsia="Times New Roman" w:hAnsi="Times New Roman" w:cs="Times New Roman"/>
          <w:sz w:val="28"/>
          <w:szCs w:val="28"/>
          <w:lang w:val="kk-KZ" w:eastAsia="ru-RU"/>
        </w:rPr>
        <w:t>1) мемлекеттік қызмет өтілі үш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2) осы санаттағы нақты лауазымның функционалдық бағыттарына сәйкес салаларда төрт жылдан кем емес, оның ішінде мемлекеттік органның штат кестесінде көзделген келесі төменгі санаттағы 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мемлекеттік қызмет өтілі бір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537BC">
        <w:rPr>
          <w:rFonts w:ascii="Times New Roman" w:eastAsia="Times New Roman" w:hAnsi="Times New Roman" w:cs="Times New Roman"/>
          <w:sz w:val="28"/>
          <w:szCs w:val="28"/>
          <w:lang w:val="kk-KZ" w:eastAsia="ru-RU"/>
        </w:rPr>
        <w:t>      </w:t>
      </w:r>
      <w:r w:rsidRPr="00E4445C">
        <w:rPr>
          <w:rFonts w:ascii="Times New Roman" w:eastAsia="Times New Roman" w:hAnsi="Times New Roman" w:cs="Times New Roman"/>
          <w:sz w:val="28"/>
          <w:szCs w:val="28"/>
          <w:lang w:val="kk-KZ" w:eastAsia="ru-RU"/>
        </w:rPr>
        <w:t>3) А-4, B-4, C-3, C-O-4, C-R-1, D-4, D-O-3, Е-2, E-R-1 санаттарынан төмен емес мемлекеттік әкімшілік лауазымдарда немесе Тізіліммен айқындалған "А" корпусының мемлекеттік әкімшілік лауазымдарында немесе саяси мемлекеттік лауазымдарда немесе Қазақстан Республикасы Парламентінің депутаты мәртебесінде немесе тұрақты негізде қызмет ететін облыс, республикалық маңызы бар қала, астана мәслихатының депутаты мәртебесінде немесе халықаралық қызметкер мәртебесінде қызмет өтілі үш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4) мемлекеттік қызмет өтілі төрт жылдан кем емес, оның ішінде орталық немесе облыстық деңгейдегі құқық қорғау немесе арнайы мемлекеттік органдарының басшылық лауазымдарында немесе Қарулы Күштер әскери басқару органдарының тактикалық деңгейінен төмен емес, жергілікті әскери басқару органдарының немесе әскери оқу орындарының басшылық лауазымдарында екі жылдан кем емес;</w:t>
      </w:r>
    </w:p>
    <w:p w:rsidR="00066A54" w:rsidRPr="00E4445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xml:space="preserve">      5) жоғары оқу орындарынан кейінгі білім бағдарламалары бойынша Қазақстан Республикасы Президентінің жанындағы білім беру ұйымдарында мемлекеттік тапсырыс негізінде немесе шетелдің жоғары оқу орындарында Республикалық комиссия бекітетін басым мамандықтар бойынша оқуды аяқтаған немесе ғылыми дәрежесі болған жағдайда мемлекеттік қызмет өтілі мемлекеттік органның штат кестесінде көзделген келесі төменгі санаттағы </w:t>
      </w:r>
      <w:r w:rsidRPr="00E4445C">
        <w:rPr>
          <w:rFonts w:ascii="Times New Roman" w:eastAsia="Times New Roman" w:hAnsi="Times New Roman" w:cs="Times New Roman"/>
          <w:sz w:val="28"/>
          <w:szCs w:val="28"/>
          <w:lang w:val="kk-KZ" w:eastAsia="ru-RU"/>
        </w:rPr>
        <w:lastRenderedPageBreak/>
        <w:t>лауазымдарда немесе А-4, B-4, C-3, C-O-4, C-R-1, D-4, D-O-3, Е-2, E-R-1 санаттарынан төмен емес лауазымдарда немесе Тізіліммен айқындалған "А" корпусының мемлекеттік әкімшілік лауазымдарында немесе саяси мемлекеттік лауазымдарда бір жылдан кем емес;</w:t>
      </w:r>
    </w:p>
    <w:p w:rsidR="00066A54" w:rsidRPr="00E537BC" w:rsidRDefault="00066A54" w:rsidP="000A4ED7">
      <w:pPr>
        <w:spacing w:after="0" w:line="240" w:lineRule="auto"/>
        <w:jc w:val="both"/>
        <w:rPr>
          <w:rFonts w:ascii="Times New Roman" w:eastAsia="Times New Roman" w:hAnsi="Times New Roman" w:cs="Times New Roman"/>
          <w:sz w:val="28"/>
          <w:szCs w:val="28"/>
          <w:lang w:val="kk-KZ" w:eastAsia="ru-RU"/>
        </w:rPr>
      </w:pPr>
      <w:r w:rsidRPr="00E4445C">
        <w:rPr>
          <w:rFonts w:ascii="Times New Roman" w:eastAsia="Times New Roman" w:hAnsi="Times New Roman" w:cs="Times New Roman"/>
          <w:sz w:val="28"/>
          <w:szCs w:val="28"/>
          <w:lang w:val="kk-KZ" w:eastAsia="ru-RU"/>
        </w:rPr>
        <w:t>      6) осы санаттағы нақты лауазымның функционалдық бағыттарына сәйкес салаларда жұмыс өтілі төрт жылдан кем емес, оның ішінде басшылық лауазымдарда бір жылдан кем емес.**</w:t>
      </w:r>
    </w:p>
    <w:p w:rsidR="00066A54" w:rsidRDefault="00066A54" w:rsidP="000A4ED7">
      <w:pPr>
        <w:spacing w:after="0" w:line="240" w:lineRule="auto"/>
        <w:jc w:val="both"/>
        <w:rPr>
          <w:rFonts w:ascii="Times New Roman" w:hAnsi="Times New Roman" w:cs="Times New Roman"/>
          <w:i/>
          <w:sz w:val="28"/>
          <w:szCs w:val="28"/>
          <w:lang w:val="kk-KZ"/>
        </w:rPr>
      </w:pPr>
      <w:r w:rsidRPr="00066A54">
        <w:rPr>
          <w:rFonts w:ascii="Times New Roman" w:hAnsi="Times New Roman" w:cs="Times New Roman"/>
          <w:i/>
          <w:sz w:val="28"/>
          <w:szCs w:val="28"/>
          <w:lang w:val="kk-KZ"/>
        </w:rPr>
        <w:t>** Ескертуге: осы талап "Б" корпусының мемлекеттік әкімшілік лауазымына орналасуға жалпы конкурсқа қатысушылар үшін қойылады.</w:t>
      </w:r>
    </w:p>
    <w:p w:rsidR="00C6502C" w:rsidRPr="00C347AD" w:rsidRDefault="00C6502C" w:rsidP="000A4ED7">
      <w:pPr>
        <w:pStyle w:val="21"/>
        <w:jc w:val="both"/>
        <w:rPr>
          <w:rFonts w:ascii="Times New Roman" w:hAnsi="Times New Roman"/>
          <w:sz w:val="28"/>
          <w:szCs w:val="28"/>
          <w:lang w:val="kk-KZ"/>
        </w:rPr>
      </w:pPr>
      <w:r>
        <w:rPr>
          <w:rFonts w:ascii="Times New Roman" w:hAnsi="Times New Roman"/>
          <w:b/>
          <w:sz w:val="28"/>
          <w:szCs w:val="28"/>
          <w:lang w:val="kk-KZ"/>
        </w:rPr>
        <w:tab/>
      </w:r>
      <w:r w:rsidRPr="00C347AD">
        <w:rPr>
          <w:rFonts w:ascii="Times New Roman" w:hAnsi="Times New Roman"/>
          <w:b/>
          <w:sz w:val="28"/>
          <w:szCs w:val="28"/>
          <w:lang w:val="kk-KZ"/>
        </w:rPr>
        <w:t xml:space="preserve">НҚА білуіне  қойылатын талаптар. </w:t>
      </w:r>
      <w:r w:rsidRPr="00C347AD">
        <w:rPr>
          <w:rFonts w:ascii="Times New Roman" w:hAnsi="Times New Roman"/>
          <w:sz w:val="28"/>
          <w:szCs w:val="28"/>
          <w:lang w:val="kk-KZ"/>
        </w:rPr>
        <w:t xml:space="preserve">Мемлекеттік қызмет істері жөніндегі уәкілетті орган белгілеген мемлекеттік әкімшілік лауазымның сәйкес санаты үшін мемлекеттік әкімшілік лауазымға орналасуға үміткерді тестілеуге арналған бағдарламада қарастырылған  Қазақстан Республикасының заңнамасын, </w:t>
      </w:r>
    </w:p>
    <w:p w:rsidR="00C6502C" w:rsidRPr="00C347AD" w:rsidRDefault="00C6502C" w:rsidP="000A4ED7">
      <w:pPr>
        <w:pStyle w:val="21"/>
        <w:jc w:val="both"/>
        <w:rPr>
          <w:rFonts w:ascii="Times New Roman" w:hAnsi="Times New Roman"/>
          <w:sz w:val="28"/>
          <w:szCs w:val="28"/>
          <w:lang w:val="kk-KZ"/>
        </w:rPr>
      </w:pPr>
      <w:r w:rsidRPr="00C347AD">
        <w:rPr>
          <w:rFonts w:ascii="Times New Roman" w:hAnsi="Times New Roman"/>
          <w:sz w:val="28"/>
          <w:szCs w:val="28"/>
          <w:lang w:val="kk-KZ"/>
        </w:rPr>
        <w:tab/>
        <w:t>Қазақстан Республикасының «Қазақстан – 2050» Стратегиясы: қалыптасқан мемлекеттің жаңа саяси бағыты» стратегиясын білуі.</w:t>
      </w:r>
    </w:p>
    <w:p w:rsidR="00C6502C" w:rsidRPr="00C347AD" w:rsidRDefault="00C6502C" w:rsidP="000A4ED7">
      <w:pPr>
        <w:pStyle w:val="21"/>
        <w:jc w:val="both"/>
        <w:rPr>
          <w:rFonts w:ascii="Times New Roman" w:hAnsi="Times New Roman"/>
          <w:sz w:val="28"/>
          <w:szCs w:val="28"/>
          <w:lang w:val="kk-KZ"/>
        </w:rPr>
      </w:pPr>
      <w:r w:rsidRPr="00C347AD">
        <w:rPr>
          <w:rFonts w:ascii="Times New Roman" w:hAnsi="Times New Roman"/>
          <w:sz w:val="28"/>
          <w:szCs w:val="28"/>
          <w:lang w:val="kk-KZ"/>
        </w:rPr>
        <w:tab/>
        <w:t xml:space="preserve">Сәйкес салалардағы  қатынастарды реттейтін Қазақстан Республикасының нормативтік құқықтық актілері , осы </w:t>
      </w:r>
      <w:bookmarkStart w:id="0" w:name="_GoBack"/>
      <w:bookmarkEnd w:id="0"/>
      <w:r w:rsidRPr="00C347AD">
        <w:rPr>
          <w:rFonts w:ascii="Times New Roman" w:hAnsi="Times New Roman"/>
          <w:sz w:val="28"/>
          <w:szCs w:val="28"/>
          <w:lang w:val="kk-KZ"/>
        </w:rPr>
        <w:t>санаттағы лауазымдар бойынша функционалдық міндеттерді  орындау үшін қажетті басқа да міндетті білімдер.</w:t>
      </w:r>
    </w:p>
    <w:p w:rsidR="00066A54" w:rsidRPr="00B95A6C" w:rsidRDefault="00066A54" w:rsidP="000A4ED7">
      <w:pPr>
        <w:spacing w:after="0" w:line="240" w:lineRule="auto"/>
        <w:ind w:firstLine="708"/>
        <w:jc w:val="both"/>
        <w:rPr>
          <w:rFonts w:ascii="Times New Roman" w:eastAsia="Calibri" w:hAnsi="Times New Roman" w:cs="Times New Roman"/>
          <w:b/>
          <w:color w:val="000000" w:themeColor="text1"/>
          <w:sz w:val="28"/>
          <w:szCs w:val="28"/>
          <w:lang w:val="kk-KZ"/>
        </w:rPr>
      </w:pPr>
      <w:r w:rsidRPr="00B95A6C">
        <w:rPr>
          <w:rFonts w:ascii="Times New Roman" w:eastAsia="Calibri" w:hAnsi="Times New Roman" w:cs="Times New Roman"/>
          <w:b/>
          <w:color w:val="000000" w:themeColor="text1"/>
          <w:sz w:val="28"/>
          <w:szCs w:val="28"/>
          <w:lang w:val="kk-KZ"/>
        </w:rPr>
        <w:t>Ішкі конкурсқа қатысу үшін мынадай құжаттар тапсырылады:</w:t>
      </w:r>
    </w:p>
    <w:p w:rsidR="00AC2CEA" w:rsidRPr="00AC2CEA" w:rsidRDefault="00066A54" w:rsidP="00AC2CEA">
      <w:pPr>
        <w:spacing w:after="0" w:line="240" w:lineRule="auto"/>
        <w:jc w:val="both"/>
        <w:rPr>
          <w:rFonts w:ascii="Times New Roman" w:eastAsia="Calibri" w:hAnsi="Times New Roman" w:cs="Times New Roman"/>
          <w:color w:val="000000" w:themeColor="text1"/>
          <w:sz w:val="28"/>
          <w:szCs w:val="28"/>
          <w:lang w:val="kk-KZ"/>
        </w:rPr>
      </w:pPr>
      <w:r w:rsidRPr="00A81E70">
        <w:rPr>
          <w:rFonts w:ascii="Times New Roman" w:eastAsia="Calibri" w:hAnsi="Times New Roman" w:cs="Times New Roman"/>
          <w:color w:val="000000" w:themeColor="text1"/>
          <w:sz w:val="28"/>
          <w:szCs w:val="28"/>
          <w:lang w:val="kk-KZ"/>
        </w:rPr>
        <w:t xml:space="preserve">        </w:t>
      </w:r>
      <w:r w:rsidRPr="00A81E70">
        <w:rPr>
          <w:rFonts w:ascii="Times New Roman" w:eastAsia="Calibri" w:hAnsi="Times New Roman" w:cs="Times New Roman"/>
          <w:color w:val="000000" w:themeColor="text1"/>
          <w:sz w:val="28"/>
          <w:szCs w:val="28"/>
          <w:lang w:val="kk-KZ"/>
        </w:rPr>
        <w:tab/>
      </w:r>
      <w:r w:rsidR="00AC2CEA" w:rsidRPr="00AC2CEA">
        <w:rPr>
          <w:rFonts w:ascii="Times New Roman" w:eastAsia="Calibri" w:hAnsi="Times New Roman" w:cs="Times New Roman"/>
          <w:color w:val="000000" w:themeColor="text1"/>
          <w:sz w:val="28"/>
          <w:szCs w:val="28"/>
          <w:lang w:val="kk-KZ"/>
        </w:rPr>
        <w:t xml:space="preserve">1) Қағидалардың 2-қосымшасына сәйкес нысандағы өтініш;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 xml:space="preserve">2) 3х4 үлгідегі түрлі түсті суретпен осы Қағидаларға 3-қосымшаға сәйкес нысанда толтырылған «Б» корпусының әкімшілік мемлекеттік лауазымына кандидаттың қызметтiк тiзiмі;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3) бiлiмi туралы құжаттар мен олардың көшірмелерінің нотариалдық куәландырылған көшiрмелерi; «Болашақ» халықаралық стипендиясын иеленуші, сондай-ақ өзара тану және баламалылығы туралы халықаралық шарттардың қолдану аясына жататын Қазақстан Республикасының азаматтарына шетелдік жоғары оқу орындары, ғылыми орталықтары мен зертханалары берген білім туралы құжаттарды қоспағанда, Қазақстан Республикасы азаматтарының шетелдік білім беру ұйымдарында алған білімі туралы құжаттарының көшiрмелерiне білім беру саласындағы уәкілетті орган берген аталған бiлiмi туралы құжаттарды нострификациялау немесе тану куәліктерінің көшірмелері қоса беріледі.</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«Болашақ» халықаралық стипендиясын иеленушілерге берілген бiлiмi туралы құжаттарға «Халықааралық бағдарламалар орталығы» Акционерлік қоғамы берген Қазақстан Республикасы Президентінің «Болашақ» халықаралық стипендиясы бойынша оқуды аяқтау туралы анықтаманың көшірмесі қоса беріледі.</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 xml:space="preserve">Өзара тану және баламалылығы туралы халықаралық шарттардың қолдану аясына жататын бiлiмi туралы құжаттардың көшірмелеріне білім беру саласындағы уәкілетті орган берген аталған бiлiмi туралы құжаттарды тану туралы анықтаманың көшірмелері қоса беріледі;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lastRenderedPageBreak/>
        <w:tab/>
      </w:r>
      <w:r w:rsidRPr="00AC2CEA">
        <w:rPr>
          <w:rFonts w:ascii="Times New Roman" w:eastAsia="Calibri" w:hAnsi="Times New Roman" w:cs="Times New Roman"/>
          <w:color w:val="000000" w:themeColor="text1"/>
          <w:sz w:val="28"/>
          <w:szCs w:val="28"/>
          <w:lang w:val="kk-KZ"/>
        </w:rPr>
        <w:t>4)</w:t>
      </w:r>
      <w:r w:rsidRPr="00AC2CEA">
        <w:rPr>
          <w:rFonts w:ascii="Times New Roman" w:eastAsia="Calibri" w:hAnsi="Times New Roman" w:cs="Times New Roman"/>
          <w:color w:val="000000" w:themeColor="text1"/>
          <w:sz w:val="28"/>
          <w:szCs w:val="28"/>
          <w:lang w:val="kk-KZ"/>
        </w:rPr>
        <w:tab/>
        <w:t xml:space="preserve">еңбек қызметін растайтын құжаттың нотариалдық куәландырылған немесе жұмыс орнынан кадр қызметімен куәландырылған көшiрмесi;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5)</w:t>
      </w:r>
      <w:r w:rsidRPr="00AC2CEA">
        <w:rPr>
          <w:rFonts w:ascii="Times New Roman" w:eastAsia="Calibri" w:hAnsi="Times New Roman" w:cs="Times New Roman"/>
          <w:color w:val="000000" w:themeColor="text1"/>
          <w:sz w:val="28"/>
          <w:szCs w:val="28"/>
          <w:lang w:val="kk-KZ"/>
        </w:rPr>
        <w:tab/>
        <w:t xml:space="preserve">Қазақстан Республикасы Денсаулық сақтау министрінің міндетін атқарушының 2010 жылғы 23 қарашадағы № 907 бұйрығымен бекітілген (Нормативтік құқықтық актілерді мемлекеттік тіркеу тізілімінде № 6697 болып тіркелген) Денсаулық сақтау ұйымдарының бастапқы медициналық құжаттама нысандарына сәйкес құжат тапсырғанға дейін алты айдан аспайтын уақытта берілген 086/е нысандағы денсаулығы туралы медициналық анықтама (дәрігерлік кәсіби-консультациялық қорытынды) (немесе нотариалдық куәландырылған көшірмесі);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6)</w:t>
      </w:r>
      <w:r w:rsidRPr="00AC2CEA">
        <w:rPr>
          <w:rFonts w:ascii="Times New Roman" w:eastAsia="Calibri" w:hAnsi="Times New Roman" w:cs="Times New Roman"/>
          <w:color w:val="000000" w:themeColor="text1"/>
          <w:sz w:val="28"/>
          <w:szCs w:val="28"/>
          <w:lang w:val="kk-KZ"/>
        </w:rPr>
        <w:tab/>
        <w:t xml:space="preserve">Қазақстан Республикасы азаматының жеке басын куәландыратын құжаттың көшірмесі;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7)</w:t>
      </w:r>
      <w:r w:rsidRPr="00AC2CEA">
        <w:rPr>
          <w:rFonts w:ascii="Times New Roman" w:eastAsia="Calibri" w:hAnsi="Times New Roman" w:cs="Times New Roman"/>
          <w:color w:val="000000" w:themeColor="text1"/>
          <w:sz w:val="28"/>
          <w:szCs w:val="28"/>
          <w:lang w:val="kk-KZ"/>
        </w:rPr>
        <w:tab/>
        <w:t xml:space="preserve">құжаттарды тапсыру сәтінде заңнаманы білуіне тестілеуден өткені туралы шекті мәннен төмен емес нәтижелері бар қолданыстағы сертификат (немесе сертификаттың нотариалдық куәландырылған көшірмесі);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8)</w:t>
      </w:r>
      <w:r w:rsidRPr="00AC2CEA">
        <w:rPr>
          <w:rFonts w:ascii="Times New Roman" w:eastAsia="Calibri" w:hAnsi="Times New Roman" w:cs="Times New Roman"/>
          <w:color w:val="000000" w:themeColor="text1"/>
          <w:sz w:val="28"/>
          <w:szCs w:val="28"/>
          <w:lang w:val="kk-KZ"/>
        </w:rPr>
        <w:tab/>
        <w:t xml:space="preserve">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9)</w:t>
      </w:r>
      <w:r w:rsidRPr="00AC2CEA">
        <w:rPr>
          <w:rFonts w:ascii="Times New Roman" w:eastAsia="Calibri" w:hAnsi="Times New Roman" w:cs="Times New Roman"/>
          <w:color w:val="000000" w:themeColor="text1"/>
          <w:sz w:val="28"/>
          <w:szCs w:val="28"/>
          <w:lang w:val="kk-KZ"/>
        </w:rPr>
        <w:tab/>
        <w:t xml:space="preserve">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«Психоневрологиялық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психоневрологиялық ұйымнан анықтама (немесе қорытындының нотариалдық куәландырылған көшірмесі);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10)</w:t>
      </w:r>
      <w:r w:rsidRPr="00AC2CEA">
        <w:rPr>
          <w:rFonts w:ascii="Times New Roman" w:eastAsia="Calibri" w:hAnsi="Times New Roman" w:cs="Times New Roman"/>
          <w:color w:val="000000" w:themeColor="text1"/>
          <w:sz w:val="28"/>
          <w:szCs w:val="28"/>
          <w:lang w:val="kk-KZ"/>
        </w:rPr>
        <w:tab/>
        <w:t>Қазақстан Республикасы Денсаулық сақтау және әлеуметтік даму министрінің 2015 жылғы 27 сәуірдегі № 272 бұйрығымен (Қазақстан Республикасының Әділет министрлігінде 2015 жылы 11 маусымда № 11304 тіркелді) бекітілген «Наркологиялық ұйымнан анықтама беру» мемлекеттік көрсетілетін қызметтің стандартына сәйкес нысан бойынша құжат тапсырғанға дейін бір жылдан аспайтын уақытта берілген наркологиялық ұйымнан анықтама (немесе қорытындының нотариалдық куәландырылған көшірмесі).</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 xml:space="preserve">        Құжаттардың толық емес  ұсынылуы конкурстық комиссияның қараудан бас тартудың негізі болып есептеледі.</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 xml:space="preserve">          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 xml:space="preserve">          Жалпы конкурсқа қатысуға ниет білдірген тұлғалар конкурс өткiзетiн мемлекеттiк органға құжаттарын қолма-қол тәртіпте, пошта арқылы не хабарландыруда көрсетілген электрондық пошта мекенжайына электронды түрде не «Е-gov» электронды Үкімет порталы немесе «е-қызмет» </w:t>
      </w:r>
      <w:r w:rsidRPr="00AC2CEA">
        <w:rPr>
          <w:rFonts w:ascii="Times New Roman" w:eastAsia="Calibri" w:hAnsi="Times New Roman" w:cs="Times New Roman"/>
          <w:color w:val="000000" w:themeColor="text1"/>
          <w:sz w:val="28"/>
          <w:szCs w:val="28"/>
          <w:lang w:val="kk-KZ"/>
        </w:rPr>
        <w:lastRenderedPageBreak/>
        <w:t>ықпалдастырылған ақпараттық жүйесі арқылы құжаттарды қабылдау мерзімінде тапсырады.</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ab/>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күнтізбелік күн бұрын кешіктірілмей береді.</w:t>
      </w:r>
      <w:r w:rsidRPr="00AC2CEA">
        <w:rPr>
          <w:rFonts w:ascii="Times New Roman" w:eastAsia="Calibri" w:hAnsi="Times New Roman" w:cs="Times New Roman"/>
          <w:color w:val="000000" w:themeColor="text1"/>
          <w:sz w:val="28"/>
          <w:szCs w:val="28"/>
          <w:lang w:val="kk-KZ"/>
        </w:rPr>
        <w:tab/>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ab/>
        <w:t xml:space="preserve">Құжаттарды қабылдау мерзімі (7 жұмыс күні), ол жалпы конкурс өткізу туралы хабарландыру соңғы жарияланғаннан кейін келесі жұмыс күнінен бастап есептеледі.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ab/>
        <w:t xml:space="preserve">Әңгімелесуге жіберілгендер туралы хабарланған соң 3 жұмыс күні ішінде әңгімелесуге жіберілген үміткерлер оны «Павлодар облысы денсаулық сақтау басқармасы» ММ-де өтеді.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Конкурс комиссиясы жұмысының ашықтылығы мен объективтілігін қамтамасыз ету үшін оның отырысына байқаушылар шақырылады.</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Конкурс комиссиясының отырысына байқаушылар ретінде Қазақстан Республикасы Парламентінің және барлық деңгейдегі мәслихат депутаттарының, Қазақстан Республикасы заңнамасында белгіленген тәртіпте аккредиттелген бұқаралық ақпарат құралдарының, басқа мемлекеттік органдардың, қоғамдық бірлестіктердің (үкіметтік емес ұйымдардың), коммерциялық ұйымдардың және саяси партиялардың өкілдері, мемлекеттік қызмет істері жөніндегі уәкілетті органның (бұдан әрі – уәкілетті орган) қызметкерлері қатыса алады.</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Байқаушы ретінде конкурс комиссиясының отырысына қатысу үшін тұлға әңгімелесу басталғанға дейін бір жұмыс күнінен кешіктірмей персоналды басқару қызметінде (кадр қызметінде) тіркеледі. Тіркелу үшін тұлғалар персоналды басқару қызметіне (кадр қызметіне) жеке басын куәландыратын құжаттың көшірмесін немесе электрондық көшірмесін, «Б» корпусының мемлекеттік әкiмшiлiк лауазымына орналасуға арналған конкурсты өткiзу Қағидалардың 26-тармағында көрсетілген ұйымдарға тиесілілігін растайтын құжаттардың көшірмелерін немесе электрондық көшірмелерін ұсынады.</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sidRPr="00AC2CEA">
        <w:rPr>
          <w:rFonts w:ascii="Times New Roman" w:eastAsia="Calibri" w:hAnsi="Times New Roman" w:cs="Times New Roman"/>
          <w:color w:val="000000" w:themeColor="text1"/>
          <w:sz w:val="28"/>
          <w:szCs w:val="28"/>
          <w:lang w:val="kk-KZ"/>
        </w:rPr>
        <w:t xml:space="preserve">Тар шеңберде мамандырылған лауазымдарға конкурсты өткізген жағдайда конкурс комиссиясының отырысына сарапшылар шақырылады. </w:t>
      </w:r>
    </w:p>
    <w:p w:rsidR="00AC2CEA" w:rsidRPr="00AC2CEA"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Тар шеңберде мамандырылған ретінде мемлекеттік орган қызметшілерінің 5 пайызынан аз қызметші ие болған мамандық болып табылады.</w:t>
      </w:r>
    </w:p>
    <w:p w:rsidR="00E56EE4" w:rsidRDefault="00AC2CEA" w:rsidP="00AC2CEA">
      <w:pPr>
        <w:spacing w:after="0" w:line="240" w:lineRule="auto"/>
        <w:jc w:val="both"/>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ab/>
      </w:r>
      <w:r w:rsidRPr="00AC2CEA">
        <w:rPr>
          <w:rFonts w:ascii="Times New Roman" w:eastAsia="Calibri" w:hAnsi="Times New Roman" w:cs="Times New Roman"/>
          <w:color w:val="000000" w:themeColor="text1"/>
          <w:sz w:val="28"/>
          <w:szCs w:val="28"/>
          <w:lang w:val="kk-KZ"/>
        </w:rPr>
        <w:t>Сарапшы ретінде конкурс жариялаған мемлекеттік органның қызметкері болып табылмайтын, бос лауазымның функционалдық бағыттарына сәйкес облыстарда, соның ішінде ғылым саласында жұмыс тәжірибесі бар тұлғалар, сондай-ақ персоналды іріктеу және жоғарылату бойынша мамандар, басқа мемлекеттік органдардың мемлекеттік қызметшілері, Қазақстан Республикасының Парламент және мәслихат депутаттары қатыса алады.</w:t>
      </w:r>
    </w:p>
    <w:p w:rsidR="00D7385C" w:rsidRPr="00872992" w:rsidRDefault="00AC2CEA" w:rsidP="000A4ED7">
      <w:pPr>
        <w:spacing w:after="0" w:line="240" w:lineRule="auto"/>
        <w:ind w:firstLine="708"/>
        <w:jc w:val="both"/>
        <w:rPr>
          <w:rFonts w:ascii="Times New Roman" w:eastAsia="Calibri" w:hAnsi="Times New Roman" w:cs="Times New Roman"/>
          <w:color w:val="000000" w:themeColor="text1"/>
          <w:sz w:val="28"/>
          <w:szCs w:val="28"/>
          <w:lang w:val="kk-KZ"/>
        </w:rPr>
      </w:pPr>
      <w:r w:rsidRPr="00B61488">
        <w:rPr>
          <w:rFonts w:ascii="Times New Roman" w:eastAsia="Calibri" w:hAnsi="Times New Roman" w:cs="Times New Roman"/>
          <w:color w:val="000000" w:themeColor="text1"/>
          <w:sz w:val="28"/>
          <w:szCs w:val="28"/>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p w:rsidR="00E56EE4" w:rsidRPr="00872992" w:rsidRDefault="00E56EE4" w:rsidP="000A4ED7">
      <w:pPr>
        <w:spacing w:after="0" w:line="240" w:lineRule="auto"/>
        <w:ind w:firstLine="708"/>
        <w:jc w:val="both"/>
        <w:rPr>
          <w:rFonts w:ascii="Times New Roman" w:eastAsia="Calibri" w:hAnsi="Times New Roman" w:cs="Times New Roman"/>
          <w:color w:val="000000" w:themeColor="text1"/>
          <w:sz w:val="28"/>
          <w:szCs w:val="28"/>
          <w:lang w:val="kk-KZ"/>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1-қосымша</w:t>
      </w: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r w:rsidRPr="00872992">
        <w:rPr>
          <w:rFonts w:ascii="Times New Roman" w:eastAsia="Times New Roman" w:hAnsi="Times New Roman" w:cs="Times New Roman"/>
          <w:sz w:val="28"/>
          <w:szCs w:val="28"/>
          <w:lang w:val="kk-KZ" w:eastAsia="ru-RU"/>
        </w:rPr>
        <w:t>Нысан</w:t>
      </w:r>
    </w:p>
    <w:p w:rsidR="00E56EE4" w:rsidRPr="00872992" w:rsidRDefault="00E56EE4" w:rsidP="000A4ED7">
      <w:pPr>
        <w:autoSpaceDE w:val="0"/>
        <w:autoSpaceDN w:val="0"/>
        <w:adjustRightInd w:val="0"/>
        <w:spacing w:before="120" w:after="0" w:line="240" w:lineRule="auto"/>
        <w:ind w:firstLine="705"/>
        <w:jc w:val="right"/>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w:t>
      </w:r>
    </w:p>
    <w:p w:rsidR="00E56EE4" w:rsidRPr="00872992" w:rsidRDefault="00E56EE4" w:rsidP="000A4ED7">
      <w:pPr>
        <w:autoSpaceDE w:val="0"/>
        <w:autoSpaceDN w:val="0"/>
        <w:adjustRightInd w:val="0"/>
        <w:spacing w:before="120" w:after="0" w:line="240" w:lineRule="auto"/>
        <w:ind w:firstLine="705"/>
        <w:jc w:val="center"/>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(мемлекеттік орган)</w:t>
      </w:r>
    </w:p>
    <w:p w:rsidR="00E56EE4" w:rsidRPr="00872992" w:rsidRDefault="00E56EE4" w:rsidP="000A4ED7">
      <w:pPr>
        <w:autoSpaceDE w:val="0"/>
        <w:autoSpaceDN w:val="0"/>
        <w:adjustRightInd w:val="0"/>
        <w:spacing w:before="240" w:after="0" w:line="240" w:lineRule="auto"/>
        <w:jc w:val="center"/>
        <w:rPr>
          <w:rFonts w:ascii="Times New Roman" w:eastAsia="Times New Roman" w:hAnsi="Times New Roman" w:cs="Times New Roman"/>
          <w:b/>
          <w:bCs/>
          <w:sz w:val="28"/>
          <w:szCs w:val="28"/>
          <w:lang w:val="kk-KZ" w:eastAsia="ru-RU"/>
        </w:rPr>
      </w:pPr>
      <w:r w:rsidRPr="00872992">
        <w:rPr>
          <w:rFonts w:ascii="Times New Roman" w:eastAsia="Times New Roman" w:hAnsi="Times New Roman" w:cs="Times New Roman"/>
          <w:b/>
          <w:bCs/>
          <w:sz w:val="28"/>
          <w:szCs w:val="28"/>
          <w:lang w:val="kk-KZ" w:eastAsia="ru-RU"/>
        </w:rPr>
        <w:t>Өтініш</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Мені______________________________________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_______________________ бос мемлекеттік әкімшілік лауазымына орналасу конкурсына қатысуға жіберуіңізді сұраймын. </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«Б» корпусының мемлекеттік әкімшілік лауазымына орналасуға конкурс өткізу қағидаларының негізгі талаптарымен таныстым, олармен келісемін және орындауға міндеттеме аламын.</w:t>
      </w:r>
    </w:p>
    <w:p w:rsidR="00E56EE4" w:rsidRPr="00872992" w:rsidRDefault="00E56EE4" w:rsidP="000A4ED7">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Ұсынылып отырған құжаттарымның дәйектілігіне жауап беремін.</w:t>
      </w:r>
    </w:p>
    <w:p w:rsidR="00E56EE4" w:rsidRPr="00872992" w:rsidRDefault="00E56EE4" w:rsidP="000A4ED7">
      <w:pPr>
        <w:autoSpaceDE w:val="0"/>
        <w:autoSpaceDN w:val="0"/>
        <w:adjustRightInd w:val="0"/>
        <w:spacing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Қоса берілген құжаттар:</w:t>
      </w:r>
    </w:p>
    <w:p w:rsidR="00E56EE4" w:rsidRPr="00872992" w:rsidRDefault="00E56EE4" w:rsidP="000A4ED7">
      <w:pPr>
        <w:autoSpaceDE w:val="0"/>
        <w:autoSpaceDN w:val="0"/>
        <w:adjustRightInd w:val="0"/>
        <w:spacing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w:t>
      </w:r>
      <w:r w:rsidR="00364248">
        <w:rPr>
          <w:rFonts w:ascii="Times New Roman" w:eastAsia="Times New Roman" w:hAnsi="Times New Roman" w:cs="Times New Roman"/>
          <w:color w:val="000000"/>
          <w:sz w:val="28"/>
          <w:szCs w:val="28"/>
          <w:lang w:val="kk-KZ" w:eastAsia="ru-RU"/>
        </w:rPr>
        <w:t>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w:t>
      </w:r>
    </w:p>
    <w:p w:rsidR="00E56EE4" w:rsidRPr="00872992" w:rsidRDefault="00364248"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Pr>
          <w:rFonts w:ascii="Times New Roman" w:eastAsia="Times New Roman" w:hAnsi="Times New Roman" w:cs="Times New Roman"/>
          <w:color w:val="000000"/>
          <w:sz w:val="28"/>
          <w:szCs w:val="28"/>
          <w:lang w:val="kk-KZ" w:eastAsia="ru-RU"/>
        </w:rPr>
        <w:t>____________</w:t>
      </w:r>
      <w:r w:rsidR="00E56EE4" w:rsidRPr="00872992">
        <w:rPr>
          <w:rFonts w:ascii="Times New Roman" w:eastAsia="Times New Roman" w:hAnsi="Times New Roman" w:cs="Times New Roman"/>
          <w:color w:val="000000"/>
          <w:sz w:val="28"/>
          <w:szCs w:val="28"/>
          <w:lang w:val="kk-KZ" w:eastAsia="ru-RU"/>
        </w:rPr>
        <w:t>___________________________________</w:t>
      </w:r>
      <w:r>
        <w:rPr>
          <w:rFonts w:ascii="Times New Roman" w:eastAsia="Times New Roman" w:hAnsi="Times New Roman" w:cs="Times New Roman"/>
          <w:color w:val="000000"/>
          <w:sz w:val="28"/>
          <w:szCs w:val="28"/>
          <w:lang w:val="kk-KZ" w:eastAsia="ru-RU"/>
        </w:rPr>
        <w:t>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w:t>
      </w:r>
      <w:r w:rsidR="00364248">
        <w:rPr>
          <w:rFonts w:ascii="Times New Roman" w:eastAsia="Times New Roman" w:hAnsi="Times New Roman" w:cs="Times New Roman"/>
          <w:color w:val="000000"/>
          <w:sz w:val="28"/>
          <w:szCs w:val="28"/>
          <w:lang w:val="kk-KZ" w:eastAsia="ru-RU"/>
        </w:rPr>
        <w:t>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Мекен жайы және байланыс телефоны_______________________________________________</w:t>
      </w:r>
    </w:p>
    <w:p w:rsidR="00E56EE4" w:rsidRPr="00C34EDC"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________________________________________________</w:t>
      </w:r>
      <w:r w:rsidR="00364248">
        <w:rPr>
          <w:rFonts w:ascii="Times New Roman" w:eastAsia="Times New Roman" w:hAnsi="Times New Roman" w:cs="Times New Roman"/>
          <w:color w:val="000000"/>
          <w:sz w:val="28"/>
          <w:szCs w:val="28"/>
          <w:lang w:val="kk-KZ" w:eastAsia="ru-RU"/>
        </w:rPr>
        <w:t>__________________</w:t>
      </w:r>
      <w:r w:rsidRPr="00872992">
        <w:rPr>
          <w:rFonts w:ascii="Times New Roman" w:eastAsia="Times New Roman" w:hAnsi="Times New Roman" w:cs="Times New Roman"/>
          <w:color w:val="000000"/>
          <w:sz w:val="28"/>
          <w:szCs w:val="28"/>
          <w:lang w:val="kk-KZ" w:eastAsia="ru-RU"/>
        </w:rPr>
        <w:t>____</w:t>
      </w:r>
      <w:r w:rsidR="00364248">
        <w:rPr>
          <w:rFonts w:ascii="Times New Roman" w:eastAsia="Times New Roman" w:hAnsi="Times New Roman" w:cs="Times New Roman"/>
          <w:color w:val="000000"/>
          <w:sz w:val="28"/>
          <w:szCs w:val="28"/>
          <w:lang w:val="kk-KZ" w:eastAsia="ru-RU"/>
        </w:rPr>
        <w:t>_______________________________</w:t>
      </w:r>
      <w:r w:rsidR="00364248" w:rsidRPr="00C34EDC">
        <w:rPr>
          <w:rFonts w:ascii="Times New Roman" w:eastAsia="Times New Roman" w:hAnsi="Times New Roman" w:cs="Times New Roman"/>
          <w:color w:val="000000"/>
          <w:sz w:val="28"/>
          <w:szCs w:val="28"/>
          <w:lang w:val="kk-KZ" w:eastAsia="ru-RU"/>
        </w:rPr>
        <w:t>___________________________________</w:t>
      </w:r>
    </w:p>
    <w:p w:rsidR="00E56EE4" w:rsidRPr="00872992" w:rsidRDefault="00E56EE4" w:rsidP="000A4ED7">
      <w:pPr>
        <w:autoSpaceDE w:val="0"/>
        <w:autoSpaceDN w:val="0"/>
        <w:adjustRightInd w:val="0"/>
        <w:spacing w:before="120" w:after="0" w:line="240" w:lineRule="auto"/>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 xml:space="preserve"> (қолы) </w:t>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r>
      <w:r w:rsidRPr="00872992">
        <w:rPr>
          <w:rFonts w:ascii="Times New Roman" w:eastAsia="Times New Roman" w:hAnsi="Times New Roman" w:cs="Times New Roman"/>
          <w:color w:val="000000"/>
          <w:sz w:val="28"/>
          <w:szCs w:val="28"/>
          <w:lang w:val="kk-KZ" w:eastAsia="ru-RU"/>
        </w:rPr>
        <w:tab/>
        <w:t xml:space="preserve">   (Тегі, аты, әкесінің аты (болған жағдайда)</w:t>
      </w:r>
    </w:p>
    <w:p w:rsidR="00E56EE4" w:rsidRPr="00872992" w:rsidRDefault="00E56EE4" w:rsidP="000A4ED7">
      <w:pPr>
        <w:autoSpaceDE w:val="0"/>
        <w:autoSpaceDN w:val="0"/>
        <w:adjustRightInd w:val="0"/>
        <w:spacing w:before="120" w:after="0" w:line="240" w:lineRule="auto"/>
        <w:ind w:firstLine="705"/>
        <w:jc w:val="both"/>
        <w:rPr>
          <w:rFonts w:ascii="Times New Roman" w:eastAsia="Times New Roman" w:hAnsi="Times New Roman" w:cs="Times New Roman"/>
          <w:color w:val="000000"/>
          <w:sz w:val="28"/>
          <w:szCs w:val="28"/>
          <w:lang w:val="kk-KZ" w:eastAsia="ru-RU"/>
        </w:rPr>
      </w:pPr>
      <w:r w:rsidRPr="00872992">
        <w:rPr>
          <w:rFonts w:ascii="Times New Roman" w:eastAsia="Times New Roman" w:hAnsi="Times New Roman" w:cs="Times New Roman"/>
          <w:color w:val="000000"/>
          <w:sz w:val="28"/>
          <w:szCs w:val="28"/>
          <w:lang w:val="kk-KZ" w:eastAsia="ru-RU"/>
        </w:rPr>
        <w:t>«___»_______________ 20 __ ж.</w:t>
      </w:r>
    </w:p>
    <w:p w:rsidR="00E56EE4" w:rsidRDefault="00E56EE4"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AC2CEA" w:rsidRDefault="00AC2CEA"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AC2CEA" w:rsidRPr="00872992" w:rsidRDefault="00AC2CEA" w:rsidP="000A4ED7">
      <w:pPr>
        <w:autoSpaceDE w:val="0"/>
        <w:autoSpaceDN w:val="0"/>
        <w:adjustRightInd w:val="0"/>
        <w:spacing w:after="0" w:line="240" w:lineRule="auto"/>
        <w:ind w:left="6240"/>
        <w:jc w:val="center"/>
        <w:rPr>
          <w:rFonts w:ascii="Times New Roman" w:eastAsia="Times New Roman" w:hAnsi="Times New Roman" w:cs="Times New Roman"/>
          <w:sz w:val="28"/>
          <w:szCs w:val="28"/>
          <w:lang w:val="kk-KZ" w:eastAsia="ru-RU"/>
        </w:rPr>
      </w:pP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lastRenderedPageBreak/>
        <w:t>2-қосымша</w:t>
      </w:r>
    </w:p>
    <w:p w:rsidR="00E56EE4" w:rsidRPr="00872992" w:rsidRDefault="00E56EE4"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lang w:val="kk-KZ"/>
        </w:rPr>
        <w:t>Нысан</w:t>
      </w: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«Б» КОРПУСЫНЫҢ ӘКІМШІЛІК МЕМЛЕКЕТТІК</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lang w:val="kk-KZ"/>
        </w:rPr>
        <w:t>ЛАУАЗЫМЫНА КАНДИДАТТЫҢ ҚЫЗМЕТТIК ТIЗIМІ</w:t>
      </w:r>
    </w:p>
    <w:p w:rsidR="00E56EE4" w:rsidRPr="00872992" w:rsidRDefault="00E56EE4" w:rsidP="000A4ED7">
      <w:pPr>
        <w:tabs>
          <w:tab w:val="left" w:pos="709"/>
        </w:tabs>
        <w:spacing w:after="0" w:line="240" w:lineRule="auto"/>
        <w:ind w:firstLine="567"/>
        <w:jc w:val="both"/>
        <w:rPr>
          <w:rFonts w:ascii="Times New Roman" w:hAnsi="Times New Roman" w:cs="Times New Roman"/>
          <w:b/>
          <w:bCs/>
          <w:color w:val="000000" w:themeColor="text1"/>
          <w:sz w:val="28"/>
          <w:szCs w:val="28"/>
          <w:lang w:val="kk-KZ"/>
        </w:rPr>
      </w:pP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lang w:val="kk-KZ"/>
        </w:rPr>
      </w:pPr>
      <w:r w:rsidRPr="00872992">
        <w:rPr>
          <w:rFonts w:ascii="Times New Roman" w:hAnsi="Times New Roman" w:cs="Times New Roman"/>
          <w:b/>
          <w:bCs/>
          <w:color w:val="000000" w:themeColor="text1"/>
          <w:sz w:val="28"/>
          <w:szCs w:val="28"/>
        </w:rPr>
        <w:t>ПОСЛУЖНОЙ СПИСОК</w:t>
      </w:r>
      <w:r w:rsidRPr="00872992">
        <w:rPr>
          <w:rFonts w:ascii="Times New Roman" w:hAnsi="Times New Roman" w:cs="Times New Roman"/>
          <w:b/>
          <w:bCs/>
          <w:color w:val="000000" w:themeColor="text1"/>
          <w:sz w:val="28"/>
          <w:szCs w:val="28"/>
        </w:rPr>
        <w:br/>
        <w:t xml:space="preserve">КАНДИДАТА НА </w:t>
      </w:r>
      <w:proofErr w:type="gramStart"/>
      <w:r w:rsidRPr="00872992">
        <w:rPr>
          <w:rFonts w:ascii="Times New Roman" w:hAnsi="Times New Roman" w:cs="Times New Roman"/>
          <w:b/>
          <w:bCs/>
          <w:color w:val="000000" w:themeColor="text1"/>
          <w:sz w:val="28"/>
          <w:szCs w:val="28"/>
        </w:rPr>
        <w:t>АДМИНИСТРАТИВНУЮ</w:t>
      </w:r>
      <w:proofErr w:type="gramEnd"/>
      <w:r w:rsidRPr="00872992">
        <w:rPr>
          <w:rFonts w:ascii="Times New Roman" w:hAnsi="Times New Roman" w:cs="Times New Roman"/>
          <w:b/>
          <w:bCs/>
          <w:color w:val="000000" w:themeColor="text1"/>
          <w:sz w:val="28"/>
          <w:szCs w:val="28"/>
        </w:rPr>
        <w:t xml:space="preserve"> ГОСУДАРСТВЕННУЮ</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ДОЛЖНОСТЬ КОРПУСА «Б»</w:t>
      </w:r>
    </w:p>
    <w:p w:rsidR="00E56EE4" w:rsidRPr="00872992" w:rsidRDefault="00E56EE4" w:rsidP="000A4ED7">
      <w:pPr>
        <w:tabs>
          <w:tab w:val="left" w:pos="709"/>
        </w:tabs>
        <w:spacing w:after="0" w:line="240" w:lineRule="auto"/>
        <w:ind w:firstLine="567"/>
        <w:jc w:val="center"/>
        <w:rPr>
          <w:rFonts w:ascii="Times New Roman" w:hAnsi="Times New Roman" w:cs="Times New Roman"/>
          <w:b/>
          <w:bCs/>
          <w:color w:val="000000" w:themeColor="text1"/>
          <w:sz w:val="28"/>
          <w:szCs w:val="28"/>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1459"/>
        <w:gridCol w:w="1730"/>
        <w:gridCol w:w="919"/>
        <w:gridCol w:w="58"/>
      </w:tblGrid>
      <w:tr w:rsidR="00E56EE4"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тегі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әкесінің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 </w:t>
            </w:r>
            <w:r w:rsidRPr="00872992">
              <w:rPr>
                <w:rFonts w:ascii="Times New Roman" w:hAnsi="Times New Roman" w:cs="Times New Roman"/>
                <w:color w:val="000000" w:themeColor="text1"/>
                <w:sz w:val="28"/>
                <w:szCs w:val="28"/>
              </w:rPr>
              <w:br/>
              <w:t>фамилия, имя, отчество (при наличии)</w:t>
            </w:r>
          </w:p>
        </w:tc>
        <w:tc>
          <w:tcPr>
            <w:tcW w:w="170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ФОТО</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түрлі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ст</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цветное,</w:t>
            </w:r>
            <w:r w:rsidRPr="00872992">
              <w:rPr>
                <w:rFonts w:ascii="Times New Roman" w:hAnsi="Times New Roman" w:cs="Times New Roman"/>
                <w:color w:val="000000" w:themeColor="text1"/>
                <w:sz w:val="28"/>
                <w:szCs w:val="28"/>
              </w:rPr>
              <w:br/>
              <w:t>3х4)</w:t>
            </w:r>
          </w:p>
        </w:tc>
        <w:tc>
          <w:tcPr>
            <w:tcW w:w="890" w:type="dxa"/>
            <w:vMerge w:val="restart"/>
            <w:tcBorders>
              <w:top w:val="nil"/>
              <w:left w:val="nil"/>
              <w:bottom w:val="nil"/>
              <w:right w:val="nil"/>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55" w:type="dxa"/>
            <w:vMerge/>
            <w:tcBorders>
              <w:top w:val="nil"/>
              <w:left w:val="nil"/>
              <w:bottom w:val="nil"/>
              <w:right w:val="nil"/>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c>
          <w:tcPr>
            <w:tcW w:w="6575" w:type="dxa"/>
            <w:gridSpan w:val="6"/>
            <w:tcBorders>
              <w:top w:val="nil"/>
              <w:left w:val="nil"/>
              <w:bottom w:val="nil"/>
              <w:right w:val="nil"/>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r w:rsidRPr="00872992">
              <w:rPr>
                <w:rFonts w:ascii="Times New Roman" w:hAnsi="Times New Roman" w:cs="Times New Roman"/>
                <w:color w:val="000000" w:themeColor="text1"/>
                <w:sz w:val="28"/>
                <w:szCs w:val="28"/>
              </w:rPr>
              <w:t>_____________________________________________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лауазымы</w:t>
            </w:r>
            <w:proofErr w:type="spellEnd"/>
            <w:r w:rsidRPr="00872992">
              <w:rPr>
                <w:rFonts w:ascii="Times New Roman" w:hAnsi="Times New Roman" w:cs="Times New Roman"/>
                <w:color w:val="000000" w:themeColor="text1"/>
                <w:sz w:val="28"/>
                <w:szCs w:val="28"/>
              </w:rPr>
              <w:t xml:space="preserve">/должность, </w:t>
            </w:r>
            <w:proofErr w:type="spellStart"/>
            <w:r w:rsidRPr="00872992">
              <w:rPr>
                <w:rFonts w:ascii="Times New Roman" w:hAnsi="Times New Roman" w:cs="Times New Roman"/>
                <w:color w:val="000000" w:themeColor="text1"/>
                <w:sz w:val="28"/>
                <w:szCs w:val="28"/>
              </w:rPr>
              <w:t>санаты</w:t>
            </w:r>
            <w:proofErr w:type="spellEnd"/>
            <w:r w:rsidRPr="00872992">
              <w:rPr>
                <w:rFonts w:ascii="Times New Roman" w:hAnsi="Times New Roman" w:cs="Times New Roman"/>
                <w:color w:val="000000" w:themeColor="text1"/>
                <w:sz w:val="28"/>
                <w:szCs w:val="28"/>
              </w:rPr>
              <w:t>/категория</w:t>
            </w:r>
            <w:r w:rsidRPr="00872992">
              <w:rPr>
                <w:rFonts w:ascii="Times New Roman" w:hAnsi="Times New Roman" w:cs="Times New Roman"/>
                <w:color w:val="000000" w:themeColor="text1"/>
                <w:sz w:val="28"/>
                <w:szCs w:val="28"/>
              </w:rPr>
              <w:br/>
              <w:t>(</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/при наличии)</w:t>
            </w:r>
          </w:p>
        </w:tc>
        <w:tc>
          <w:tcPr>
            <w:tcW w:w="1671" w:type="dxa"/>
            <w:vMerge/>
            <w:tcBorders>
              <w:top w:val="single" w:sz="6" w:space="0" w:color="000000"/>
              <w:left w:val="single" w:sz="6" w:space="0" w:color="000000"/>
              <w:bottom w:val="single" w:sz="6" w:space="0" w:color="000000"/>
              <w:right w:val="single" w:sz="6" w:space="0" w:color="000000"/>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c>
          <w:tcPr>
            <w:tcW w:w="845" w:type="dxa"/>
            <w:vMerge/>
            <w:tcBorders>
              <w:top w:val="nil"/>
              <w:left w:val="nil"/>
              <w:bottom w:val="nil"/>
              <w:right w:val="nil"/>
            </w:tcBorders>
            <w:vAlign w:val="center"/>
            <w:hideMark/>
          </w:tcPr>
          <w:p w:rsidR="00E56EE4" w:rsidRPr="00872992" w:rsidRDefault="00E56EE4" w:rsidP="000A4ED7">
            <w:pPr>
              <w:spacing w:after="0" w:line="240" w:lineRule="auto"/>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ЖЕКЕ МӘЛІМЕТТЕР / ЛИЧНЫЕ ДАННЫЕ</w:t>
            </w: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Туған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w:t>
            </w:r>
            <w:proofErr w:type="gramStart"/>
            <w:r w:rsidRPr="00872992">
              <w:rPr>
                <w:rFonts w:ascii="Times New Roman" w:hAnsi="Times New Roman" w:cs="Times New Roman"/>
                <w:color w:val="000000" w:themeColor="text1"/>
                <w:sz w:val="28"/>
                <w:szCs w:val="28"/>
              </w:rPr>
              <w:t>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w:t>
            </w:r>
            <w:proofErr w:type="gramEnd"/>
            <w:r w:rsidRPr="00872992">
              <w:rPr>
                <w:rFonts w:ascii="Times New Roman" w:hAnsi="Times New Roman" w:cs="Times New Roman"/>
                <w:color w:val="000000" w:themeColor="text1"/>
                <w:sz w:val="28"/>
                <w:szCs w:val="28"/>
              </w:rPr>
              <w:t>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Ұлты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қалауы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Оқу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бітірген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және</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оның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атауы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Мамандығы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бойынша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бі</w:t>
            </w:r>
            <w:proofErr w:type="gramStart"/>
            <w:r w:rsidRPr="00872992">
              <w:rPr>
                <w:rFonts w:ascii="Times New Roman" w:hAnsi="Times New Roman" w:cs="Times New Roman"/>
                <w:color w:val="000000" w:themeColor="text1"/>
                <w:sz w:val="28"/>
                <w:szCs w:val="28"/>
              </w:rPr>
              <w:t>л</w:t>
            </w:r>
            <w:proofErr w:type="gramEnd"/>
            <w:r w:rsidRPr="00872992">
              <w:rPr>
                <w:rFonts w:ascii="Times New Roman" w:hAnsi="Times New Roman" w:cs="Times New Roman"/>
                <w:color w:val="000000" w:themeColor="text1"/>
                <w:sz w:val="28"/>
                <w:szCs w:val="28"/>
              </w:rPr>
              <w:t>іктілігі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ғылыми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Шетел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тілдері</w:t>
            </w:r>
            <w:proofErr w:type="gramStart"/>
            <w:r w:rsidRPr="00872992">
              <w:rPr>
                <w:rFonts w:ascii="Times New Roman" w:hAnsi="Times New Roman" w:cs="Times New Roman"/>
                <w:color w:val="000000" w:themeColor="text1"/>
                <w:sz w:val="28"/>
                <w:szCs w:val="28"/>
              </w:rPr>
              <w:t>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w:t>
            </w:r>
            <w:proofErr w:type="gramEnd"/>
            <w:r w:rsidRPr="00872992">
              <w:rPr>
                <w:rFonts w:ascii="Times New Roman" w:hAnsi="Times New Roman" w:cs="Times New Roman"/>
                <w:color w:val="000000" w:themeColor="text1"/>
                <w:sz w:val="28"/>
                <w:szCs w:val="28"/>
              </w:rPr>
              <w:t>ілуі</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наградалары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құрметті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Дипломатиялық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дәрежесі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әскери</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арнайы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атақтары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сыныптық</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шені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w:t>
            </w:r>
            <w:r w:rsidRPr="00872992">
              <w:rPr>
                <w:rFonts w:ascii="Times New Roman" w:hAnsi="Times New Roman" w:cs="Times New Roman"/>
                <w:color w:val="000000" w:themeColor="text1"/>
                <w:sz w:val="28"/>
                <w:szCs w:val="28"/>
              </w:rPr>
              <w:br/>
              <w:t xml:space="preserve">Дипломатический ранг, воинское, </w:t>
            </w:r>
            <w:r w:rsidRPr="00872992">
              <w:rPr>
                <w:rFonts w:ascii="Times New Roman" w:hAnsi="Times New Roman" w:cs="Times New Roman"/>
                <w:color w:val="000000" w:themeColor="text1"/>
                <w:sz w:val="28"/>
                <w:szCs w:val="28"/>
              </w:rPr>
              <w:lastRenderedPageBreak/>
              <w:t>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Жаза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тү</w:t>
            </w:r>
            <w:proofErr w:type="gramStart"/>
            <w:r w:rsidRPr="00872992">
              <w:rPr>
                <w:rFonts w:ascii="Times New Roman" w:hAnsi="Times New Roman" w:cs="Times New Roman"/>
                <w:color w:val="000000" w:themeColor="text1"/>
                <w:sz w:val="28"/>
                <w:szCs w:val="28"/>
              </w:rPr>
              <w:t>р</w:t>
            </w:r>
            <w:proofErr w:type="gramEnd"/>
            <w:r w:rsidRPr="00872992">
              <w:rPr>
                <w:rFonts w:ascii="Times New Roman" w:hAnsi="Times New Roman" w:cs="Times New Roman"/>
                <w:color w:val="000000" w:themeColor="text1"/>
                <w:sz w:val="28"/>
                <w:szCs w:val="28"/>
              </w:rPr>
              <w:t>і</w:t>
            </w:r>
            <w:proofErr w:type="spellEnd"/>
            <w:r w:rsidRPr="00872992">
              <w:rPr>
                <w:rFonts w:ascii="Times New Roman" w:hAnsi="Times New Roman" w:cs="Times New Roman"/>
                <w:color w:val="000000" w:themeColor="text1"/>
                <w:sz w:val="28"/>
                <w:szCs w:val="28"/>
              </w:rPr>
              <w:t xml:space="preserve">, оны </w:t>
            </w:r>
            <w:proofErr w:type="spellStart"/>
            <w:r w:rsidRPr="00872992">
              <w:rPr>
                <w:rFonts w:ascii="Times New Roman" w:hAnsi="Times New Roman" w:cs="Times New Roman"/>
                <w:color w:val="000000" w:themeColor="text1"/>
                <w:sz w:val="28"/>
                <w:szCs w:val="28"/>
              </w:rPr>
              <w:t>тағайындау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негізі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болған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Соңғы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қызметінің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тиімділігін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сайынғы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бағалау</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 xml:space="preserve"> мен </w:t>
            </w:r>
            <w:proofErr w:type="spellStart"/>
            <w:r w:rsidRPr="00872992">
              <w:rPr>
                <w:rFonts w:ascii="Times New Roman" w:hAnsi="Times New Roman" w:cs="Times New Roman"/>
                <w:color w:val="000000" w:themeColor="text1"/>
                <w:sz w:val="28"/>
                <w:szCs w:val="28"/>
              </w:rPr>
              <w:t>нәтижесі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егер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үш</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жылдан</w:t>
            </w:r>
            <w:proofErr w:type="spellEnd"/>
            <w:r w:rsidRPr="00872992">
              <w:rPr>
                <w:rFonts w:ascii="Times New Roman" w:hAnsi="Times New Roman" w:cs="Times New Roman"/>
                <w:color w:val="000000" w:themeColor="text1"/>
                <w:sz w:val="28"/>
                <w:szCs w:val="28"/>
              </w:rPr>
              <w:t xml:space="preserve"> кем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жағдайда</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нақты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істеген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кезеңіндегі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бағасы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көрсетіледі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мемлекеттік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ә</w:t>
            </w:r>
            <w:proofErr w:type="gramStart"/>
            <w:r w:rsidRPr="00872992">
              <w:rPr>
                <w:rFonts w:ascii="Times New Roman" w:hAnsi="Times New Roman" w:cs="Times New Roman"/>
                <w:color w:val="000000" w:themeColor="text1"/>
                <w:sz w:val="28"/>
                <w:szCs w:val="28"/>
              </w:rPr>
              <w:t>к</w:t>
            </w:r>
            <w:proofErr w:type="gramEnd"/>
            <w:r w:rsidRPr="00872992">
              <w:rPr>
                <w:rFonts w:ascii="Times New Roman" w:hAnsi="Times New Roman" w:cs="Times New Roman"/>
                <w:color w:val="000000" w:themeColor="text1"/>
                <w:sz w:val="28"/>
                <w:szCs w:val="28"/>
              </w:rPr>
              <w:t>імшілік</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қызметшілер</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толтырады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ЕҢБЕК ЖОЛЫ/ТРУДОВАЯ ДЕЯТЕЛЬНОСТЬ</w:t>
            </w:r>
          </w:p>
        </w:tc>
      </w:tr>
      <w:tr w:rsidR="00E56EE4"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lang w:val="kk-KZ"/>
              </w:rPr>
            </w:pPr>
            <w:proofErr w:type="spellStart"/>
            <w:r w:rsidRPr="00872992">
              <w:rPr>
                <w:rFonts w:ascii="Times New Roman" w:hAnsi="Times New Roman" w:cs="Times New Roman"/>
                <w:color w:val="000000" w:themeColor="text1"/>
                <w:sz w:val="28"/>
                <w:szCs w:val="28"/>
              </w:rPr>
              <w:t>қызметі</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жұмыс</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орны</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мекеменің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орналасқан</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жері</w:t>
            </w:r>
            <w:proofErr w:type="spellEnd"/>
            <w:r w:rsidRPr="00872992">
              <w:rPr>
                <w:rFonts w:ascii="Times New Roman" w:hAnsi="Times New Roman" w:cs="Times New Roman"/>
                <w:color w:val="000000" w:themeColor="text1"/>
                <w:sz w:val="28"/>
                <w:szCs w:val="28"/>
              </w:rPr>
              <w:t>/</w:t>
            </w:r>
          </w:p>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должность, место работы, местонахождение организации</w:t>
            </w: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қабылданған</w:t>
            </w:r>
            <w:proofErr w:type="spellEnd"/>
            <w:r w:rsidRPr="00872992">
              <w:rPr>
                <w:rFonts w:ascii="Times New Roman" w:hAnsi="Times New Roman" w:cs="Times New Roman"/>
                <w:color w:val="000000" w:themeColor="text1"/>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roofErr w:type="spellStart"/>
            <w:r w:rsidRPr="00872992">
              <w:rPr>
                <w:rFonts w:ascii="Times New Roman" w:hAnsi="Times New Roman" w:cs="Times New Roman"/>
                <w:color w:val="000000" w:themeColor="text1"/>
                <w:sz w:val="28"/>
                <w:szCs w:val="28"/>
              </w:rPr>
              <w:t>босатылған</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p>
        </w:tc>
      </w:tr>
      <w:tr w:rsidR="00E56EE4"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Кандидаттың</w:t>
            </w:r>
            <w:proofErr w:type="spellEnd"/>
            <w:r w:rsidRPr="00872992">
              <w:rPr>
                <w:rFonts w:ascii="Times New Roman" w:hAnsi="Times New Roman" w:cs="Times New Roman"/>
                <w:color w:val="000000" w:themeColor="text1"/>
                <w:sz w:val="28"/>
                <w:szCs w:val="28"/>
              </w:rPr>
              <w:t xml:space="preserve"> </w:t>
            </w:r>
            <w:proofErr w:type="spellStart"/>
            <w:r w:rsidRPr="00872992">
              <w:rPr>
                <w:rFonts w:ascii="Times New Roman" w:hAnsi="Times New Roman" w:cs="Times New Roman"/>
                <w:color w:val="000000" w:themeColor="text1"/>
                <w:sz w:val="28"/>
                <w:szCs w:val="28"/>
              </w:rPr>
              <w:t>қолы</w:t>
            </w:r>
            <w:proofErr w:type="spellEnd"/>
            <w:r w:rsidRPr="00872992">
              <w:rPr>
                <w:rFonts w:ascii="Times New Roman" w:hAnsi="Times New Roman" w:cs="Times New Roman"/>
                <w:color w:val="000000" w:themeColor="text1"/>
                <w:sz w:val="28"/>
                <w:szCs w:val="28"/>
              </w:rPr>
              <w:t>/</w:t>
            </w:r>
            <w:r w:rsidRPr="00872992">
              <w:rPr>
                <w:rFonts w:ascii="Times New Roman" w:hAnsi="Times New Roman" w:cs="Times New Roman"/>
                <w:color w:val="000000" w:themeColor="text1"/>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EE4" w:rsidRPr="00872992" w:rsidRDefault="00E56EE4"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w:t>
            </w:r>
            <w:r w:rsidRPr="00872992">
              <w:rPr>
                <w:rFonts w:ascii="Times New Roman" w:hAnsi="Times New Roman" w:cs="Times New Roman"/>
                <w:color w:val="000000" w:themeColor="text1"/>
                <w:sz w:val="28"/>
                <w:szCs w:val="28"/>
              </w:rPr>
              <w:br/>
            </w:r>
            <w:proofErr w:type="spellStart"/>
            <w:r w:rsidRPr="00872992">
              <w:rPr>
                <w:rFonts w:ascii="Times New Roman" w:hAnsi="Times New Roman" w:cs="Times New Roman"/>
                <w:color w:val="000000" w:themeColor="text1"/>
                <w:sz w:val="28"/>
                <w:szCs w:val="28"/>
              </w:rPr>
              <w:t>күні</w:t>
            </w:r>
            <w:proofErr w:type="spellEnd"/>
            <w:r w:rsidRPr="00872992">
              <w:rPr>
                <w:rFonts w:ascii="Times New Roman" w:hAnsi="Times New Roman" w:cs="Times New Roman"/>
                <w:color w:val="000000" w:themeColor="text1"/>
                <w:sz w:val="28"/>
                <w:szCs w:val="28"/>
              </w:rPr>
              <w:t>/дата</w:t>
            </w:r>
          </w:p>
        </w:tc>
      </w:tr>
    </w:tbl>
    <w:p w:rsidR="00E56EE4" w:rsidRPr="00872992" w:rsidRDefault="00E56EE4" w:rsidP="000A4ED7">
      <w:pPr>
        <w:spacing w:after="0" w:line="240" w:lineRule="auto"/>
        <w:rPr>
          <w:rFonts w:ascii="Times New Roman" w:hAnsi="Times New Roman" w:cs="Times New Roman"/>
          <w:color w:val="000000" w:themeColor="text1"/>
          <w:sz w:val="28"/>
          <w:szCs w:val="28"/>
        </w:rPr>
      </w:pPr>
    </w:p>
    <w:p w:rsidR="00E56EE4" w:rsidRDefault="00E56EE4"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D17C95" w:rsidRDefault="00D17C95" w:rsidP="000A4ED7">
      <w:pPr>
        <w:spacing w:after="0" w:line="240" w:lineRule="auto"/>
        <w:ind w:firstLine="708"/>
        <w:jc w:val="both"/>
        <w:rPr>
          <w:rFonts w:ascii="Times New Roman" w:hAnsi="Times New Roman" w:cs="Times New Roman"/>
          <w:sz w:val="28"/>
          <w:szCs w:val="28"/>
          <w:lang w:val="kk-KZ" w:eastAsia="ko-KR"/>
        </w:rPr>
      </w:pPr>
    </w:p>
    <w:p w:rsidR="000A4ED7" w:rsidRDefault="000A4ED7" w:rsidP="000A4ED7">
      <w:pPr>
        <w:spacing w:after="0" w:line="240" w:lineRule="auto"/>
        <w:ind w:firstLine="708"/>
        <w:jc w:val="both"/>
        <w:rPr>
          <w:rFonts w:ascii="Times New Roman" w:hAnsi="Times New Roman" w:cs="Times New Roman"/>
          <w:sz w:val="28"/>
          <w:szCs w:val="28"/>
          <w:lang w:val="kk-KZ" w:eastAsia="ko-KR"/>
        </w:rPr>
      </w:pPr>
    </w:p>
    <w:p w:rsidR="000A4ED7" w:rsidRDefault="000A4ED7" w:rsidP="000A4ED7">
      <w:pPr>
        <w:spacing w:after="0" w:line="240" w:lineRule="auto"/>
        <w:ind w:firstLine="708"/>
        <w:jc w:val="both"/>
        <w:rPr>
          <w:rFonts w:ascii="Times New Roman" w:hAnsi="Times New Roman" w:cs="Times New Roman"/>
          <w:sz w:val="28"/>
          <w:szCs w:val="28"/>
          <w:lang w:val="kk-KZ" w:eastAsia="ko-KR"/>
        </w:rPr>
      </w:pPr>
    </w:p>
    <w:p w:rsidR="00ED03F9" w:rsidRDefault="00ED03F9" w:rsidP="000A4ED7">
      <w:pPr>
        <w:spacing w:after="0" w:line="240" w:lineRule="auto"/>
        <w:ind w:firstLine="708"/>
        <w:jc w:val="both"/>
        <w:rPr>
          <w:rFonts w:ascii="Times New Roman" w:hAnsi="Times New Roman" w:cs="Times New Roman"/>
          <w:sz w:val="28"/>
          <w:szCs w:val="28"/>
          <w:lang w:val="kk-KZ" w:eastAsia="ko-KR"/>
        </w:rPr>
      </w:pPr>
    </w:p>
    <w:p w:rsidR="00C2263A" w:rsidRPr="00C2263A" w:rsidRDefault="00C2263A" w:rsidP="00B46498">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C2263A">
        <w:rPr>
          <w:rFonts w:ascii="Times New Roman" w:eastAsia="Times New Roman" w:hAnsi="Times New Roman" w:cs="Times New Roman"/>
          <w:b/>
          <w:color w:val="000000"/>
          <w:sz w:val="28"/>
          <w:szCs w:val="28"/>
          <w:lang w:eastAsia="ar-SA"/>
        </w:rPr>
        <w:lastRenderedPageBreak/>
        <w:t xml:space="preserve">Объявление </w:t>
      </w:r>
      <w:r w:rsidR="00B46498">
        <w:rPr>
          <w:rFonts w:ascii="Times New Roman" w:eastAsia="Times New Roman" w:hAnsi="Times New Roman" w:cs="Times New Roman"/>
          <w:b/>
          <w:color w:val="000000"/>
          <w:sz w:val="28"/>
          <w:szCs w:val="28"/>
          <w:lang w:val="kk-KZ" w:eastAsia="ar-SA"/>
        </w:rPr>
        <w:t>общего конкурса</w:t>
      </w:r>
    </w:p>
    <w:p w:rsidR="00C2263A" w:rsidRDefault="00B46498"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r>
        <w:rPr>
          <w:rFonts w:ascii="Times New Roman" w:eastAsia="Times New Roman" w:hAnsi="Times New Roman" w:cs="Times New Roman"/>
          <w:b/>
          <w:color w:val="000000"/>
          <w:sz w:val="28"/>
          <w:szCs w:val="28"/>
          <w:lang w:eastAsia="ar-SA"/>
        </w:rPr>
        <w:t>для</w:t>
      </w:r>
      <w:r w:rsidR="00C2263A" w:rsidRPr="00C2263A">
        <w:rPr>
          <w:rFonts w:ascii="Times New Roman" w:eastAsia="Times New Roman" w:hAnsi="Times New Roman" w:cs="Times New Roman"/>
          <w:b/>
          <w:color w:val="000000"/>
          <w:sz w:val="28"/>
          <w:szCs w:val="28"/>
          <w:lang w:eastAsia="ar-SA"/>
        </w:rPr>
        <w:t xml:space="preserve"> заняти</w:t>
      </w:r>
      <w:r>
        <w:rPr>
          <w:rFonts w:ascii="Times New Roman" w:eastAsia="Times New Roman" w:hAnsi="Times New Roman" w:cs="Times New Roman"/>
          <w:b/>
          <w:color w:val="000000"/>
          <w:sz w:val="28"/>
          <w:szCs w:val="28"/>
          <w:lang w:eastAsia="ar-SA"/>
        </w:rPr>
        <w:t>е</w:t>
      </w:r>
      <w:r w:rsidR="00C2263A" w:rsidRPr="00C2263A">
        <w:rPr>
          <w:rFonts w:ascii="Times New Roman" w:eastAsia="Times New Roman" w:hAnsi="Times New Roman" w:cs="Times New Roman"/>
          <w:b/>
          <w:color w:val="000000"/>
          <w:sz w:val="28"/>
          <w:szCs w:val="28"/>
          <w:lang w:eastAsia="ar-SA"/>
        </w:rPr>
        <w:t xml:space="preserve"> </w:t>
      </w:r>
      <w:proofErr w:type="spellStart"/>
      <w:proofErr w:type="gramStart"/>
      <w:r w:rsidR="00C2263A" w:rsidRPr="00C2263A">
        <w:rPr>
          <w:rFonts w:ascii="Times New Roman" w:eastAsia="Times New Roman" w:hAnsi="Times New Roman" w:cs="Times New Roman"/>
          <w:b/>
          <w:color w:val="000000"/>
          <w:sz w:val="28"/>
          <w:szCs w:val="28"/>
          <w:lang w:eastAsia="ar-SA"/>
        </w:rPr>
        <w:t>вакантн</w:t>
      </w:r>
      <w:proofErr w:type="spellEnd"/>
      <w:r w:rsidR="00C2263A" w:rsidRPr="00C2263A">
        <w:rPr>
          <w:rFonts w:ascii="Times New Roman" w:eastAsia="Times New Roman" w:hAnsi="Times New Roman" w:cs="Times New Roman"/>
          <w:b/>
          <w:color w:val="000000"/>
          <w:sz w:val="28"/>
          <w:szCs w:val="28"/>
          <w:lang w:val="kk-KZ" w:eastAsia="ar-SA"/>
        </w:rPr>
        <w:t>ых</w:t>
      </w:r>
      <w:proofErr w:type="gramEnd"/>
      <w:r w:rsidR="00C2263A" w:rsidRPr="00C2263A">
        <w:rPr>
          <w:rFonts w:ascii="Times New Roman" w:eastAsia="Times New Roman" w:hAnsi="Times New Roman" w:cs="Times New Roman"/>
          <w:b/>
          <w:color w:val="000000"/>
          <w:sz w:val="28"/>
          <w:szCs w:val="28"/>
          <w:lang w:eastAsia="ar-SA"/>
        </w:rPr>
        <w:t xml:space="preserve"> </w:t>
      </w:r>
      <w:proofErr w:type="spellStart"/>
      <w:r w:rsidR="00C2263A" w:rsidRPr="00C2263A">
        <w:rPr>
          <w:rFonts w:ascii="Times New Roman" w:eastAsia="Times New Roman" w:hAnsi="Times New Roman" w:cs="Times New Roman"/>
          <w:b/>
          <w:color w:val="000000"/>
          <w:sz w:val="28"/>
          <w:szCs w:val="28"/>
          <w:lang w:eastAsia="ar-SA"/>
        </w:rPr>
        <w:t>административн</w:t>
      </w:r>
      <w:proofErr w:type="spellEnd"/>
      <w:r w:rsidR="00C2263A" w:rsidRPr="00C2263A">
        <w:rPr>
          <w:rFonts w:ascii="Times New Roman" w:eastAsia="Times New Roman" w:hAnsi="Times New Roman" w:cs="Times New Roman"/>
          <w:b/>
          <w:color w:val="000000"/>
          <w:sz w:val="28"/>
          <w:szCs w:val="28"/>
          <w:lang w:val="kk-KZ" w:eastAsia="ar-SA"/>
        </w:rPr>
        <w:t xml:space="preserve">ых </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C2263A">
        <w:rPr>
          <w:rFonts w:ascii="Times New Roman" w:eastAsia="Times New Roman" w:hAnsi="Times New Roman" w:cs="Times New Roman"/>
          <w:b/>
          <w:color w:val="000000"/>
          <w:sz w:val="28"/>
          <w:szCs w:val="28"/>
          <w:lang w:eastAsia="ar-SA"/>
        </w:rPr>
        <w:t>государственн</w:t>
      </w:r>
      <w:proofErr w:type="spellEnd"/>
      <w:r w:rsidRPr="00C2263A">
        <w:rPr>
          <w:rFonts w:ascii="Times New Roman" w:eastAsia="Times New Roman" w:hAnsi="Times New Roman" w:cs="Times New Roman"/>
          <w:b/>
          <w:color w:val="000000"/>
          <w:sz w:val="28"/>
          <w:szCs w:val="28"/>
          <w:lang w:val="kk-KZ" w:eastAsia="ar-SA"/>
        </w:rPr>
        <w:t>ых</w:t>
      </w:r>
      <w:r w:rsidRPr="00C2263A">
        <w:rPr>
          <w:rFonts w:ascii="Times New Roman" w:eastAsia="Times New Roman" w:hAnsi="Times New Roman" w:cs="Times New Roman"/>
          <w:b/>
          <w:color w:val="000000"/>
          <w:sz w:val="28"/>
          <w:szCs w:val="28"/>
          <w:lang w:eastAsia="ar-SA"/>
        </w:rPr>
        <w:t xml:space="preserve"> </w:t>
      </w:r>
      <w:proofErr w:type="spellStart"/>
      <w:r w:rsidRPr="00C2263A">
        <w:rPr>
          <w:rFonts w:ascii="Times New Roman" w:eastAsia="Times New Roman" w:hAnsi="Times New Roman" w:cs="Times New Roman"/>
          <w:b/>
          <w:color w:val="000000"/>
          <w:sz w:val="28"/>
          <w:szCs w:val="28"/>
          <w:lang w:eastAsia="ar-SA"/>
        </w:rPr>
        <w:t>должност</w:t>
      </w:r>
      <w:proofErr w:type="spellEnd"/>
      <w:r w:rsidRPr="00C2263A">
        <w:rPr>
          <w:rFonts w:ascii="Times New Roman" w:eastAsia="Times New Roman" w:hAnsi="Times New Roman" w:cs="Times New Roman"/>
          <w:b/>
          <w:color w:val="000000"/>
          <w:sz w:val="28"/>
          <w:szCs w:val="28"/>
          <w:lang w:val="kk-KZ" w:eastAsia="ar-SA"/>
        </w:rPr>
        <w:t xml:space="preserve">ей </w:t>
      </w:r>
      <w:r w:rsidRPr="00C2263A">
        <w:rPr>
          <w:rFonts w:ascii="Times New Roman" w:eastAsia="Times New Roman" w:hAnsi="Times New Roman" w:cs="Times New Roman"/>
          <w:b/>
          <w:color w:val="000000"/>
          <w:sz w:val="28"/>
          <w:szCs w:val="28"/>
          <w:lang w:eastAsia="ar-SA"/>
        </w:rPr>
        <w:t>корпуса «Б»</w:t>
      </w:r>
    </w:p>
    <w:p w:rsid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eastAsia="ar-SA"/>
        </w:rPr>
      </w:pPr>
    </w:p>
    <w:p w:rsidR="00C2263A" w:rsidRPr="00C2263A" w:rsidRDefault="00C2263A" w:rsidP="000A4ED7">
      <w:pPr>
        <w:suppressAutoHyphens/>
        <w:spacing w:after="0" w:line="240" w:lineRule="auto"/>
        <w:jc w:val="center"/>
        <w:rPr>
          <w:rFonts w:ascii="Times New Roman" w:eastAsia="Times New Roman" w:hAnsi="Times New Roman" w:cs="Times New Roman"/>
          <w:b/>
          <w:color w:val="000000"/>
          <w:sz w:val="28"/>
          <w:szCs w:val="28"/>
          <w:lang w:val="kk-KZ" w:eastAsia="ar-SA"/>
        </w:rPr>
      </w:pPr>
    </w:p>
    <w:p w:rsidR="00C2263A" w:rsidRPr="00E71052" w:rsidRDefault="00C2263A" w:rsidP="00E71052">
      <w:pPr>
        <w:spacing w:after="0" w:line="240" w:lineRule="auto"/>
        <w:jc w:val="both"/>
        <w:rPr>
          <w:rFonts w:ascii="Times New Roman" w:hAnsi="Times New Roman" w:cs="Times New Roman"/>
          <w:b/>
          <w:sz w:val="28"/>
          <w:szCs w:val="28"/>
        </w:rPr>
      </w:pPr>
      <w:r w:rsidRPr="00C2263A">
        <w:rPr>
          <w:rFonts w:ascii="Times New Roman" w:hAnsi="Times New Roman" w:cs="Times New Roman"/>
          <w:sz w:val="28"/>
          <w:szCs w:val="28"/>
        </w:rPr>
        <w:tab/>
      </w:r>
      <w:r w:rsidRPr="00C2263A">
        <w:rPr>
          <w:rFonts w:ascii="Times New Roman" w:eastAsia="Calibri" w:hAnsi="Times New Roman" w:cs="Times New Roman"/>
          <w:color w:val="000000"/>
          <w:sz w:val="28"/>
          <w:szCs w:val="28"/>
          <w:lang w:val="kk-KZ"/>
        </w:rPr>
        <w:t xml:space="preserve">   </w:t>
      </w:r>
      <w:r w:rsidRPr="00C2263A">
        <w:rPr>
          <w:rFonts w:ascii="Times New Roman" w:hAnsi="Times New Roman" w:cs="Times New Roman"/>
          <w:b/>
          <w:sz w:val="28"/>
          <w:szCs w:val="28"/>
        </w:rPr>
        <w:t xml:space="preserve">Государственное учреждение “Управление здравоохранения Павлодарской области”, 140000, </w:t>
      </w:r>
      <w:r w:rsidRPr="00C2263A">
        <w:rPr>
          <w:rFonts w:ascii="Times New Roman" w:hAnsi="Times New Roman" w:cs="Times New Roman"/>
          <w:b/>
          <w:color w:val="000000"/>
          <w:sz w:val="28"/>
          <w:szCs w:val="28"/>
        </w:rPr>
        <w:t xml:space="preserve">Павлодарская область, </w:t>
      </w:r>
      <w:proofErr w:type="spellStart"/>
      <w:r w:rsidRPr="00C2263A">
        <w:rPr>
          <w:rFonts w:ascii="Times New Roman" w:hAnsi="Times New Roman" w:cs="Times New Roman"/>
          <w:b/>
          <w:color w:val="000000"/>
          <w:sz w:val="28"/>
          <w:szCs w:val="28"/>
        </w:rPr>
        <w:t>г</w:t>
      </w:r>
      <w:proofErr w:type="gramStart"/>
      <w:r w:rsidRPr="00C2263A">
        <w:rPr>
          <w:rFonts w:ascii="Times New Roman" w:hAnsi="Times New Roman" w:cs="Times New Roman"/>
          <w:b/>
          <w:color w:val="000000"/>
          <w:sz w:val="28"/>
          <w:szCs w:val="28"/>
        </w:rPr>
        <w:t>.П</w:t>
      </w:r>
      <w:proofErr w:type="gramEnd"/>
      <w:r w:rsidRPr="00C2263A">
        <w:rPr>
          <w:rFonts w:ascii="Times New Roman" w:hAnsi="Times New Roman" w:cs="Times New Roman"/>
          <w:b/>
          <w:color w:val="000000"/>
          <w:sz w:val="28"/>
          <w:szCs w:val="28"/>
        </w:rPr>
        <w:t>авлодар</w:t>
      </w:r>
      <w:proofErr w:type="spellEnd"/>
      <w:r w:rsidRPr="00C2263A">
        <w:rPr>
          <w:rFonts w:ascii="Times New Roman" w:hAnsi="Times New Roman" w:cs="Times New Roman"/>
          <w:b/>
          <w:color w:val="000000"/>
          <w:sz w:val="28"/>
          <w:szCs w:val="28"/>
        </w:rPr>
        <w:t xml:space="preserve">, </w:t>
      </w:r>
      <w:proofErr w:type="spellStart"/>
      <w:r w:rsidRPr="00C2263A">
        <w:rPr>
          <w:rFonts w:ascii="Times New Roman" w:hAnsi="Times New Roman" w:cs="Times New Roman"/>
          <w:b/>
          <w:snapToGrid w:val="0"/>
          <w:color w:val="000000"/>
          <w:sz w:val="28"/>
          <w:szCs w:val="28"/>
        </w:rPr>
        <w:t>ул.Исы</w:t>
      </w:r>
      <w:proofErr w:type="spellEnd"/>
      <w:r w:rsidRPr="00C2263A">
        <w:rPr>
          <w:rFonts w:ascii="Times New Roman" w:hAnsi="Times New Roman" w:cs="Times New Roman"/>
          <w:b/>
          <w:snapToGrid w:val="0"/>
          <w:color w:val="000000"/>
          <w:sz w:val="28"/>
          <w:szCs w:val="28"/>
        </w:rPr>
        <w:t xml:space="preserve"> </w:t>
      </w:r>
      <w:proofErr w:type="spellStart"/>
      <w:r w:rsidRPr="00C2263A">
        <w:rPr>
          <w:rFonts w:ascii="Times New Roman" w:hAnsi="Times New Roman" w:cs="Times New Roman"/>
          <w:b/>
          <w:snapToGrid w:val="0"/>
          <w:color w:val="000000"/>
          <w:sz w:val="28"/>
          <w:szCs w:val="28"/>
        </w:rPr>
        <w:t>Байзакова</w:t>
      </w:r>
      <w:proofErr w:type="spellEnd"/>
      <w:r w:rsidRPr="00C2263A">
        <w:rPr>
          <w:rFonts w:ascii="Times New Roman" w:hAnsi="Times New Roman" w:cs="Times New Roman"/>
          <w:b/>
          <w:snapToGrid w:val="0"/>
          <w:color w:val="000000"/>
          <w:sz w:val="28"/>
          <w:szCs w:val="28"/>
        </w:rPr>
        <w:t xml:space="preserve"> 151/2</w:t>
      </w:r>
      <w:r w:rsidRPr="00C2263A">
        <w:rPr>
          <w:rFonts w:ascii="Times New Roman" w:hAnsi="Times New Roman" w:cs="Times New Roman"/>
          <w:b/>
          <w:color w:val="000000"/>
          <w:sz w:val="28"/>
          <w:szCs w:val="28"/>
        </w:rPr>
        <w:t>,</w:t>
      </w:r>
      <w:r w:rsidRPr="00C2263A">
        <w:rPr>
          <w:rFonts w:ascii="Times New Roman" w:hAnsi="Times New Roman" w:cs="Times New Roman"/>
          <w:b/>
          <w:sz w:val="28"/>
          <w:szCs w:val="28"/>
        </w:rPr>
        <w:t xml:space="preserve"> кабинет 305, телефоны для справок</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8(7182) 67-53-10,  67-5</w:t>
      </w:r>
      <w:r w:rsidR="00D17C95">
        <w:rPr>
          <w:rFonts w:ascii="Times New Roman" w:hAnsi="Times New Roman" w:cs="Times New Roman"/>
          <w:b/>
          <w:sz w:val="28"/>
          <w:szCs w:val="28"/>
          <w:lang w:val="kk-KZ"/>
        </w:rPr>
        <w:t>1</w:t>
      </w:r>
      <w:r w:rsidRPr="00C2263A">
        <w:rPr>
          <w:rFonts w:ascii="Times New Roman" w:hAnsi="Times New Roman" w:cs="Times New Roman"/>
          <w:b/>
          <w:sz w:val="28"/>
          <w:szCs w:val="28"/>
        </w:rPr>
        <w:t>-3</w:t>
      </w:r>
      <w:r w:rsidR="00D17C95">
        <w:rPr>
          <w:rFonts w:ascii="Times New Roman" w:hAnsi="Times New Roman" w:cs="Times New Roman"/>
          <w:b/>
          <w:sz w:val="28"/>
          <w:szCs w:val="28"/>
          <w:lang w:val="kk-KZ"/>
        </w:rPr>
        <w:t>7</w:t>
      </w:r>
      <w:r w:rsidRPr="00C2263A">
        <w:rPr>
          <w:rFonts w:ascii="Times New Roman" w:hAnsi="Times New Roman" w:cs="Times New Roman"/>
          <w:b/>
          <w:sz w:val="28"/>
          <w:szCs w:val="28"/>
        </w:rPr>
        <w:t xml:space="preserve"> электронная почта: </w:t>
      </w:r>
      <w:proofErr w:type="spellStart"/>
      <w:r w:rsidRPr="00C2263A">
        <w:rPr>
          <w:rFonts w:ascii="Times New Roman" w:hAnsi="Times New Roman" w:cs="Times New Roman"/>
          <w:b/>
          <w:sz w:val="28"/>
          <w:szCs w:val="28"/>
          <w:u w:val="single"/>
          <w:lang w:val="en-US"/>
        </w:rPr>
        <w:t>kense</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dz</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pavlodar</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gov</w:t>
      </w:r>
      <w:proofErr w:type="spellEnd"/>
      <w:r w:rsidRPr="00C2263A">
        <w:rPr>
          <w:rFonts w:ascii="Times New Roman" w:hAnsi="Times New Roman" w:cs="Times New Roman"/>
          <w:b/>
          <w:sz w:val="28"/>
          <w:szCs w:val="28"/>
          <w:u w:val="single"/>
        </w:rPr>
        <w:t>.</w:t>
      </w:r>
      <w:proofErr w:type="spellStart"/>
      <w:r w:rsidRPr="00C2263A">
        <w:rPr>
          <w:rFonts w:ascii="Times New Roman" w:hAnsi="Times New Roman" w:cs="Times New Roman"/>
          <w:b/>
          <w:sz w:val="28"/>
          <w:szCs w:val="28"/>
          <w:u w:val="single"/>
          <w:lang w:val="en-US"/>
        </w:rPr>
        <w:t>kz</w:t>
      </w:r>
      <w:proofErr w:type="spellEnd"/>
      <w:r w:rsidRPr="00C2263A">
        <w:rPr>
          <w:rFonts w:ascii="Times New Roman" w:hAnsi="Times New Roman" w:cs="Times New Roman"/>
          <w:b/>
          <w:sz w:val="28"/>
          <w:szCs w:val="28"/>
        </w:rPr>
        <w:t xml:space="preserve"> объявляет </w:t>
      </w:r>
      <w:r w:rsidR="00B46498">
        <w:rPr>
          <w:rFonts w:ascii="Times New Roman" w:hAnsi="Times New Roman" w:cs="Times New Roman"/>
          <w:b/>
          <w:sz w:val="28"/>
          <w:szCs w:val="28"/>
          <w:lang w:val="kk-KZ"/>
        </w:rPr>
        <w:t>общий</w:t>
      </w:r>
      <w:r w:rsidRPr="00C2263A">
        <w:rPr>
          <w:rFonts w:ascii="Times New Roman" w:hAnsi="Times New Roman" w:cs="Times New Roman"/>
          <w:b/>
          <w:sz w:val="28"/>
          <w:szCs w:val="28"/>
          <w:lang w:val="kk-KZ"/>
        </w:rPr>
        <w:t xml:space="preserve"> </w:t>
      </w:r>
      <w:r w:rsidRPr="00C2263A">
        <w:rPr>
          <w:rFonts w:ascii="Times New Roman" w:hAnsi="Times New Roman" w:cs="Times New Roman"/>
          <w:b/>
          <w:sz w:val="28"/>
          <w:szCs w:val="28"/>
        </w:rPr>
        <w:t xml:space="preserve">конкурс для занятия </w:t>
      </w:r>
      <w:proofErr w:type="spellStart"/>
      <w:r w:rsidRPr="00C2263A">
        <w:rPr>
          <w:rFonts w:ascii="Times New Roman" w:hAnsi="Times New Roman" w:cs="Times New Roman"/>
          <w:b/>
          <w:sz w:val="28"/>
          <w:szCs w:val="28"/>
        </w:rPr>
        <w:t>вакантн</w:t>
      </w:r>
      <w:proofErr w:type="spellEnd"/>
      <w:r w:rsidRPr="00C2263A">
        <w:rPr>
          <w:rFonts w:ascii="Times New Roman" w:hAnsi="Times New Roman" w:cs="Times New Roman"/>
          <w:b/>
          <w:sz w:val="28"/>
          <w:szCs w:val="28"/>
          <w:lang w:val="kk-KZ"/>
        </w:rPr>
        <w:t>ой</w:t>
      </w:r>
      <w:r w:rsidRPr="00C2263A">
        <w:rPr>
          <w:rFonts w:ascii="Times New Roman" w:hAnsi="Times New Roman" w:cs="Times New Roman"/>
          <w:b/>
          <w:sz w:val="28"/>
          <w:szCs w:val="28"/>
        </w:rPr>
        <w:t xml:space="preserve"> </w:t>
      </w:r>
      <w:proofErr w:type="spellStart"/>
      <w:r w:rsidRPr="00C2263A">
        <w:rPr>
          <w:rFonts w:ascii="Times New Roman" w:hAnsi="Times New Roman" w:cs="Times New Roman"/>
          <w:b/>
          <w:sz w:val="28"/>
          <w:szCs w:val="28"/>
        </w:rPr>
        <w:t>административн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государственн</w:t>
      </w:r>
      <w:proofErr w:type="spellEnd"/>
      <w:r w:rsidRPr="00C2263A">
        <w:rPr>
          <w:rFonts w:ascii="Times New Roman" w:hAnsi="Times New Roman" w:cs="Times New Roman"/>
          <w:b/>
          <w:sz w:val="28"/>
          <w:szCs w:val="28"/>
          <w:lang w:val="kk-KZ"/>
        </w:rPr>
        <w:t xml:space="preserve">ой </w:t>
      </w:r>
      <w:proofErr w:type="spellStart"/>
      <w:r w:rsidRPr="00C2263A">
        <w:rPr>
          <w:rFonts w:ascii="Times New Roman" w:hAnsi="Times New Roman" w:cs="Times New Roman"/>
          <w:b/>
          <w:sz w:val="28"/>
          <w:szCs w:val="28"/>
        </w:rPr>
        <w:t>должност</w:t>
      </w:r>
      <w:proofErr w:type="spellEnd"/>
      <w:r w:rsidRPr="00C2263A">
        <w:rPr>
          <w:rFonts w:ascii="Times New Roman" w:hAnsi="Times New Roman" w:cs="Times New Roman"/>
          <w:b/>
          <w:sz w:val="28"/>
          <w:szCs w:val="28"/>
          <w:lang w:val="kk-KZ"/>
        </w:rPr>
        <w:t xml:space="preserve">и </w:t>
      </w:r>
      <w:r w:rsidRPr="00C2263A">
        <w:rPr>
          <w:rFonts w:ascii="Times New Roman" w:hAnsi="Times New Roman" w:cs="Times New Roman"/>
          <w:b/>
          <w:sz w:val="28"/>
          <w:szCs w:val="28"/>
        </w:rPr>
        <w:t>корпуса «Б»:</w:t>
      </w:r>
    </w:p>
    <w:p w:rsidR="00C2263A" w:rsidRPr="00C2263A" w:rsidRDefault="00C2263A" w:rsidP="000A4ED7">
      <w:pPr>
        <w:spacing w:after="0" w:line="240" w:lineRule="auto"/>
        <w:jc w:val="both"/>
        <w:rPr>
          <w:rFonts w:ascii="Times New Roman" w:hAnsi="Times New Roman" w:cs="Times New Roman"/>
          <w:b/>
          <w:sz w:val="28"/>
          <w:szCs w:val="28"/>
          <w:lang w:val="kk-KZ"/>
        </w:rPr>
      </w:pPr>
    </w:p>
    <w:p w:rsidR="00C2263A" w:rsidRPr="00C2263A" w:rsidRDefault="00C2263A" w:rsidP="000A4ED7">
      <w:pPr>
        <w:spacing w:after="0" w:line="240" w:lineRule="auto"/>
        <w:jc w:val="center"/>
        <w:rPr>
          <w:rFonts w:ascii="Times New Roman" w:hAnsi="Times New Roman" w:cs="Times New Roman"/>
          <w:b/>
          <w:sz w:val="28"/>
          <w:szCs w:val="28"/>
          <w:lang w:val="kk-KZ"/>
        </w:rPr>
      </w:pPr>
      <w:r w:rsidRPr="00C2263A">
        <w:rPr>
          <w:rFonts w:ascii="Times New Roman" w:hAnsi="Times New Roman" w:cs="Times New Roman"/>
          <w:b/>
          <w:bCs/>
          <w:sz w:val="28"/>
          <w:szCs w:val="28"/>
          <w:lang w:val="kk-KZ"/>
        </w:rPr>
        <w:t xml:space="preserve">          1. </w:t>
      </w:r>
      <w:r w:rsidRPr="00C2263A">
        <w:rPr>
          <w:rFonts w:ascii="Times New Roman" w:hAnsi="Times New Roman" w:cs="Times New Roman"/>
          <w:b/>
          <w:sz w:val="28"/>
          <w:szCs w:val="28"/>
        </w:rPr>
        <w:t xml:space="preserve">Заместитель руководителя управления здравоохранения области </w:t>
      </w:r>
      <w:r w:rsidRPr="00C2263A">
        <w:rPr>
          <w:rFonts w:ascii="Times New Roman" w:hAnsi="Times New Roman" w:cs="Times New Roman"/>
          <w:b/>
          <w:sz w:val="28"/>
          <w:szCs w:val="28"/>
          <w:lang w:val="kk-KZ"/>
        </w:rPr>
        <w:t>к</w:t>
      </w:r>
      <w:proofErr w:type="spellStart"/>
      <w:r w:rsidRPr="00C2263A">
        <w:rPr>
          <w:rFonts w:ascii="Times New Roman" w:hAnsi="Times New Roman" w:cs="Times New Roman"/>
          <w:b/>
          <w:sz w:val="28"/>
          <w:szCs w:val="28"/>
        </w:rPr>
        <w:t>атегория</w:t>
      </w:r>
      <w:proofErr w:type="spellEnd"/>
      <w:r w:rsidRPr="00C2263A">
        <w:rPr>
          <w:rFonts w:ascii="Times New Roman" w:hAnsi="Times New Roman" w:cs="Times New Roman"/>
          <w:b/>
          <w:sz w:val="28"/>
          <w:szCs w:val="28"/>
        </w:rPr>
        <w:t xml:space="preserve"> </w:t>
      </w:r>
      <w:r w:rsidRPr="00C2263A">
        <w:rPr>
          <w:rFonts w:ascii="Times New Roman" w:hAnsi="Times New Roman" w:cs="Times New Roman"/>
          <w:b/>
          <w:sz w:val="28"/>
          <w:szCs w:val="28"/>
          <w:lang w:val="kk-KZ"/>
        </w:rPr>
        <w:t>«</w:t>
      </w: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-О-2</w:t>
      </w:r>
      <w:r w:rsidRPr="00C2263A">
        <w:rPr>
          <w:rFonts w:ascii="Times New Roman" w:hAnsi="Times New Roman" w:cs="Times New Roman"/>
          <w:b/>
          <w:sz w:val="28"/>
          <w:szCs w:val="28"/>
          <w:lang w:val="kk-KZ"/>
        </w:rPr>
        <w:t xml:space="preserve">», индекс должности </w:t>
      </w:r>
      <w:r w:rsidRPr="00C2263A">
        <w:rPr>
          <w:rFonts w:ascii="Times New Roman" w:hAnsi="Times New Roman" w:cs="Times New Roman"/>
          <w:b/>
          <w:sz w:val="28"/>
          <w:szCs w:val="28"/>
        </w:rPr>
        <w:t>(</w:t>
      </w:r>
      <w:r w:rsidRPr="00C2263A">
        <w:rPr>
          <w:rFonts w:ascii="Times New Roman" w:hAnsi="Times New Roman" w:cs="Times New Roman"/>
          <w:b/>
          <w:sz w:val="28"/>
          <w:szCs w:val="28"/>
          <w:lang w:val="kk-KZ"/>
        </w:rPr>
        <w:t>1</w:t>
      </w:r>
      <w:r w:rsidRPr="00C2263A">
        <w:rPr>
          <w:rFonts w:ascii="Times New Roman" w:hAnsi="Times New Roman" w:cs="Times New Roman"/>
          <w:b/>
          <w:sz w:val="28"/>
          <w:szCs w:val="28"/>
        </w:rPr>
        <w:t>-01-2).</w:t>
      </w:r>
    </w:p>
    <w:p w:rsidR="00C2263A" w:rsidRPr="00C2263A" w:rsidRDefault="00C2263A" w:rsidP="000A4ED7">
      <w:pPr>
        <w:spacing w:after="0" w:line="240" w:lineRule="auto"/>
        <w:jc w:val="both"/>
        <w:rPr>
          <w:rFonts w:ascii="Times New Roman" w:hAnsi="Times New Roman" w:cs="Times New Roman"/>
          <w:b/>
          <w:sz w:val="28"/>
          <w:szCs w:val="28"/>
        </w:rPr>
      </w:pPr>
    </w:p>
    <w:tbl>
      <w:tblPr>
        <w:tblpPr w:leftFromText="180" w:rightFromText="180" w:bottomFromText="100" w:vertAnchor="text" w:horzAnchor="margin" w:tblpY="113"/>
        <w:tblW w:w="9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1"/>
        <w:gridCol w:w="3546"/>
        <w:gridCol w:w="3403"/>
      </w:tblGrid>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tabs>
                <w:tab w:val="clear" w:pos="0"/>
                <w:tab w:val="left" w:pos="112"/>
                <w:tab w:val="left" w:pos="1188"/>
              </w:tabs>
              <w:ind w:right="-2" w:firstLine="567"/>
              <w:jc w:val="center"/>
              <w:rPr>
                <w:rFonts w:ascii="Times New Roman" w:hAnsi="Times New Roman" w:cs="Times New Roman"/>
                <w:b/>
                <w:bCs/>
                <w:sz w:val="28"/>
                <w:szCs w:val="28"/>
                <w:lang w:eastAsia="en-US"/>
              </w:rPr>
            </w:pPr>
            <w:r w:rsidRPr="00C2263A">
              <w:rPr>
                <w:rFonts w:ascii="Times New Roman" w:hAnsi="Times New Roman" w:cs="Times New Roman"/>
                <w:b/>
                <w:bCs/>
                <w:sz w:val="28"/>
                <w:szCs w:val="28"/>
                <w:lang w:eastAsia="en-US"/>
              </w:rPr>
              <w:t>Категория</w:t>
            </w:r>
          </w:p>
        </w:tc>
        <w:tc>
          <w:tcPr>
            <w:tcW w:w="6949" w:type="dxa"/>
            <w:gridSpan w:val="2"/>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keepNext/>
              <w:keepLines/>
              <w:tabs>
                <w:tab w:val="left" w:pos="132"/>
                <w:tab w:val="left" w:pos="6663"/>
              </w:tabs>
              <w:spacing w:after="0" w:line="240" w:lineRule="auto"/>
              <w:ind w:right="-2" w:firstLine="567"/>
              <w:jc w:val="center"/>
              <w:rPr>
                <w:rFonts w:ascii="Times New Roman" w:hAnsi="Times New Roman" w:cs="Times New Roman"/>
                <w:b/>
                <w:sz w:val="28"/>
                <w:szCs w:val="28"/>
              </w:rPr>
            </w:pPr>
            <w:r w:rsidRPr="00C2263A">
              <w:rPr>
                <w:rFonts w:ascii="Times New Roman" w:hAnsi="Times New Roman" w:cs="Times New Roman"/>
                <w:b/>
                <w:sz w:val="28"/>
                <w:szCs w:val="28"/>
              </w:rPr>
              <w:t>В зависимости от выслуги лет</w:t>
            </w:r>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tcPr>
          <w:p w:rsidR="00C2263A" w:rsidRPr="00C2263A" w:rsidRDefault="00C2263A" w:rsidP="000A4ED7">
            <w:pPr>
              <w:pStyle w:val="a6"/>
              <w:keepNext/>
              <w:keepLines/>
              <w:widowControl/>
              <w:tabs>
                <w:tab w:val="left" w:pos="132"/>
                <w:tab w:val="left" w:pos="1426"/>
              </w:tabs>
              <w:ind w:right="-2" w:firstLine="567"/>
              <w:jc w:val="center"/>
              <w:rPr>
                <w:rFonts w:ascii="Times New Roman" w:hAnsi="Times New Roman" w:cs="Times New Roman"/>
                <w:b/>
                <w:bCs/>
                <w:sz w:val="28"/>
                <w:szCs w:val="28"/>
                <w:lang w:eastAsia="en-US"/>
              </w:rPr>
            </w:pPr>
          </w:p>
        </w:tc>
        <w:tc>
          <w:tcPr>
            <w:tcW w:w="3546"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min</w:t>
            </w:r>
            <w:proofErr w:type="spellEnd"/>
          </w:p>
        </w:tc>
        <w:tc>
          <w:tcPr>
            <w:tcW w:w="3403"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pStyle w:val="a6"/>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8"/>
                <w:szCs w:val="28"/>
                <w:lang w:eastAsia="en-US"/>
              </w:rPr>
            </w:pPr>
            <w:proofErr w:type="spellStart"/>
            <w:r w:rsidRPr="00C2263A">
              <w:rPr>
                <w:rFonts w:ascii="Times New Roman" w:hAnsi="Times New Roman" w:cs="Times New Roman"/>
                <w:b/>
                <w:bCs/>
                <w:sz w:val="28"/>
                <w:szCs w:val="28"/>
                <w:lang w:eastAsia="en-US"/>
              </w:rPr>
              <w:t>max</w:t>
            </w:r>
            <w:proofErr w:type="spellEnd"/>
          </w:p>
        </w:tc>
      </w:tr>
      <w:tr w:rsidR="00C2263A" w:rsidRPr="00C2263A" w:rsidTr="00F046EA">
        <w:trPr>
          <w:cantSplit/>
          <w:trHeight w:val="281"/>
        </w:trPr>
        <w:tc>
          <w:tcPr>
            <w:tcW w:w="2441" w:type="dxa"/>
            <w:tcBorders>
              <w:top w:val="single" w:sz="4" w:space="0" w:color="auto"/>
              <w:left w:val="single" w:sz="4" w:space="0" w:color="auto"/>
              <w:bottom w:val="single" w:sz="4" w:space="0" w:color="auto"/>
              <w:right w:val="single" w:sz="4" w:space="0" w:color="auto"/>
            </w:tcBorders>
            <w:hideMark/>
          </w:tcPr>
          <w:p w:rsidR="00C2263A" w:rsidRPr="00C2263A" w:rsidRDefault="00C2263A" w:rsidP="000A4ED7">
            <w:pPr>
              <w:spacing w:after="0" w:line="240" w:lineRule="auto"/>
              <w:jc w:val="center"/>
              <w:rPr>
                <w:rFonts w:ascii="Times New Roman" w:hAnsi="Times New Roman" w:cs="Times New Roman"/>
                <w:b/>
                <w:sz w:val="28"/>
                <w:szCs w:val="28"/>
              </w:rPr>
            </w:pPr>
            <w:r w:rsidRPr="00C2263A">
              <w:rPr>
                <w:rFonts w:ascii="Times New Roman" w:hAnsi="Times New Roman" w:cs="Times New Roman"/>
                <w:b/>
                <w:sz w:val="28"/>
                <w:szCs w:val="28"/>
                <w:lang w:val="en-US"/>
              </w:rPr>
              <w:t>D</w:t>
            </w:r>
            <w:r w:rsidRPr="00C2263A">
              <w:rPr>
                <w:rFonts w:ascii="Times New Roman" w:hAnsi="Times New Roman" w:cs="Times New Roman"/>
                <w:b/>
                <w:sz w:val="28"/>
                <w:szCs w:val="28"/>
              </w:rPr>
              <w:t>-</w:t>
            </w:r>
            <w:r w:rsidRPr="00C2263A">
              <w:rPr>
                <w:rFonts w:ascii="Times New Roman" w:hAnsi="Times New Roman" w:cs="Times New Roman"/>
                <w:b/>
                <w:sz w:val="28"/>
                <w:szCs w:val="28"/>
                <w:lang w:val="en-US"/>
              </w:rPr>
              <w:t>O-</w:t>
            </w:r>
            <w:r w:rsidRPr="00C2263A">
              <w:rPr>
                <w:rFonts w:ascii="Times New Roman" w:hAnsi="Times New Roman" w:cs="Times New Roman"/>
                <w:b/>
                <w:sz w:val="28"/>
                <w:szCs w:val="28"/>
              </w:rPr>
              <w:t>2</w:t>
            </w:r>
          </w:p>
        </w:tc>
        <w:tc>
          <w:tcPr>
            <w:tcW w:w="3546" w:type="dxa"/>
            <w:tcBorders>
              <w:top w:val="single" w:sz="4" w:space="0" w:color="auto"/>
              <w:left w:val="single" w:sz="4" w:space="0" w:color="auto"/>
              <w:bottom w:val="single" w:sz="4" w:space="0" w:color="auto"/>
              <w:right w:val="single" w:sz="4" w:space="0" w:color="auto"/>
            </w:tcBorders>
            <w:hideMark/>
          </w:tcPr>
          <w:p w:rsidR="00C2263A" w:rsidRPr="00066A54" w:rsidRDefault="00C2263A" w:rsidP="000A4ED7">
            <w:pPr>
              <w:pStyle w:val="a3"/>
              <w:tabs>
                <w:tab w:val="left" w:pos="709"/>
                <w:tab w:val="left" w:pos="851"/>
                <w:tab w:val="left" w:pos="993"/>
              </w:tabs>
              <w:snapToGrid w:val="0"/>
              <w:spacing w:after="0" w:afterAutospacing="0"/>
              <w:jc w:val="center"/>
              <w:rPr>
                <w:bCs/>
                <w:sz w:val="28"/>
                <w:szCs w:val="28"/>
                <w:lang w:val="kk-KZ"/>
              </w:rPr>
            </w:pPr>
            <w:r w:rsidRPr="00066A54">
              <w:rPr>
                <w:sz w:val="28"/>
                <w:szCs w:val="28"/>
              </w:rPr>
              <w:t>163233</w:t>
            </w:r>
          </w:p>
        </w:tc>
        <w:tc>
          <w:tcPr>
            <w:tcW w:w="3403" w:type="dxa"/>
            <w:tcBorders>
              <w:top w:val="single" w:sz="4" w:space="0" w:color="auto"/>
              <w:left w:val="single" w:sz="4" w:space="0" w:color="auto"/>
              <w:bottom w:val="single" w:sz="4" w:space="0" w:color="auto"/>
              <w:right w:val="single" w:sz="4" w:space="0" w:color="auto"/>
            </w:tcBorders>
            <w:hideMark/>
          </w:tcPr>
          <w:p w:rsidR="00C2263A" w:rsidRPr="00066A54" w:rsidRDefault="00C2263A" w:rsidP="000A4ED7">
            <w:pPr>
              <w:spacing w:after="0" w:line="240" w:lineRule="auto"/>
              <w:ind w:right="-2" w:firstLine="567"/>
              <w:jc w:val="center"/>
              <w:rPr>
                <w:rFonts w:ascii="Times New Roman" w:hAnsi="Times New Roman" w:cs="Times New Roman"/>
                <w:sz w:val="28"/>
                <w:szCs w:val="28"/>
                <w:lang w:val="kk-KZ"/>
              </w:rPr>
            </w:pPr>
            <w:r w:rsidRPr="00066A54">
              <w:rPr>
                <w:rFonts w:ascii="Times New Roman" w:hAnsi="Times New Roman" w:cs="Times New Roman"/>
                <w:sz w:val="28"/>
                <w:szCs w:val="28"/>
                <w:lang w:val="kk-KZ"/>
              </w:rPr>
              <w:t>220697</w:t>
            </w:r>
          </w:p>
        </w:tc>
      </w:tr>
    </w:tbl>
    <w:p w:rsidR="000D369A" w:rsidRDefault="000D369A" w:rsidP="000A4ED7">
      <w:pPr>
        <w:spacing w:after="0" w:line="240" w:lineRule="auto"/>
        <w:jc w:val="center"/>
        <w:rPr>
          <w:rFonts w:ascii="Times New Roman" w:hAnsi="Times New Roman" w:cs="Times New Roman"/>
          <w:b/>
          <w:sz w:val="28"/>
          <w:szCs w:val="28"/>
        </w:rPr>
      </w:pPr>
    </w:p>
    <w:p w:rsidR="00F239DB" w:rsidRPr="00C2263A" w:rsidRDefault="00F239DB" w:rsidP="000A4ED7">
      <w:pPr>
        <w:tabs>
          <w:tab w:val="left" w:pos="720"/>
        </w:tabs>
        <w:spacing w:after="0" w:line="240" w:lineRule="auto"/>
        <w:jc w:val="both"/>
        <w:rPr>
          <w:rFonts w:ascii="Times New Roman" w:hAnsi="Times New Roman" w:cs="Times New Roman"/>
          <w:b/>
          <w:color w:val="000000"/>
          <w:sz w:val="28"/>
          <w:szCs w:val="28"/>
          <w:lang w:val="x-none" w:eastAsia="x-none"/>
        </w:rPr>
      </w:pPr>
      <w:r>
        <w:rPr>
          <w:rFonts w:ascii="Times New Roman" w:hAnsi="Times New Roman" w:cs="Times New Roman"/>
          <w:b/>
          <w:sz w:val="28"/>
          <w:szCs w:val="28"/>
        </w:rPr>
        <w:tab/>
        <w:t xml:space="preserve">Требования по образованию: </w:t>
      </w:r>
    </w:p>
    <w:p w:rsidR="00F239DB" w:rsidRDefault="00F239DB" w:rsidP="000A4ED7">
      <w:pPr>
        <w:spacing w:after="0" w:line="240" w:lineRule="auto"/>
        <w:ind w:firstLine="708"/>
        <w:jc w:val="both"/>
        <w:rPr>
          <w:rFonts w:ascii="Times New Roman" w:hAnsi="Times New Roman" w:cs="Times New Roman"/>
          <w:sz w:val="28"/>
          <w:szCs w:val="28"/>
          <w:lang w:val="kk-KZ"/>
        </w:rPr>
      </w:pPr>
      <w:r w:rsidRPr="00C2263A">
        <w:rPr>
          <w:rFonts w:ascii="Times New Roman" w:hAnsi="Times New Roman" w:cs="Times New Roman"/>
          <w:sz w:val="28"/>
          <w:szCs w:val="28"/>
          <w:lang w:val="kk-KZ"/>
        </w:rPr>
        <w:t>высшее: здравоохранение и социальное обеспечение (медицина) (общественное здравоохранение и/или фармация и/или медико-профилактическое дело и/или общая медицина и/или менеджмент здравоохранения); право (юриспруденция); социальные науки, экономика и бизнес (государственное и местное управление).</w:t>
      </w:r>
    </w:p>
    <w:p w:rsidR="00384158" w:rsidRPr="00384158" w:rsidRDefault="006A6616" w:rsidP="000A4ED7">
      <w:pPr>
        <w:spacing w:before="100" w:beforeAutospacing="1" w:after="0" w:line="240" w:lineRule="auto"/>
        <w:jc w:val="both"/>
        <w:rPr>
          <w:rFonts w:ascii="Times New Roman" w:eastAsia="Times New Roman" w:hAnsi="Times New Roman" w:cs="Times New Roman"/>
          <w:sz w:val="28"/>
          <w:szCs w:val="28"/>
          <w:lang w:val="kk-KZ" w:eastAsia="ru-RU"/>
        </w:rPr>
      </w:pPr>
      <w:r>
        <w:rPr>
          <w:rStyle w:val="FontStyle12"/>
          <w:b/>
          <w:sz w:val="28"/>
          <w:szCs w:val="28"/>
          <w:lang w:val="kk-KZ"/>
        </w:rPr>
        <w:tab/>
      </w:r>
      <w:r w:rsidRPr="00384158">
        <w:rPr>
          <w:rStyle w:val="FontStyle12"/>
          <w:rFonts w:ascii="Times New Roman" w:hAnsi="Times New Roman" w:cs="Times New Roman"/>
          <w:b/>
          <w:sz w:val="28"/>
          <w:szCs w:val="28"/>
          <w:lang w:val="kk-KZ"/>
        </w:rPr>
        <w:t xml:space="preserve">Требования по </w:t>
      </w:r>
      <w:proofErr w:type="spellStart"/>
      <w:r w:rsidRPr="00384158">
        <w:rPr>
          <w:rStyle w:val="FontStyle12"/>
          <w:rFonts w:ascii="Times New Roman" w:hAnsi="Times New Roman" w:cs="Times New Roman"/>
          <w:b/>
          <w:sz w:val="28"/>
          <w:szCs w:val="28"/>
        </w:rPr>
        <w:t>компетен</w:t>
      </w:r>
      <w:proofErr w:type="spellEnd"/>
      <w:r w:rsidR="00384158" w:rsidRPr="00384158">
        <w:rPr>
          <w:rStyle w:val="FontStyle12"/>
          <w:rFonts w:ascii="Times New Roman" w:hAnsi="Times New Roman" w:cs="Times New Roman"/>
          <w:b/>
          <w:sz w:val="28"/>
          <w:szCs w:val="28"/>
          <w:lang w:val="kk-KZ"/>
        </w:rPr>
        <w:t xml:space="preserve">циям: </w:t>
      </w:r>
      <w:r w:rsidR="00384158" w:rsidRPr="00384158">
        <w:rPr>
          <w:rFonts w:ascii="Times New Roman" w:eastAsia="Times New Roman" w:hAnsi="Times New Roman" w:cs="Times New Roman"/>
          <w:sz w:val="28"/>
          <w:szCs w:val="28"/>
          <w:lang w:eastAsia="ru-RU"/>
        </w:rPr>
        <w:t xml:space="preserve">инициативность, </w:t>
      </w:r>
      <w:proofErr w:type="spellStart"/>
      <w:r w:rsidR="00384158" w:rsidRPr="00384158">
        <w:rPr>
          <w:rFonts w:ascii="Times New Roman" w:eastAsia="Times New Roman" w:hAnsi="Times New Roman" w:cs="Times New Roman"/>
          <w:sz w:val="28"/>
          <w:szCs w:val="28"/>
          <w:lang w:eastAsia="ru-RU"/>
        </w:rPr>
        <w:t>коммуникативность</w:t>
      </w:r>
      <w:proofErr w:type="spellEnd"/>
      <w:r w:rsidR="00384158" w:rsidRPr="00384158">
        <w:rPr>
          <w:rFonts w:ascii="Times New Roman" w:eastAsia="Times New Roman" w:hAnsi="Times New Roman" w:cs="Times New Roman"/>
          <w:sz w:val="28"/>
          <w:szCs w:val="28"/>
          <w:lang w:eastAsia="ru-RU"/>
        </w:rPr>
        <w:t xml:space="preserve">, </w:t>
      </w:r>
      <w:proofErr w:type="spellStart"/>
      <w:r w:rsidR="00384158" w:rsidRPr="00384158">
        <w:rPr>
          <w:rFonts w:ascii="Times New Roman" w:eastAsia="Times New Roman" w:hAnsi="Times New Roman" w:cs="Times New Roman"/>
          <w:sz w:val="28"/>
          <w:szCs w:val="28"/>
          <w:lang w:eastAsia="ru-RU"/>
        </w:rPr>
        <w:t>аналитичность</w:t>
      </w:r>
      <w:proofErr w:type="spellEnd"/>
      <w:r w:rsidR="00384158" w:rsidRPr="00384158">
        <w:rPr>
          <w:rFonts w:ascii="Times New Roman" w:eastAsia="Times New Roman" w:hAnsi="Times New Roman" w:cs="Times New Roman"/>
          <w:sz w:val="28"/>
          <w:szCs w:val="28"/>
          <w:lang w:eastAsia="ru-RU"/>
        </w:rPr>
        <w:t>, организованность, стратегическое мышление, лидерство, этичность, ориентация на качество, ориентация на потребителя, нетерпимость к коррупции;</w:t>
      </w:r>
    </w:p>
    <w:p w:rsidR="00CF66EB" w:rsidRPr="00C2263A" w:rsidRDefault="00C2263A" w:rsidP="000A4ED7">
      <w:pPr>
        <w:spacing w:after="0" w:line="240" w:lineRule="auto"/>
        <w:jc w:val="both"/>
        <w:rPr>
          <w:rFonts w:ascii="Times New Roman" w:hAnsi="Times New Roman" w:cs="Times New Roman"/>
          <w:sz w:val="28"/>
          <w:szCs w:val="28"/>
          <w:lang w:val="kk-KZ"/>
        </w:rPr>
      </w:pPr>
      <w:r w:rsidRPr="00C2263A">
        <w:rPr>
          <w:rFonts w:ascii="Times New Roman" w:hAnsi="Times New Roman" w:cs="Times New Roman"/>
          <w:b/>
          <w:bCs/>
          <w:color w:val="000000"/>
          <w:sz w:val="28"/>
          <w:szCs w:val="28"/>
          <w:lang w:eastAsia="x-none"/>
        </w:rPr>
        <w:tab/>
      </w:r>
      <w:r w:rsidR="000D369A" w:rsidRPr="00C2263A">
        <w:rPr>
          <w:rFonts w:ascii="Times New Roman" w:hAnsi="Times New Roman" w:cs="Times New Roman"/>
          <w:b/>
          <w:bCs/>
          <w:color w:val="000000"/>
          <w:sz w:val="28"/>
          <w:szCs w:val="28"/>
          <w:lang w:val="x-none" w:eastAsia="x-none"/>
        </w:rPr>
        <w:t>Функциональные обязанности</w:t>
      </w:r>
      <w:r w:rsidR="000D369A" w:rsidRPr="00C2263A">
        <w:rPr>
          <w:rFonts w:ascii="Times New Roman" w:hAnsi="Times New Roman" w:cs="Times New Roman"/>
          <w:bCs/>
          <w:color w:val="000000"/>
          <w:sz w:val="28"/>
          <w:szCs w:val="28"/>
          <w:lang w:val="x-none" w:eastAsia="x-none"/>
        </w:rPr>
        <w:t>:</w:t>
      </w:r>
      <w:r w:rsidR="000D369A" w:rsidRPr="00C2263A">
        <w:rPr>
          <w:rFonts w:ascii="Times New Roman" w:hAnsi="Times New Roman" w:cs="Times New Roman"/>
          <w:sz w:val="28"/>
          <w:szCs w:val="28"/>
          <w:lang w:val="x-none"/>
        </w:rPr>
        <w:t xml:space="preserve"> </w:t>
      </w:r>
      <w:r w:rsidR="00CF66EB" w:rsidRPr="00C2263A">
        <w:rPr>
          <w:rFonts w:ascii="Times New Roman" w:hAnsi="Times New Roman" w:cs="Times New Roman"/>
          <w:sz w:val="28"/>
          <w:szCs w:val="28"/>
        </w:rPr>
        <w:t xml:space="preserve">В установленном законодательством порядке осуществление координации деятельности отделов управления здравоохранения области: отдела  специального медицинского обеспечения, отдела управление персоналом и мониторинга кадровых ресурсов медицинских организаций области, отдела юридической работы и мониторинга правовой деятельности медицинских организаций, отдела </w:t>
      </w:r>
      <w:proofErr w:type="spellStart"/>
      <w:r w:rsidR="00CF66EB" w:rsidRPr="00C2263A">
        <w:rPr>
          <w:rFonts w:ascii="Times New Roman" w:hAnsi="Times New Roman" w:cs="Times New Roman"/>
          <w:sz w:val="28"/>
          <w:szCs w:val="28"/>
        </w:rPr>
        <w:t>цифровизации</w:t>
      </w:r>
      <w:proofErr w:type="spellEnd"/>
      <w:r w:rsidR="00CF66EB" w:rsidRPr="00C2263A">
        <w:rPr>
          <w:rFonts w:ascii="Times New Roman" w:hAnsi="Times New Roman" w:cs="Times New Roman"/>
          <w:sz w:val="28"/>
          <w:szCs w:val="28"/>
        </w:rPr>
        <w:t xml:space="preserve"> и мониторинга государственных услуг в системе здравоохранения.  </w:t>
      </w:r>
    </w:p>
    <w:p w:rsidR="00CF66EB" w:rsidRPr="00384158" w:rsidRDefault="00F239DB" w:rsidP="000A4ED7">
      <w:pPr>
        <w:tabs>
          <w:tab w:val="left" w:pos="0"/>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ab/>
      </w:r>
      <w:r w:rsidR="00CF66EB" w:rsidRPr="00C2263A">
        <w:rPr>
          <w:rFonts w:ascii="Times New Roman" w:hAnsi="Times New Roman" w:cs="Times New Roman"/>
          <w:sz w:val="28"/>
          <w:szCs w:val="28"/>
        </w:rPr>
        <w:t xml:space="preserve">Мониторинг и осуществление взаимодействия с внешними организациями по вопросам защиты государственных секретов, мобилизационной подготовки, мобилизации  и гражданской обороны в рамках своей компетенции. Мониторинг за разработкой проектов нормативных правовых актов и подготовки договоров, процессуальных документов, а также других документов юридического характера, разрабатываемых государственным органом, в том числе путем согласования в случае их </w:t>
      </w:r>
      <w:r w:rsidR="00CF66EB" w:rsidRPr="00384158">
        <w:rPr>
          <w:rFonts w:ascii="Times New Roman" w:hAnsi="Times New Roman" w:cs="Times New Roman"/>
          <w:sz w:val="28"/>
          <w:szCs w:val="28"/>
        </w:rPr>
        <w:lastRenderedPageBreak/>
        <w:t xml:space="preserve">разработки другими структурными подразделениями государственного органа. Проведение оценки эффективности правового обеспечения управления. Организация и анализ работы телемедицины. </w:t>
      </w:r>
    </w:p>
    <w:p w:rsidR="00384158" w:rsidRPr="00384158" w:rsidRDefault="00384158" w:rsidP="000A4ED7">
      <w:pPr>
        <w:spacing w:after="0" w:line="240" w:lineRule="auto"/>
        <w:rPr>
          <w:rFonts w:ascii="Times New Roman" w:eastAsia="Times New Roman" w:hAnsi="Times New Roman" w:cs="Times New Roman"/>
          <w:sz w:val="28"/>
          <w:szCs w:val="28"/>
          <w:lang w:val="kk-KZ" w:eastAsia="ru-RU"/>
        </w:rPr>
      </w:pPr>
      <w:r w:rsidRPr="00384158">
        <w:rPr>
          <w:rFonts w:ascii="Times New Roman" w:eastAsia="Times New Roman" w:hAnsi="Times New Roman" w:cs="Times New Roman"/>
          <w:sz w:val="28"/>
          <w:szCs w:val="28"/>
          <w:lang w:eastAsia="ru-RU"/>
        </w:rPr>
        <w:t>      </w:t>
      </w:r>
      <w:r w:rsidR="00B46498">
        <w:rPr>
          <w:rFonts w:ascii="Times New Roman" w:eastAsia="Times New Roman" w:hAnsi="Times New Roman" w:cs="Times New Roman"/>
          <w:sz w:val="28"/>
          <w:szCs w:val="28"/>
          <w:lang w:eastAsia="ru-RU"/>
        </w:rPr>
        <w:tab/>
      </w:r>
      <w:r w:rsidRPr="00384158">
        <w:rPr>
          <w:rStyle w:val="FontStyle12"/>
          <w:rFonts w:ascii="Times New Roman" w:hAnsi="Times New Roman" w:cs="Times New Roman"/>
          <w:b/>
          <w:sz w:val="28"/>
          <w:szCs w:val="28"/>
          <w:lang w:val="kk-KZ"/>
        </w:rPr>
        <w:t xml:space="preserve">Требования по </w:t>
      </w:r>
      <w:r w:rsidRPr="00384158">
        <w:rPr>
          <w:rStyle w:val="FontStyle12"/>
          <w:rFonts w:ascii="Times New Roman" w:hAnsi="Times New Roman" w:cs="Times New Roman"/>
          <w:b/>
          <w:sz w:val="28"/>
          <w:szCs w:val="28"/>
        </w:rPr>
        <w:t>опыт</w:t>
      </w:r>
      <w:r w:rsidRPr="00384158">
        <w:rPr>
          <w:rStyle w:val="FontStyle12"/>
          <w:rFonts w:ascii="Times New Roman" w:hAnsi="Times New Roman" w:cs="Times New Roman"/>
          <w:b/>
          <w:sz w:val="28"/>
          <w:szCs w:val="28"/>
          <w:lang w:val="kk-KZ"/>
        </w:rPr>
        <w:t>у работы</w:t>
      </w:r>
      <w:r w:rsidRPr="00384158">
        <w:rPr>
          <w:rFonts w:ascii="Times New Roman" w:eastAsia="Times New Roman" w:hAnsi="Times New Roman" w:cs="Times New Roman"/>
          <w:sz w:val="28"/>
          <w:szCs w:val="28"/>
          <w:lang w:val="kk-KZ" w:eastAsia="ru-RU"/>
        </w:rPr>
        <w:t>:</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r w:rsidR="00B46498">
        <w:rPr>
          <w:rFonts w:ascii="Times New Roman" w:eastAsia="Times New Roman" w:hAnsi="Times New Roman" w:cs="Times New Roman"/>
          <w:sz w:val="28"/>
          <w:szCs w:val="28"/>
          <w:lang w:eastAsia="ru-RU"/>
        </w:rPr>
        <w:tab/>
      </w: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1) не менее трех лет стажа государственной службы,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roofErr w:type="gramEnd"/>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2)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 xml:space="preserve">3) не менее трех лет стажа работы на административных государственных должностях не ниже категорий А-4, B-4, C-3, C-O-4, C-R-1, D-4, D-O-3, Е-2, E-R-1 или на административных государственных должностях корпуса "А", или на политических должностях, или в статусе депутата Парламента Республики Казахстан или депутата </w:t>
      </w:r>
      <w:proofErr w:type="spellStart"/>
      <w:r w:rsidRPr="00384158">
        <w:rPr>
          <w:rFonts w:ascii="Times New Roman" w:eastAsia="Times New Roman" w:hAnsi="Times New Roman" w:cs="Times New Roman"/>
          <w:sz w:val="28"/>
          <w:szCs w:val="28"/>
          <w:lang w:eastAsia="ru-RU"/>
        </w:rPr>
        <w:t>маслихата</w:t>
      </w:r>
      <w:proofErr w:type="spellEnd"/>
      <w:r w:rsidRPr="00384158">
        <w:rPr>
          <w:rFonts w:ascii="Times New Roman" w:eastAsia="Times New Roman" w:hAnsi="Times New Roman" w:cs="Times New Roman"/>
          <w:sz w:val="28"/>
          <w:szCs w:val="28"/>
          <w:lang w:eastAsia="ru-RU"/>
        </w:rPr>
        <w:t xml:space="preserve"> области, города республиканского значения, столицы, работающего на постоянной основе, или в статусе международного служащего;</w:t>
      </w:r>
      <w:proofErr w:type="gramEnd"/>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4) не менее четырех лет стажа государственной службы, в том числе не менее двух лет на руководящих должностях правоохранительных или специальных государственных органов центрального либо областного уровней, или на руководящих должностях не ниже тактического уровня органа военного управления Вооруженных Сил, местных органов военного управления или военных учебных заведений;</w:t>
      </w:r>
    </w:p>
    <w:p w:rsidR="00384158"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w:t>
      </w:r>
      <w:proofErr w:type="gramStart"/>
      <w:r w:rsidRPr="00384158">
        <w:rPr>
          <w:rFonts w:ascii="Times New Roman" w:eastAsia="Times New Roman" w:hAnsi="Times New Roman" w:cs="Times New Roman"/>
          <w:sz w:val="28"/>
          <w:szCs w:val="28"/>
          <w:lang w:eastAsia="ru-RU"/>
        </w:rPr>
        <w:t>5)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или не ниже категорий А-4, B-4, C-3, C-O-4, C-R-1, D-4, D-O-3, Е-2, E-R-1, или на административных государственных должностях корпуса "А", или на политических государственных должностях, определенных Реестром, при условии завершения обучения по программам послевузовского образования в организациях образования при Президенте Республики Казахстан</w:t>
      </w:r>
      <w:proofErr w:type="gramEnd"/>
      <w:r w:rsidRPr="00384158">
        <w:rPr>
          <w:rFonts w:ascii="Times New Roman" w:eastAsia="Times New Roman" w:hAnsi="Times New Roman" w:cs="Times New Roman"/>
          <w:sz w:val="28"/>
          <w:szCs w:val="28"/>
          <w:lang w:eastAsia="ru-RU"/>
        </w:rPr>
        <w:t xml:space="preserve"> на основании государственного заказа или в зарубежных высших учебных заведениях по приоритетным специальностям, утверждаемым Республиканской комиссией или при наличии ученой степени;</w:t>
      </w:r>
    </w:p>
    <w:p w:rsidR="00C2263A" w:rsidRPr="00384158" w:rsidRDefault="00384158" w:rsidP="000A4ED7">
      <w:pPr>
        <w:spacing w:after="0" w:line="240" w:lineRule="auto"/>
        <w:jc w:val="both"/>
        <w:rPr>
          <w:rFonts w:ascii="Times New Roman" w:eastAsia="Times New Roman" w:hAnsi="Times New Roman" w:cs="Times New Roman"/>
          <w:sz w:val="28"/>
          <w:szCs w:val="28"/>
          <w:lang w:eastAsia="ru-RU"/>
        </w:rPr>
      </w:pPr>
      <w:r w:rsidRPr="00384158">
        <w:rPr>
          <w:rFonts w:ascii="Times New Roman" w:eastAsia="Times New Roman" w:hAnsi="Times New Roman" w:cs="Times New Roman"/>
          <w:sz w:val="28"/>
          <w:szCs w:val="28"/>
          <w:lang w:eastAsia="ru-RU"/>
        </w:rPr>
        <w:t>      6) не менее четырех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r w:rsidR="00F239DB" w:rsidRPr="00384158">
        <w:rPr>
          <w:rStyle w:val="FontStyle12"/>
          <w:rFonts w:ascii="Times New Roman" w:hAnsi="Times New Roman" w:cs="Times New Roman"/>
          <w:b/>
          <w:sz w:val="28"/>
          <w:szCs w:val="28"/>
          <w:lang w:val="kk-KZ"/>
        </w:rPr>
        <w:tab/>
      </w:r>
    </w:p>
    <w:p w:rsidR="00C2263A" w:rsidRPr="00384158" w:rsidRDefault="00C2263A" w:rsidP="000A4ED7">
      <w:pPr>
        <w:spacing w:after="0" w:line="240" w:lineRule="auto"/>
        <w:jc w:val="both"/>
        <w:rPr>
          <w:rFonts w:ascii="Times New Roman" w:hAnsi="Times New Roman" w:cs="Times New Roman"/>
          <w:i/>
          <w:sz w:val="28"/>
          <w:szCs w:val="28"/>
        </w:rPr>
      </w:pPr>
      <w:r w:rsidRPr="00384158">
        <w:rPr>
          <w:rFonts w:ascii="Times New Roman" w:hAnsi="Times New Roman" w:cs="Times New Roman"/>
          <w:sz w:val="28"/>
          <w:szCs w:val="28"/>
          <w:lang w:val="kk-KZ"/>
        </w:rPr>
        <w:lastRenderedPageBreak/>
        <w:tab/>
      </w:r>
      <w:r w:rsidR="00D16147" w:rsidRPr="00384158">
        <w:rPr>
          <w:rFonts w:ascii="Times New Roman" w:eastAsia="Times New Roman" w:hAnsi="Times New Roman" w:cs="Times New Roman"/>
          <w:sz w:val="28"/>
          <w:szCs w:val="28"/>
          <w:lang w:eastAsia="ru-RU"/>
        </w:rPr>
        <w:t>**</w:t>
      </w:r>
      <w:r w:rsidRPr="00384158">
        <w:rPr>
          <w:rFonts w:ascii="Times New Roman" w:hAnsi="Times New Roman" w:cs="Times New Roman"/>
          <w:i/>
          <w:sz w:val="28"/>
          <w:szCs w:val="28"/>
        </w:rPr>
        <w:t>Примечание: данное требование для участников общего конкурса на занятие административной государственной должности корпуса «Б»</w:t>
      </w:r>
    </w:p>
    <w:p w:rsidR="00C2263A" w:rsidRPr="00C2263A" w:rsidRDefault="00C2263A" w:rsidP="000A4ED7">
      <w:pPr>
        <w:pStyle w:val="1"/>
        <w:jc w:val="both"/>
        <w:rPr>
          <w:rFonts w:ascii="Times New Roman" w:hAnsi="Times New Roman"/>
          <w:sz w:val="28"/>
          <w:szCs w:val="28"/>
          <w:lang w:val="kk-KZ"/>
        </w:rPr>
      </w:pPr>
      <w:r w:rsidRPr="00C2263A">
        <w:rPr>
          <w:rStyle w:val="FontStyle12"/>
          <w:rFonts w:ascii="Times New Roman" w:hAnsi="Times New Roman" w:cs="Times New Roman"/>
          <w:b/>
          <w:sz w:val="28"/>
          <w:szCs w:val="28"/>
          <w:lang w:val="kk-KZ"/>
        </w:rPr>
        <w:tab/>
        <w:t>Требования по знанию НПА.</w:t>
      </w:r>
      <w:r w:rsidRPr="00C2263A">
        <w:rPr>
          <w:rStyle w:val="FontStyle12"/>
          <w:rFonts w:ascii="Times New Roman" w:hAnsi="Times New Roman" w:cs="Times New Roman"/>
          <w:sz w:val="28"/>
          <w:szCs w:val="28"/>
          <w:lang w:val="kk-KZ"/>
        </w:rPr>
        <w:t xml:space="preserve"> </w:t>
      </w:r>
      <w:r w:rsidRPr="00C2263A">
        <w:rPr>
          <w:rFonts w:ascii="Times New Roman" w:hAnsi="Times New Roman"/>
          <w:sz w:val="28"/>
          <w:szCs w:val="28"/>
        </w:rPr>
        <w:t xml:space="preserve">Знание </w:t>
      </w:r>
      <w:r w:rsidRPr="00C2263A">
        <w:rPr>
          <w:rFonts w:ascii="Times New Roman" w:hAnsi="Times New Roman"/>
          <w:sz w:val="28"/>
          <w:szCs w:val="28"/>
          <w:lang w:val="kk-KZ"/>
        </w:rPr>
        <w:t>Законодательства РК, предусмотреннего программой тестирования кандидатов на занятие административной государственной должности для соответствующей категории, определяемое уполномоченным органом по делам государственной службы;</w:t>
      </w:r>
    </w:p>
    <w:p w:rsidR="00C2263A" w:rsidRPr="00C2263A" w:rsidRDefault="00C2263A" w:rsidP="000A4ED7">
      <w:pPr>
        <w:pStyle w:val="1"/>
        <w:jc w:val="both"/>
        <w:rPr>
          <w:rFonts w:ascii="Times New Roman" w:hAnsi="Times New Roman"/>
          <w:sz w:val="28"/>
          <w:szCs w:val="28"/>
        </w:rPr>
      </w:pPr>
      <w:r w:rsidRPr="00C2263A">
        <w:rPr>
          <w:rFonts w:ascii="Times New Roman" w:hAnsi="Times New Roman"/>
          <w:sz w:val="28"/>
          <w:szCs w:val="28"/>
          <w:lang w:val="kk-KZ"/>
        </w:rPr>
        <w:tab/>
      </w:r>
      <w:r w:rsidRPr="00C2263A">
        <w:rPr>
          <w:rFonts w:ascii="Times New Roman" w:hAnsi="Times New Roman"/>
          <w:sz w:val="28"/>
          <w:szCs w:val="28"/>
        </w:rPr>
        <w:t>Стратеги</w:t>
      </w:r>
      <w:r w:rsidRPr="00C2263A">
        <w:rPr>
          <w:rFonts w:ascii="Times New Roman" w:hAnsi="Times New Roman"/>
          <w:sz w:val="28"/>
          <w:szCs w:val="28"/>
          <w:lang w:val="kk-KZ"/>
        </w:rPr>
        <w:t>я</w:t>
      </w:r>
      <w:r w:rsidRPr="00C2263A">
        <w:rPr>
          <w:rFonts w:ascii="Times New Roman" w:hAnsi="Times New Roman"/>
          <w:sz w:val="28"/>
          <w:szCs w:val="28"/>
        </w:rPr>
        <w:t xml:space="preserve"> «Казахстан - 2050»: новый политический курс состоявшегося государства.</w:t>
      </w:r>
    </w:p>
    <w:p w:rsidR="00C2263A" w:rsidRPr="00C2263A" w:rsidRDefault="00C2263A" w:rsidP="000A4ED7">
      <w:pPr>
        <w:pStyle w:val="1"/>
        <w:jc w:val="both"/>
        <w:rPr>
          <w:rFonts w:ascii="Times New Roman" w:hAnsi="Times New Roman"/>
          <w:sz w:val="28"/>
          <w:szCs w:val="28"/>
          <w:lang w:val="kk-KZ"/>
        </w:rPr>
      </w:pPr>
      <w:r w:rsidRPr="00C2263A">
        <w:rPr>
          <w:rFonts w:ascii="Times New Roman" w:hAnsi="Times New Roman"/>
          <w:sz w:val="28"/>
          <w:szCs w:val="28"/>
          <w:lang w:val="kk-KZ"/>
        </w:rPr>
        <w:tab/>
        <w:t>НПА, регулирующих отношения в соответствующих областях, д</w:t>
      </w:r>
      <w:proofErr w:type="spellStart"/>
      <w:r w:rsidRPr="00C2263A">
        <w:rPr>
          <w:rFonts w:ascii="Times New Roman" w:hAnsi="Times New Roman"/>
          <w:sz w:val="28"/>
          <w:szCs w:val="28"/>
        </w:rPr>
        <w:t>ругие</w:t>
      </w:r>
      <w:proofErr w:type="spellEnd"/>
      <w:r w:rsidRPr="00C2263A">
        <w:rPr>
          <w:rFonts w:ascii="Times New Roman" w:hAnsi="Times New Roman"/>
          <w:sz w:val="28"/>
          <w:szCs w:val="28"/>
        </w:rPr>
        <w:t xml:space="preserve"> обязательные знания, необходимые для исполнения функциональных обязанностей по </w:t>
      </w:r>
      <w:r w:rsidR="00F239DB" w:rsidRPr="00C2263A">
        <w:rPr>
          <w:rFonts w:ascii="Times New Roman" w:hAnsi="Times New Roman"/>
          <w:sz w:val="28"/>
          <w:szCs w:val="28"/>
        </w:rPr>
        <w:t>должности</w:t>
      </w:r>
      <w:r w:rsidRPr="00C2263A">
        <w:rPr>
          <w:rFonts w:ascii="Times New Roman" w:hAnsi="Times New Roman"/>
          <w:sz w:val="28"/>
          <w:szCs w:val="28"/>
        </w:rPr>
        <w:t xml:space="preserve"> данной категории</w:t>
      </w:r>
      <w:r w:rsidRPr="00C2263A">
        <w:rPr>
          <w:rFonts w:ascii="Times New Roman" w:hAnsi="Times New Roman"/>
          <w:sz w:val="28"/>
          <w:szCs w:val="28"/>
          <w:lang w:val="kk-KZ"/>
        </w:rPr>
        <w:t>.</w:t>
      </w:r>
    </w:p>
    <w:p w:rsidR="00384158" w:rsidRPr="00AB1C8B" w:rsidRDefault="000D369A" w:rsidP="000A4ED7">
      <w:pPr>
        <w:tabs>
          <w:tab w:val="left" w:pos="709"/>
        </w:tabs>
        <w:spacing w:after="0" w:line="240" w:lineRule="auto"/>
        <w:jc w:val="both"/>
        <w:rPr>
          <w:rFonts w:ascii="Times New Roman" w:hAnsi="Times New Roman" w:cs="Times New Roman"/>
          <w:color w:val="000000" w:themeColor="text1"/>
          <w:sz w:val="28"/>
          <w:szCs w:val="28"/>
          <w:lang w:val="kk-KZ"/>
        </w:rPr>
      </w:pPr>
      <w:r w:rsidRPr="00C2263A">
        <w:rPr>
          <w:b/>
          <w:color w:val="000000" w:themeColor="text1"/>
          <w:sz w:val="28"/>
          <w:szCs w:val="28"/>
          <w:lang w:val="kk-KZ"/>
        </w:rPr>
        <w:tab/>
      </w:r>
      <w:r w:rsidR="00384158" w:rsidRPr="00AB1C8B">
        <w:rPr>
          <w:rFonts w:ascii="Times New Roman" w:hAnsi="Times New Roman" w:cs="Times New Roman"/>
          <w:b/>
          <w:color w:val="000000" w:themeColor="text1"/>
          <w:sz w:val="28"/>
          <w:szCs w:val="28"/>
          <w:lang w:val="kk-KZ"/>
        </w:rPr>
        <w:t>Необходимые для участия в конкурсе документы:</w:t>
      </w:r>
      <w:r w:rsidR="00384158" w:rsidRPr="00AB1C8B">
        <w:rPr>
          <w:rFonts w:ascii="Times New Roman" w:hAnsi="Times New Roman" w:cs="Times New Roman"/>
          <w:color w:val="000000" w:themeColor="text1"/>
          <w:sz w:val="28"/>
          <w:szCs w:val="28"/>
          <w:lang w:val="kk-KZ"/>
        </w:rPr>
        <w:t xml:space="preserve">        </w:t>
      </w:r>
    </w:p>
    <w:p w:rsidR="005527F5" w:rsidRPr="005527F5" w:rsidRDefault="00384158" w:rsidP="005527F5">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005527F5" w:rsidRPr="005527F5">
        <w:rPr>
          <w:rFonts w:ascii="Times New Roman" w:hAnsi="Times New Roman" w:cs="Times New Roman"/>
          <w:bCs/>
          <w:iCs/>
          <w:color w:val="000000" w:themeColor="text1"/>
          <w:sz w:val="28"/>
          <w:szCs w:val="28"/>
        </w:rPr>
        <w:t>1) заявление по форме согласно приложению 2 к Правилам;</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 xml:space="preserve">2) послужной список кандидата на административную государственную должность корпуса «Б» с цветной фотографией размером 3х4 по форме согласно приложению 3 к Правилам;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 xml:space="preserve">3) копии документов об образовании и приложений к ним, засвидетельствованные нотариально. </w:t>
      </w:r>
      <w:proofErr w:type="gramStart"/>
      <w:r w:rsidRPr="005527F5">
        <w:rPr>
          <w:rFonts w:ascii="Times New Roman" w:hAnsi="Times New Roman" w:cs="Times New Roman"/>
          <w:bCs/>
          <w:iCs/>
          <w:color w:val="000000" w:themeColor="text1"/>
          <w:sz w:val="28"/>
          <w:szCs w:val="28"/>
        </w:rPr>
        <w:t xml:space="preserve">К копиям документов об образовании, полученным гражданами Республики Казахстан в зарубежных организациях образования, прилагаются копии удостоверений о признании или </w:t>
      </w:r>
      <w:proofErr w:type="spellStart"/>
      <w:r w:rsidRPr="005527F5">
        <w:rPr>
          <w:rFonts w:ascii="Times New Roman" w:hAnsi="Times New Roman" w:cs="Times New Roman"/>
          <w:bCs/>
          <w:iCs/>
          <w:color w:val="000000" w:themeColor="text1"/>
          <w:sz w:val="28"/>
          <w:szCs w:val="28"/>
        </w:rPr>
        <w:t>нострификации</w:t>
      </w:r>
      <w:proofErr w:type="spellEnd"/>
      <w:r w:rsidRPr="005527F5">
        <w:rPr>
          <w:rFonts w:ascii="Times New Roman" w:hAnsi="Times New Roman" w:cs="Times New Roman"/>
          <w:bCs/>
          <w:iCs/>
          <w:color w:val="000000" w:themeColor="text1"/>
          <w:sz w:val="28"/>
          <w:szCs w:val="28"/>
        </w:rPr>
        <w:t xml:space="preserve"> данных документов об образовании, выданных уполномоченным органом в сфере образования, за исключением документов об образовании, выданных зарубежными высшими учебными заведениями, научными центрами и лабораториями гражданам Республики Казахстан – обладателям международной стипендии «</w:t>
      </w:r>
      <w:proofErr w:type="spellStart"/>
      <w:r w:rsidRPr="005527F5">
        <w:rPr>
          <w:rFonts w:ascii="Times New Roman" w:hAnsi="Times New Roman" w:cs="Times New Roman"/>
          <w:bCs/>
          <w:iCs/>
          <w:color w:val="000000" w:themeColor="text1"/>
          <w:sz w:val="28"/>
          <w:szCs w:val="28"/>
        </w:rPr>
        <w:t>Болашак</w:t>
      </w:r>
      <w:proofErr w:type="spellEnd"/>
      <w:r w:rsidRPr="005527F5">
        <w:rPr>
          <w:rFonts w:ascii="Times New Roman" w:hAnsi="Times New Roman" w:cs="Times New Roman"/>
          <w:bCs/>
          <w:iCs/>
          <w:color w:val="000000" w:themeColor="text1"/>
          <w:sz w:val="28"/>
          <w:szCs w:val="28"/>
        </w:rPr>
        <w:t>», а также подпадающих под действие международного договора (соглашение) о</w:t>
      </w:r>
      <w:proofErr w:type="gramEnd"/>
      <w:r w:rsidRPr="005527F5">
        <w:rPr>
          <w:rFonts w:ascii="Times New Roman" w:hAnsi="Times New Roman" w:cs="Times New Roman"/>
          <w:bCs/>
          <w:iCs/>
          <w:color w:val="000000" w:themeColor="text1"/>
          <w:sz w:val="28"/>
          <w:szCs w:val="28"/>
        </w:rPr>
        <w:t xml:space="preserve"> взаимном </w:t>
      </w:r>
      <w:proofErr w:type="gramStart"/>
      <w:r w:rsidRPr="005527F5">
        <w:rPr>
          <w:rFonts w:ascii="Times New Roman" w:hAnsi="Times New Roman" w:cs="Times New Roman"/>
          <w:bCs/>
          <w:iCs/>
          <w:color w:val="000000" w:themeColor="text1"/>
          <w:sz w:val="28"/>
          <w:szCs w:val="28"/>
        </w:rPr>
        <w:t>признании</w:t>
      </w:r>
      <w:proofErr w:type="gramEnd"/>
      <w:r w:rsidRPr="005527F5">
        <w:rPr>
          <w:rFonts w:ascii="Times New Roman" w:hAnsi="Times New Roman" w:cs="Times New Roman"/>
          <w:bCs/>
          <w:iCs/>
          <w:color w:val="000000" w:themeColor="text1"/>
          <w:sz w:val="28"/>
          <w:szCs w:val="28"/>
        </w:rPr>
        <w:t xml:space="preserve"> и эквивалентности.</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К копиям документов об образовании, выданных обладателям международной стипендии «</w:t>
      </w:r>
      <w:proofErr w:type="spellStart"/>
      <w:r w:rsidRPr="005527F5">
        <w:rPr>
          <w:rFonts w:ascii="Times New Roman" w:hAnsi="Times New Roman" w:cs="Times New Roman"/>
          <w:bCs/>
          <w:iCs/>
          <w:color w:val="000000" w:themeColor="text1"/>
          <w:sz w:val="28"/>
          <w:szCs w:val="28"/>
        </w:rPr>
        <w:t>Болашак</w:t>
      </w:r>
      <w:proofErr w:type="spellEnd"/>
      <w:r w:rsidRPr="005527F5">
        <w:rPr>
          <w:rFonts w:ascii="Times New Roman" w:hAnsi="Times New Roman" w:cs="Times New Roman"/>
          <w:bCs/>
          <w:iCs/>
          <w:color w:val="000000" w:themeColor="text1"/>
          <w:sz w:val="28"/>
          <w:szCs w:val="28"/>
        </w:rPr>
        <w:t xml:space="preserve">», прилагается копия справки о завершении </w:t>
      </w:r>
      <w:proofErr w:type="gramStart"/>
      <w:r w:rsidRPr="005527F5">
        <w:rPr>
          <w:rFonts w:ascii="Times New Roman" w:hAnsi="Times New Roman" w:cs="Times New Roman"/>
          <w:bCs/>
          <w:iCs/>
          <w:color w:val="000000" w:themeColor="text1"/>
          <w:sz w:val="28"/>
          <w:szCs w:val="28"/>
        </w:rPr>
        <w:t>обучения по</w:t>
      </w:r>
      <w:proofErr w:type="gramEnd"/>
      <w:r w:rsidRPr="005527F5">
        <w:rPr>
          <w:rFonts w:ascii="Times New Roman" w:hAnsi="Times New Roman" w:cs="Times New Roman"/>
          <w:bCs/>
          <w:iCs/>
          <w:color w:val="000000" w:themeColor="text1"/>
          <w:sz w:val="28"/>
          <w:szCs w:val="28"/>
        </w:rPr>
        <w:t xml:space="preserve"> международной стипендии Президента Республики Казахстан «</w:t>
      </w:r>
      <w:proofErr w:type="spellStart"/>
      <w:r w:rsidRPr="005527F5">
        <w:rPr>
          <w:rFonts w:ascii="Times New Roman" w:hAnsi="Times New Roman" w:cs="Times New Roman"/>
          <w:bCs/>
          <w:iCs/>
          <w:color w:val="000000" w:themeColor="text1"/>
          <w:sz w:val="28"/>
          <w:szCs w:val="28"/>
        </w:rPr>
        <w:t>Болашак</w:t>
      </w:r>
      <w:proofErr w:type="spellEnd"/>
      <w:r w:rsidRPr="005527F5">
        <w:rPr>
          <w:rFonts w:ascii="Times New Roman" w:hAnsi="Times New Roman" w:cs="Times New Roman"/>
          <w:bCs/>
          <w:iCs/>
          <w:color w:val="000000" w:themeColor="text1"/>
          <w:sz w:val="28"/>
          <w:szCs w:val="28"/>
        </w:rPr>
        <w:t>», выданной акционерным обществом «Центр международных программ».</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К копиям документов об образовании, подпадающих под действие международного договора (соглашения) о взаимном признании и эквивалентности, прилагаются копии справок о признании данных документов об образовании, выданных уполномоченным органом в сфере образования;</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 xml:space="preserve">4) копия документа, подтверждающего трудовую деятельность, засвидетельствованная нотариально либо удостоверенная кадровой службой с места работы;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 xml:space="preserve">5) медицинская справка о состоянии здоровья (врачебное профессионально-консультативное заключение) по форме № 086/у, согласно формам первичной медицинской документации организаций здравоохранения, утвержденным приказом </w:t>
      </w:r>
      <w:proofErr w:type="spellStart"/>
      <w:proofErr w:type="gramStart"/>
      <w:r w:rsidRPr="005527F5">
        <w:rPr>
          <w:rFonts w:ascii="Times New Roman" w:hAnsi="Times New Roman" w:cs="Times New Roman"/>
          <w:bCs/>
          <w:iCs/>
          <w:color w:val="000000" w:themeColor="text1"/>
          <w:sz w:val="28"/>
          <w:szCs w:val="28"/>
        </w:rPr>
        <w:t>и.о</w:t>
      </w:r>
      <w:proofErr w:type="spellEnd"/>
      <w:r w:rsidRPr="005527F5">
        <w:rPr>
          <w:rFonts w:ascii="Times New Roman" w:hAnsi="Times New Roman" w:cs="Times New Roman"/>
          <w:bCs/>
          <w:iCs/>
          <w:color w:val="000000" w:themeColor="text1"/>
          <w:sz w:val="28"/>
          <w:szCs w:val="28"/>
        </w:rPr>
        <w:t>. Министра</w:t>
      </w:r>
      <w:proofErr w:type="gramEnd"/>
      <w:r w:rsidRPr="005527F5">
        <w:rPr>
          <w:rFonts w:ascii="Times New Roman" w:hAnsi="Times New Roman" w:cs="Times New Roman"/>
          <w:bCs/>
          <w:iCs/>
          <w:color w:val="000000" w:themeColor="text1"/>
          <w:sz w:val="28"/>
          <w:szCs w:val="28"/>
        </w:rPr>
        <w:t xml:space="preserve"> здравоохранения Республики Казахстан от 23 ноября 2010 года № 907 (зарегистрирован в Реестре государственной </w:t>
      </w:r>
      <w:r w:rsidRPr="005527F5">
        <w:rPr>
          <w:rFonts w:ascii="Times New Roman" w:hAnsi="Times New Roman" w:cs="Times New Roman"/>
          <w:bCs/>
          <w:iCs/>
          <w:color w:val="000000" w:themeColor="text1"/>
          <w:sz w:val="28"/>
          <w:szCs w:val="28"/>
        </w:rPr>
        <w:lastRenderedPageBreak/>
        <w:t xml:space="preserve">регистрации нормативных правовых актов за № 6697), выданная не более чем за шесть месяцев до дня представления документов (либо нотариально засвидетельствованная копия);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6)</w:t>
      </w:r>
      <w:r w:rsidRPr="005527F5">
        <w:rPr>
          <w:rFonts w:ascii="Times New Roman" w:hAnsi="Times New Roman" w:cs="Times New Roman"/>
          <w:bCs/>
          <w:iCs/>
          <w:color w:val="000000" w:themeColor="text1"/>
          <w:sz w:val="28"/>
          <w:szCs w:val="28"/>
        </w:rPr>
        <w:tab/>
        <w:t>копия документа, удостоверяющего личность, гражданина Республики Казахстан;</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 xml:space="preserve"> 7)</w:t>
      </w:r>
      <w:r w:rsidRPr="005527F5">
        <w:rPr>
          <w:rFonts w:ascii="Times New Roman" w:hAnsi="Times New Roman" w:cs="Times New Roman"/>
          <w:bCs/>
          <w:iCs/>
          <w:color w:val="000000" w:themeColor="text1"/>
          <w:sz w:val="28"/>
          <w:szCs w:val="28"/>
        </w:rPr>
        <w:tab/>
        <w:t xml:space="preserve">сертификат о прохождении тестирования на знание законодательства с результатами не ниже пороговых значений, действительный на момент подачи документов (далее сертификат) (либо нотариально засвидетельствованная копия сертификата);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8)</w:t>
      </w:r>
      <w:r w:rsidRPr="005527F5">
        <w:rPr>
          <w:rFonts w:ascii="Times New Roman" w:hAnsi="Times New Roman" w:cs="Times New Roman"/>
          <w:bCs/>
          <w:iCs/>
          <w:color w:val="000000" w:themeColor="text1"/>
          <w:sz w:val="28"/>
          <w:szCs w:val="28"/>
        </w:rPr>
        <w:tab/>
        <w:t xml:space="preserve">заключение о прохождении оценки личных качеств в уполномоченном органе, действительное на момент подачи документов для участия в конкурсе (либо нотариально засвидетельствованная копия заключения);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r>
      <w:proofErr w:type="gramStart"/>
      <w:r w:rsidRPr="005527F5">
        <w:rPr>
          <w:rFonts w:ascii="Times New Roman" w:hAnsi="Times New Roman" w:cs="Times New Roman"/>
          <w:bCs/>
          <w:iCs/>
          <w:color w:val="000000" w:themeColor="text1"/>
          <w:sz w:val="28"/>
          <w:szCs w:val="28"/>
        </w:rPr>
        <w:t>9)</w:t>
      </w:r>
      <w:r w:rsidRPr="005527F5">
        <w:rPr>
          <w:rFonts w:ascii="Times New Roman" w:hAnsi="Times New Roman" w:cs="Times New Roman"/>
          <w:bCs/>
          <w:iCs/>
          <w:color w:val="000000" w:themeColor="text1"/>
          <w:sz w:val="28"/>
          <w:szCs w:val="28"/>
        </w:rPr>
        <w:tab/>
        <w:t xml:space="preserve">справка с психоневрологической организации по форме, согласно стандарту государственной услуги «Выдача справки с психоневрологической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засвидетельствованную копию); </w:t>
      </w:r>
      <w:proofErr w:type="gramEnd"/>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r>
      <w:proofErr w:type="gramStart"/>
      <w:r w:rsidRPr="005527F5">
        <w:rPr>
          <w:rFonts w:ascii="Times New Roman" w:hAnsi="Times New Roman" w:cs="Times New Roman"/>
          <w:bCs/>
          <w:iCs/>
          <w:color w:val="000000" w:themeColor="text1"/>
          <w:sz w:val="28"/>
          <w:szCs w:val="28"/>
        </w:rPr>
        <w:t xml:space="preserve">10) справка с наркологической организации по форме, согласно стандарту государственной услуги «Выдача справки с наркологической организации», утвержденному приказом Министра здравоохранения и социального развития Республики Казахстан от 27 апреля 2015 года № 272 (зарегистрирован в Реестре государственной регистрации нормативных правовых актов за № 11304), выданная не более чем за один год до дня представления документов (либо нотариально засвидетельствованная копия).         </w:t>
      </w:r>
      <w:r w:rsidRPr="005527F5">
        <w:rPr>
          <w:rFonts w:ascii="Times New Roman" w:hAnsi="Times New Roman" w:cs="Times New Roman"/>
          <w:bCs/>
          <w:iCs/>
          <w:color w:val="000000" w:themeColor="text1"/>
          <w:sz w:val="28"/>
          <w:szCs w:val="28"/>
        </w:rPr>
        <w:tab/>
      </w:r>
      <w:proofErr w:type="gramEnd"/>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Представление неполного пакета документов является основанием для отказа в их рассмотрении конкурсной комиссией.</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 xml:space="preserve">          </w:t>
      </w:r>
      <w:r w:rsidRPr="005527F5">
        <w:rPr>
          <w:rFonts w:ascii="Times New Roman" w:hAnsi="Times New Roman" w:cs="Times New Roman"/>
          <w:bCs/>
          <w:iCs/>
          <w:color w:val="000000" w:themeColor="text1"/>
          <w:sz w:val="28"/>
          <w:szCs w:val="28"/>
        </w:rPr>
        <w:tab/>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 xml:space="preserve">          </w:t>
      </w:r>
      <w:r w:rsidRPr="005527F5">
        <w:rPr>
          <w:rFonts w:ascii="Times New Roman" w:hAnsi="Times New Roman" w:cs="Times New Roman"/>
          <w:bCs/>
          <w:iCs/>
          <w:color w:val="000000" w:themeColor="text1"/>
          <w:sz w:val="28"/>
          <w:szCs w:val="28"/>
        </w:rPr>
        <w:tab/>
        <w:t>Лица, изъявившие желание участвовать в общем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w:t>
      </w:r>
      <w:proofErr w:type="gramStart"/>
      <w:r w:rsidRPr="005527F5">
        <w:rPr>
          <w:rFonts w:ascii="Times New Roman" w:hAnsi="Times New Roman" w:cs="Times New Roman"/>
          <w:bCs/>
          <w:iCs/>
          <w:color w:val="000000" w:themeColor="text1"/>
          <w:sz w:val="28"/>
          <w:szCs w:val="28"/>
        </w:rPr>
        <w:t>Е</w:t>
      </w:r>
      <w:proofErr w:type="gramEnd"/>
      <w:r w:rsidRPr="005527F5">
        <w:rPr>
          <w:rFonts w:ascii="Times New Roman" w:hAnsi="Times New Roman" w:cs="Times New Roman"/>
          <w:bCs/>
          <w:iCs/>
          <w:color w:val="000000" w:themeColor="text1"/>
          <w:sz w:val="28"/>
          <w:szCs w:val="28"/>
        </w:rPr>
        <w:t>-</w:t>
      </w:r>
      <w:proofErr w:type="spellStart"/>
      <w:r w:rsidRPr="005527F5">
        <w:rPr>
          <w:rFonts w:ascii="Times New Roman" w:hAnsi="Times New Roman" w:cs="Times New Roman"/>
          <w:bCs/>
          <w:iCs/>
          <w:color w:val="000000" w:themeColor="text1"/>
          <w:sz w:val="28"/>
          <w:szCs w:val="28"/>
        </w:rPr>
        <w:t>gov</w:t>
      </w:r>
      <w:proofErr w:type="spellEnd"/>
      <w:r w:rsidRPr="005527F5">
        <w:rPr>
          <w:rFonts w:ascii="Times New Roman" w:hAnsi="Times New Roman" w:cs="Times New Roman"/>
          <w:bCs/>
          <w:iCs/>
          <w:color w:val="000000" w:themeColor="text1"/>
          <w:sz w:val="28"/>
          <w:szCs w:val="28"/>
        </w:rPr>
        <w:t>» или интегрированной информационной системы «е-</w:t>
      </w:r>
      <w:proofErr w:type="spellStart"/>
      <w:r w:rsidRPr="005527F5">
        <w:rPr>
          <w:rFonts w:ascii="Times New Roman" w:hAnsi="Times New Roman" w:cs="Times New Roman"/>
          <w:bCs/>
          <w:iCs/>
          <w:color w:val="000000" w:themeColor="text1"/>
          <w:sz w:val="28"/>
          <w:szCs w:val="28"/>
        </w:rPr>
        <w:t>кызмет</w:t>
      </w:r>
      <w:proofErr w:type="spellEnd"/>
      <w:r w:rsidRPr="005527F5">
        <w:rPr>
          <w:rFonts w:ascii="Times New Roman" w:hAnsi="Times New Roman" w:cs="Times New Roman"/>
          <w:bCs/>
          <w:iCs/>
          <w:color w:val="000000" w:themeColor="text1"/>
          <w:sz w:val="28"/>
          <w:szCs w:val="28"/>
        </w:rPr>
        <w:t>» в сроки приема документов.</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5527F5">
        <w:rPr>
          <w:rFonts w:ascii="Times New Roman" w:hAnsi="Times New Roman" w:cs="Times New Roman"/>
          <w:bCs/>
          <w:iCs/>
          <w:color w:val="000000" w:themeColor="text1"/>
          <w:sz w:val="28"/>
          <w:szCs w:val="28"/>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w:t>
      </w:r>
      <w:proofErr w:type="gramStart"/>
      <w:r w:rsidRPr="005527F5">
        <w:rPr>
          <w:rFonts w:ascii="Times New Roman" w:hAnsi="Times New Roman" w:cs="Times New Roman"/>
          <w:bCs/>
          <w:iCs/>
          <w:color w:val="000000" w:themeColor="text1"/>
          <w:sz w:val="28"/>
          <w:szCs w:val="28"/>
        </w:rPr>
        <w:t>Е</w:t>
      </w:r>
      <w:proofErr w:type="gramEnd"/>
      <w:r w:rsidRPr="005527F5">
        <w:rPr>
          <w:rFonts w:ascii="Times New Roman" w:hAnsi="Times New Roman" w:cs="Times New Roman"/>
          <w:bCs/>
          <w:iCs/>
          <w:color w:val="000000" w:themeColor="text1"/>
          <w:sz w:val="28"/>
          <w:szCs w:val="28"/>
        </w:rPr>
        <w:t>-</w:t>
      </w:r>
      <w:proofErr w:type="spellStart"/>
      <w:r w:rsidRPr="005527F5">
        <w:rPr>
          <w:rFonts w:ascii="Times New Roman" w:hAnsi="Times New Roman" w:cs="Times New Roman"/>
          <w:bCs/>
          <w:iCs/>
          <w:color w:val="000000" w:themeColor="text1"/>
          <w:sz w:val="28"/>
          <w:szCs w:val="28"/>
        </w:rPr>
        <w:t>gov</w:t>
      </w:r>
      <w:proofErr w:type="spellEnd"/>
      <w:r w:rsidRPr="005527F5">
        <w:rPr>
          <w:rFonts w:ascii="Times New Roman" w:hAnsi="Times New Roman" w:cs="Times New Roman"/>
          <w:bCs/>
          <w:iCs/>
          <w:color w:val="000000" w:themeColor="text1"/>
          <w:sz w:val="28"/>
          <w:szCs w:val="28"/>
        </w:rPr>
        <w:t>», их оригиналы представляются не позднее чем за один рабочий день до начала собеседования.</w:t>
      </w:r>
    </w:p>
    <w:p w:rsidR="005527F5" w:rsidRPr="005527F5" w:rsidRDefault="005527F5" w:rsidP="005527F5">
      <w:pPr>
        <w:tabs>
          <w:tab w:val="left" w:pos="709"/>
        </w:tabs>
        <w:spacing w:after="0" w:line="240" w:lineRule="auto"/>
        <w:jc w:val="both"/>
        <w:rPr>
          <w:rFonts w:ascii="Times New Roman" w:hAnsi="Times New Roman" w:cs="Times New Roman"/>
          <w:b/>
          <w:bCs/>
          <w:iCs/>
          <w:color w:val="000000" w:themeColor="text1"/>
          <w:sz w:val="28"/>
          <w:szCs w:val="28"/>
        </w:rPr>
      </w:pPr>
      <w:r w:rsidRPr="005527F5">
        <w:rPr>
          <w:rFonts w:ascii="Times New Roman" w:hAnsi="Times New Roman" w:cs="Times New Roman"/>
          <w:bCs/>
          <w:iCs/>
          <w:color w:val="000000" w:themeColor="text1"/>
          <w:sz w:val="28"/>
          <w:szCs w:val="28"/>
        </w:rPr>
        <w:lastRenderedPageBreak/>
        <w:t xml:space="preserve">          </w:t>
      </w:r>
      <w:r w:rsidRPr="005527F5">
        <w:rPr>
          <w:rFonts w:ascii="Times New Roman" w:hAnsi="Times New Roman" w:cs="Times New Roman"/>
          <w:bCs/>
          <w:iCs/>
          <w:color w:val="000000" w:themeColor="text1"/>
          <w:sz w:val="28"/>
          <w:szCs w:val="28"/>
        </w:rPr>
        <w:tab/>
      </w:r>
      <w:r w:rsidRPr="005527F5">
        <w:rPr>
          <w:rFonts w:ascii="Times New Roman" w:hAnsi="Times New Roman" w:cs="Times New Roman"/>
          <w:b/>
          <w:bCs/>
          <w:iCs/>
          <w:color w:val="000000" w:themeColor="text1"/>
          <w:sz w:val="28"/>
          <w:szCs w:val="28"/>
        </w:rPr>
        <w:t>Срок приема документов для общего конкурса - 7 рабочих дней, который исчисляется со следующего рабочего дня после последней публикации объявления о проведении общего конкурса.</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 xml:space="preserve">          Кандидаты, допущенные к собеседованию, проходят его в ГУ «Управление здравоохранения Павлодарской области» в течение 3 рабочих дней со дня уведомления  кандидатов о допуске их к собеседованию.</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ab/>
        <w:t>Для обеспечения прозрачности и объективности работы конкурсной комиссии на ее заседание приглашаются наблюдатели.</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sidRPr="005527F5">
        <w:rPr>
          <w:rFonts w:ascii="Times New Roman" w:hAnsi="Times New Roman" w:cs="Times New Roman"/>
          <w:bCs/>
          <w:iCs/>
          <w:color w:val="000000" w:themeColor="text1"/>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5527F5">
        <w:rPr>
          <w:rFonts w:ascii="Times New Roman" w:hAnsi="Times New Roman" w:cs="Times New Roman"/>
          <w:bCs/>
          <w:iCs/>
          <w:color w:val="000000" w:themeColor="text1"/>
          <w:sz w:val="28"/>
          <w:szCs w:val="28"/>
        </w:rPr>
        <w:t>маслихатов</w:t>
      </w:r>
      <w:proofErr w:type="spellEnd"/>
      <w:r w:rsidRPr="005527F5">
        <w:rPr>
          <w:rFonts w:ascii="Times New Roman" w:hAnsi="Times New Roman" w:cs="Times New Roman"/>
          <w:bCs/>
          <w:iCs/>
          <w:color w:val="000000" w:themeColor="text1"/>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5527F5">
        <w:rPr>
          <w:rFonts w:ascii="Times New Roman" w:hAnsi="Times New Roman" w:cs="Times New Roman"/>
          <w:bCs/>
          <w:iCs/>
          <w:color w:val="000000" w:themeColor="text1"/>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5527F5">
        <w:rPr>
          <w:rFonts w:ascii="Times New Roman" w:hAnsi="Times New Roman" w:cs="Times New Roman"/>
          <w:bCs/>
          <w:iCs/>
          <w:color w:val="000000" w:themeColor="text1"/>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5527F5" w:rsidRPr="005527F5" w:rsidRDefault="005527F5" w:rsidP="005527F5">
      <w:pPr>
        <w:tabs>
          <w:tab w:val="left" w:pos="709"/>
        </w:tabs>
        <w:spacing w:after="0" w:line="240" w:lineRule="auto"/>
        <w:jc w:val="both"/>
        <w:rPr>
          <w:rFonts w:ascii="Times New Roman" w:hAnsi="Times New Roman" w:cs="Times New Roman"/>
          <w:bCs/>
          <w:iCs/>
          <w:color w:val="000000" w:themeColor="text1"/>
          <w:sz w:val="28"/>
          <w:szCs w:val="28"/>
        </w:rPr>
      </w:pPr>
      <w:r>
        <w:rPr>
          <w:rFonts w:ascii="Times New Roman" w:hAnsi="Times New Roman" w:cs="Times New Roman"/>
          <w:bCs/>
          <w:iCs/>
          <w:color w:val="000000" w:themeColor="text1"/>
          <w:sz w:val="28"/>
          <w:szCs w:val="28"/>
        </w:rPr>
        <w:tab/>
      </w:r>
      <w:r w:rsidRPr="005527F5">
        <w:rPr>
          <w:rFonts w:ascii="Times New Roman" w:hAnsi="Times New Roman" w:cs="Times New Roman"/>
          <w:bCs/>
          <w:iCs/>
          <w:color w:val="000000" w:themeColor="text1"/>
          <w:sz w:val="28"/>
          <w:szCs w:val="28"/>
        </w:rPr>
        <w:t>Узкой специализацией является специализация, которой обладают менее 5 % сотрудников государственного органа.</w:t>
      </w:r>
    </w:p>
    <w:p w:rsidR="00384158" w:rsidRDefault="005527F5" w:rsidP="005527F5">
      <w:pPr>
        <w:tabs>
          <w:tab w:val="left" w:pos="709"/>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bCs/>
          <w:iCs/>
          <w:color w:val="000000" w:themeColor="text1"/>
          <w:sz w:val="28"/>
          <w:szCs w:val="28"/>
        </w:rPr>
        <w:tab/>
      </w:r>
      <w:proofErr w:type="gramStart"/>
      <w:r w:rsidRPr="005527F5">
        <w:rPr>
          <w:rFonts w:ascii="Times New Roman" w:hAnsi="Times New Roman" w:cs="Times New Roman"/>
          <w:bCs/>
          <w:iCs/>
          <w:color w:val="000000" w:themeColor="text1"/>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5527F5">
        <w:rPr>
          <w:rFonts w:ascii="Times New Roman" w:hAnsi="Times New Roman" w:cs="Times New Roman"/>
          <w:bCs/>
          <w:iCs/>
          <w:color w:val="000000" w:themeColor="text1"/>
          <w:sz w:val="28"/>
          <w:szCs w:val="28"/>
        </w:rPr>
        <w:t>маслихатов</w:t>
      </w:r>
      <w:proofErr w:type="spellEnd"/>
      <w:r w:rsidRPr="005527F5">
        <w:rPr>
          <w:rFonts w:ascii="Times New Roman" w:hAnsi="Times New Roman" w:cs="Times New Roman"/>
          <w:bCs/>
          <w:iCs/>
          <w:color w:val="000000" w:themeColor="text1"/>
          <w:sz w:val="28"/>
          <w:szCs w:val="28"/>
        </w:rPr>
        <w:t>.</w:t>
      </w:r>
      <w:proofErr w:type="gramEnd"/>
      <w:r w:rsidR="00384158" w:rsidRPr="00AB1C8B">
        <w:rPr>
          <w:rFonts w:ascii="Times New Roman" w:hAnsi="Times New Roman" w:cs="Times New Roman"/>
          <w:b/>
          <w:color w:val="000000" w:themeColor="text1"/>
          <w:sz w:val="28"/>
          <w:szCs w:val="28"/>
        </w:rPr>
        <w:tab/>
      </w:r>
      <w:r w:rsidR="00384158"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00384158" w:rsidRPr="00AB1C8B">
        <w:rPr>
          <w:rFonts w:ascii="Times New Roman" w:hAnsi="Times New Roman" w:cs="Times New Roman"/>
          <w:color w:val="000000" w:themeColor="text1"/>
          <w:sz w:val="28"/>
          <w:szCs w:val="28"/>
        </w:rPr>
        <w:t>уполномоченн</w:t>
      </w:r>
      <w:proofErr w:type="spellEnd"/>
      <w:r w:rsidR="00384158" w:rsidRPr="00AB1C8B">
        <w:rPr>
          <w:rFonts w:ascii="Times New Roman" w:hAnsi="Times New Roman" w:cs="Times New Roman"/>
          <w:color w:val="000000" w:themeColor="text1"/>
          <w:sz w:val="28"/>
          <w:szCs w:val="28"/>
          <w:lang w:val="kk-KZ"/>
        </w:rPr>
        <w:t xml:space="preserve">ом </w:t>
      </w:r>
      <w:r w:rsidR="00384158" w:rsidRPr="00AB1C8B">
        <w:rPr>
          <w:rFonts w:ascii="Times New Roman" w:hAnsi="Times New Roman" w:cs="Times New Roman"/>
          <w:color w:val="000000" w:themeColor="text1"/>
          <w:sz w:val="28"/>
          <w:szCs w:val="28"/>
        </w:rPr>
        <w:t>орган</w:t>
      </w:r>
      <w:r w:rsidR="00384158" w:rsidRPr="00AB1C8B">
        <w:rPr>
          <w:rFonts w:ascii="Times New Roman" w:hAnsi="Times New Roman" w:cs="Times New Roman"/>
          <w:color w:val="000000" w:themeColor="text1"/>
          <w:sz w:val="28"/>
          <w:szCs w:val="28"/>
          <w:lang w:val="kk-KZ"/>
        </w:rPr>
        <w:t>е</w:t>
      </w:r>
      <w:r w:rsidR="00384158" w:rsidRPr="00AB1C8B">
        <w:rPr>
          <w:rFonts w:ascii="Times New Roman" w:hAnsi="Times New Roman" w:cs="Times New Roman"/>
          <w:color w:val="000000" w:themeColor="text1"/>
          <w:sz w:val="28"/>
          <w:szCs w:val="28"/>
        </w:rPr>
        <w:t xml:space="preserve"> или его территориально</w:t>
      </w:r>
      <w:r w:rsidR="00384158" w:rsidRPr="00AB1C8B">
        <w:rPr>
          <w:rFonts w:ascii="Times New Roman" w:hAnsi="Times New Roman" w:cs="Times New Roman"/>
          <w:color w:val="000000" w:themeColor="text1"/>
          <w:sz w:val="28"/>
          <w:szCs w:val="28"/>
          <w:lang w:val="kk-KZ"/>
        </w:rPr>
        <w:t>м</w:t>
      </w:r>
      <w:r w:rsidR="00384158" w:rsidRPr="00AB1C8B">
        <w:rPr>
          <w:rFonts w:ascii="Times New Roman" w:hAnsi="Times New Roman" w:cs="Times New Roman"/>
          <w:color w:val="000000" w:themeColor="text1"/>
          <w:sz w:val="28"/>
          <w:szCs w:val="28"/>
        </w:rPr>
        <w:t xml:space="preserve"> </w:t>
      </w:r>
      <w:proofErr w:type="spellStart"/>
      <w:r w:rsidR="00384158" w:rsidRPr="00AB1C8B">
        <w:rPr>
          <w:rFonts w:ascii="Times New Roman" w:hAnsi="Times New Roman" w:cs="Times New Roman"/>
          <w:color w:val="000000" w:themeColor="text1"/>
          <w:sz w:val="28"/>
          <w:szCs w:val="28"/>
        </w:rPr>
        <w:t>подразделени</w:t>
      </w:r>
      <w:proofErr w:type="spellEnd"/>
      <w:r w:rsidR="00384158" w:rsidRPr="00AB1C8B">
        <w:rPr>
          <w:rFonts w:ascii="Times New Roman" w:hAnsi="Times New Roman" w:cs="Times New Roman"/>
          <w:color w:val="000000" w:themeColor="text1"/>
          <w:sz w:val="28"/>
          <w:szCs w:val="28"/>
          <w:lang w:val="kk-KZ"/>
        </w:rPr>
        <w:t>и</w:t>
      </w:r>
      <w:r w:rsidR="00384158"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384158" w:rsidRDefault="00384158"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pStyle w:val="a3"/>
        <w:spacing w:before="0" w:beforeAutospacing="0" w:after="0" w:afterAutospacing="0"/>
        <w:ind w:firstLine="567"/>
        <w:jc w:val="both"/>
        <w:rPr>
          <w:color w:val="000000" w:themeColor="text1"/>
          <w:sz w:val="28"/>
          <w:szCs w:val="28"/>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p>
    <w:p w:rsidR="000D369A"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606385" w:rsidRDefault="00606385"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C6502C" w:rsidRPr="00872992" w:rsidRDefault="00C6502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D7385C" w:rsidRPr="00872992" w:rsidRDefault="00D7385C" w:rsidP="000A4ED7">
      <w:pPr>
        <w:tabs>
          <w:tab w:val="left" w:pos="709"/>
        </w:tabs>
        <w:spacing w:after="0" w:line="240" w:lineRule="auto"/>
        <w:ind w:firstLine="567"/>
        <w:jc w:val="right"/>
        <w:rPr>
          <w:rFonts w:ascii="Times New Roman" w:hAnsi="Times New Roman" w:cs="Times New Roman"/>
          <w:color w:val="000000" w:themeColor="text1"/>
          <w:sz w:val="28"/>
          <w:szCs w:val="28"/>
          <w:lang w:val="kk-KZ"/>
        </w:rPr>
      </w:pPr>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Приложение</w:t>
      </w:r>
      <w:proofErr w:type="gramStart"/>
      <w:r w:rsidRPr="00872992">
        <w:rPr>
          <w:rFonts w:ascii="Times New Roman" w:hAnsi="Times New Roman" w:cs="Times New Roman"/>
          <w:color w:val="000000" w:themeColor="text1"/>
          <w:sz w:val="28"/>
          <w:szCs w:val="28"/>
        </w:rPr>
        <w:t>1</w:t>
      </w:r>
      <w:proofErr w:type="gramEnd"/>
    </w:p>
    <w:p w:rsidR="000D369A" w:rsidRPr="00872992" w:rsidRDefault="000D369A" w:rsidP="000A4ED7">
      <w:pPr>
        <w:tabs>
          <w:tab w:val="left" w:pos="709"/>
        </w:tabs>
        <w:spacing w:after="0" w:line="240" w:lineRule="auto"/>
        <w:ind w:firstLine="567"/>
        <w:jc w:val="right"/>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Форма</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t>(государственный орган)</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r w:rsidRPr="00872992">
        <w:rPr>
          <w:rFonts w:ascii="Times New Roman" w:hAnsi="Times New Roman" w:cs="Times New Roman"/>
          <w:b/>
          <w:bCs/>
          <w:color w:val="000000" w:themeColor="text1"/>
          <w:sz w:val="28"/>
          <w:szCs w:val="28"/>
        </w:rPr>
        <w:t xml:space="preserve"> </w:t>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r>
      <w:r w:rsidRPr="00872992">
        <w:rPr>
          <w:rFonts w:ascii="Times New Roman" w:hAnsi="Times New Roman" w:cs="Times New Roman"/>
          <w:b/>
          <w:bCs/>
          <w:color w:val="000000" w:themeColor="text1"/>
          <w:sz w:val="28"/>
          <w:szCs w:val="28"/>
        </w:rPr>
        <w:tab/>
        <w:t xml:space="preserve">          Заявление</w:t>
      </w:r>
    </w:p>
    <w:p w:rsidR="000D369A" w:rsidRPr="00872992" w:rsidRDefault="000D369A" w:rsidP="000A4ED7">
      <w:pPr>
        <w:tabs>
          <w:tab w:val="left" w:pos="709"/>
        </w:tabs>
        <w:spacing w:after="0" w:line="240" w:lineRule="auto"/>
        <w:ind w:firstLine="567"/>
        <w:jc w:val="both"/>
        <w:rPr>
          <w:rFonts w:ascii="Times New Roman" w:hAnsi="Times New Roman" w:cs="Times New Roman"/>
          <w:b/>
          <w:bCs/>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 xml:space="preserve">Прошу допустить меня </w:t>
      </w:r>
      <w:proofErr w:type="gramStart"/>
      <w:r w:rsidRPr="00872992">
        <w:rPr>
          <w:rFonts w:ascii="Times New Roman" w:hAnsi="Times New Roman" w:cs="Times New Roman"/>
          <w:color w:val="000000" w:themeColor="text1"/>
          <w:sz w:val="28"/>
          <w:szCs w:val="28"/>
        </w:rPr>
        <w:t>к участию в конкурсе на занятие вакантной административной</w:t>
      </w:r>
      <w:r w:rsidRPr="00872992">
        <w:rPr>
          <w:rFonts w:ascii="Times New Roman" w:hAnsi="Times New Roman" w:cs="Times New Roman"/>
          <w:color w:val="000000" w:themeColor="text1"/>
          <w:sz w:val="28"/>
          <w:szCs w:val="28"/>
        </w:rPr>
        <w:br/>
        <w:t>государственной должности 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________________________________________________________________________________</w:t>
      </w:r>
      <w:r w:rsidRPr="00872992">
        <w:rPr>
          <w:rFonts w:ascii="Times New Roman" w:hAnsi="Times New Roman" w:cs="Times New Roman"/>
          <w:color w:val="000000" w:themeColor="text1"/>
          <w:sz w:val="28"/>
          <w:szCs w:val="28"/>
        </w:rPr>
        <w:br/>
        <w:t xml:space="preserve"> </w:t>
      </w:r>
      <w:r w:rsidRPr="00872992">
        <w:rPr>
          <w:rFonts w:ascii="Times New Roman" w:hAnsi="Times New Roman" w:cs="Times New Roman"/>
          <w:color w:val="000000" w:themeColor="text1"/>
          <w:sz w:val="28"/>
          <w:szCs w:val="28"/>
        </w:rPr>
        <w:tab/>
        <w:t>С основными требованиями Правил проведения конкурса на занятие</w:t>
      </w:r>
      <w:proofErr w:type="gramEnd"/>
      <w:r w:rsidRPr="00872992">
        <w:rPr>
          <w:rFonts w:ascii="Times New Roman" w:hAnsi="Times New Roman" w:cs="Times New Roman"/>
          <w:color w:val="000000" w:themeColor="text1"/>
          <w:sz w:val="28"/>
          <w:szCs w:val="28"/>
        </w:rPr>
        <w:t xml:space="preserve"> административной государственной должности корпуса «Б» ознакомлен (ознакомлена), согласен (согласна) и обязуюсь их выполнять.</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Отвечаю за подлинность представленных документов.</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Прилагаемые документы:</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___________________________________________</w:t>
      </w:r>
      <w:r w:rsidR="00F060CB">
        <w:rPr>
          <w:rFonts w:ascii="Times New Roman" w:hAnsi="Times New Roman" w:cs="Times New Roman"/>
          <w:color w:val="000000" w:themeColor="text1"/>
          <w:sz w:val="28"/>
          <w:szCs w:val="28"/>
        </w:rPr>
        <w:t>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________________________________________________________________</w:t>
      </w:r>
      <w:r w:rsidR="00F060CB">
        <w:rPr>
          <w:rFonts w:ascii="Times New Roman" w:hAnsi="Times New Roman" w:cs="Times New Roman"/>
          <w:color w:val="000000" w:themeColor="text1"/>
          <w:sz w:val="28"/>
          <w:szCs w:val="28"/>
        </w:rPr>
        <w:t>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w:t>
      </w:r>
      <w:r w:rsidR="00F060CB">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br/>
        <w:t>_</w:t>
      </w:r>
      <w:r w:rsidRPr="00872992">
        <w:rPr>
          <w:rFonts w:ascii="Times New Roman" w:hAnsi="Times New Roman" w:cs="Times New Roman"/>
          <w:color w:val="000000" w:themeColor="text1"/>
          <w:sz w:val="28"/>
          <w:szCs w:val="28"/>
        </w:rPr>
        <w:t>___________________________________________________________________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Адрес и контактный телефон ________________________________________________</w:t>
      </w:r>
      <w:r w:rsidRPr="00872992">
        <w:rPr>
          <w:rFonts w:ascii="Times New Roman" w:hAnsi="Times New Roman" w:cs="Times New Roman"/>
          <w:color w:val="000000" w:themeColor="text1"/>
          <w:sz w:val="28"/>
          <w:szCs w:val="28"/>
        </w:rPr>
        <w:br/>
        <w:t>________________________________________________</w:t>
      </w:r>
      <w:r w:rsidR="00F060CB">
        <w:rPr>
          <w:rFonts w:ascii="Times New Roman" w:hAnsi="Times New Roman" w:cs="Times New Roman"/>
          <w:color w:val="000000" w:themeColor="text1"/>
          <w:sz w:val="28"/>
          <w:szCs w:val="28"/>
        </w:rPr>
        <w:t>____________________</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ab/>
      </w:r>
      <w:proofErr w:type="gramStart"/>
      <w:r w:rsidRPr="00872992">
        <w:rPr>
          <w:rFonts w:ascii="Times New Roman" w:hAnsi="Times New Roman" w:cs="Times New Roman"/>
          <w:color w:val="000000" w:themeColor="text1"/>
          <w:sz w:val="28"/>
          <w:szCs w:val="28"/>
        </w:rPr>
        <w:t>_______________________</w:t>
      </w:r>
      <w:r w:rsidR="00F060CB">
        <w:rPr>
          <w:rFonts w:ascii="Times New Roman" w:hAnsi="Times New Roman" w:cs="Times New Roman"/>
          <w:color w:val="000000" w:themeColor="text1"/>
          <w:sz w:val="28"/>
          <w:szCs w:val="28"/>
        </w:rPr>
        <w:t>__________________________________</w:t>
      </w:r>
      <w:r w:rsidR="00F060CB">
        <w:rPr>
          <w:rFonts w:ascii="Times New Roman" w:hAnsi="Times New Roman" w:cs="Times New Roman"/>
          <w:color w:val="000000" w:themeColor="text1"/>
          <w:sz w:val="28"/>
          <w:szCs w:val="28"/>
        </w:rPr>
        <w:br/>
        <w:t>(подпись)</w:t>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00F060CB">
        <w:rPr>
          <w:rFonts w:ascii="Times New Roman" w:hAnsi="Times New Roman" w:cs="Times New Roman"/>
          <w:color w:val="000000" w:themeColor="text1"/>
          <w:sz w:val="28"/>
          <w:szCs w:val="28"/>
        </w:rPr>
        <w:tab/>
      </w:r>
      <w:r w:rsidRPr="00872992">
        <w:rPr>
          <w:rFonts w:ascii="Times New Roman" w:hAnsi="Times New Roman" w:cs="Times New Roman"/>
          <w:color w:val="000000" w:themeColor="text1"/>
          <w:sz w:val="28"/>
          <w:szCs w:val="28"/>
        </w:rPr>
        <w:t>(Фамилия, имя, отчество (при его наличии)</w:t>
      </w:r>
      <w:proofErr w:type="gramEnd"/>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r w:rsidRPr="00872992">
        <w:rPr>
          <w:rFonts w:ascii="Times New Roman" w:hAnsi="Times New Roman" w:cs="Times New Roman"/>
          <w:color w:val="000000" w:themeColor="text1"/>
          <w:sz w:val="28"/>
          <w:szCs w:val="28"/>
        </w:rPr>
        <w:t xml:space="preserve"> </w:t>
      </w:r>
      <w:r w:rsidRPr="00872992">
        <w:rPr>
          <w:rFonts w:ascii="Times New Roman" w:hAnsi="Times New Roman" w:cs="Times New Roman"/>
          <w:color w:val="000000" w:themeColor="text1"/>
          <w:sz w:val="28"/>
          <w:szCs w:val="28"/>
        </w:rPr>
        <w:tab/>
        <w:t>«____»_______________ 20__ г.</w:t>
      </w: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tabs>
          <w:tab w:val="left" w:pos="709"/>
        </w:tabs>
        <w:spacing w:after="0" w:line="240" w:lineRule="auto"/>
        <w:ind w:firstLine="567"/>
        <w:jc w:val="both"/>
        <w:rPr>
          <w:rFonts w:ascii="Times New Roman" w:hAnsi="Times New Roman" w:cs="Times New Roman"/>
          <w:color w:val="000000" w:themeColor="text1"/>
          <w:sz w:val="28"/>
          <w:szCs w:val="28"/>
        </w:rPr>
      </w:pPr>
    </w:p>
    <w:p w:rsidR="000D369A" w:rsidRPr="00872992" w:rsidRDefault="000D369A" w:rsidP="000A4ED7">
      <w:pPr>
        <w:spacing w:after="0" w:line="240" w:lineRule="auto"/>
        <w:jc w:val="right"/>
        <w:rPr>
          <w:rFonts w:ascii="Times New Roman" w:hAnsi="Times New Roman" w:cs="Times New Roman"/>
          <w:sz w:val="28"/>
          <w:szCs w:val="28"/>
          <w:lang w:val="kk-KZ"/>
        </w:rPr>
      </w:pPr>
    </w:p>
    <w:p w:rsidR="000D369A" w:rsidRPr="00872992" w:rsidRDefault="000D369A" w:rsidP="000A4ED7">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 xml:space="preserve">2-приложение </w:t>
      </w:r>
    </w:p>
    <w:p w:rsidR="000D369A" w:rsidRPr="00872992" w:rsidRDefault="000D369A" w:rsidP="000A4ED7">
      <w:pPr>
        <w:spacing w:after="0" w:line="240" w:lineRule="auto"/>
        <w:jc w:val="right"/>
        <w:rPr>
          <w:rFonts w:ascii="Times New Roman" w:hAnsi="Times New Roman" w:cs="Times New Roman"/>
          <w:sz w:val="28"/>
          <w:szCs w:val="28"/>
          <w:lang w:val="kk-KZ"/>
        </w:rPr>
      </w:pPr>
      <w:r w:rsidRPr="00872992">
        <w:rPr>
          <w:rFonts w:ascii="Times New Roman" w:hAnsi="Times New Roman" w:cs="Times New Roman"/>
          <w:sz w:val="28"/>
          <w:szCs w:val="28"/>
          <w:lang w:val="kk-KZ"/>
        </w:rPr>
        <w:t>форма</w:t>
      </w:r>
    </w:p>
    <w:p w:rsidR="000D369A" w:rsidRPr="00872992" w:rsidRDefault="000D369A" w:rsidP="000A4ED7">
      <w:pPr>
        <w:spacing w:after="0" w:line="240" w:lineRule="auto"/>
        <w:rPr>
          <w:rFonts w:ascii="Times New Roman" w:hAnsi="Times New Roman" w:cs="Times New Roman"/>
          <w:b/>
          <w:bCs/>
          <w:sz w:val="28"/>
          <w:szCs w:val="28"/>
        </w:rPr>
      </w:pPr>
    </w:p>
    <w:p w:rsidR="000D369A" w:rsidRPr="00872992" w:rsidRDefault="000D369A" w:rsidP="000A4ED7">
      <w:pPr>
        <w:spacing w:after="0" w:line="240" w:lineRule="auto"/>
        <w:rPr>
          <w:rFonts w:ascii="Times New Roman" w:hAnsi="Times New Roman" w:cs="Times New Roman"/>
          <w:b/>
          <w:bCs/>
          <w:sz w:val="28"/>
          <w:szCs w:val="28"/>
        </w:rPr>
      </w:pP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«Б» КОРПУСЫНЫҢ ӘКІМШІЛІК МЕМЛЕКЕТТІК</w:t>
      </w: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lang w:val="kk-KZ"/>
        </w:rPr>
        <w:t>ЛАУАЗЫМЫНА КАНДИДАТТЫҢ ҚЫЗМЕТТIК ТIЗIМІ</w:t>
      </w:r>
    </w:p>
    <w:p w:rsidR="000D369A" w:rsidRPr="00872992" w:rsidRDefault="000D369A" w:rsidP="000A4ED7">
      <w:pPr>
        <w:spacing w:after="0" w:line="240" w:lineRule="auto"/>
        <w:rPr>
          <w:rFonts w:ascii="Times New Roman" w:hAnsi="Times New Roman" w:cs="Times New Roman"/>
          <w:b/>
          <w:bCs/>
          <w:sz w:val="28"/>
          <w:szCs w:val="28"/>
          <w:lang w:val="kk-KZ"/>
        </w:rPr>
      </w:pPr>
    </w:p>
    <w:p w:rsidR="000D369A" w:rsidRPr="00872992" w:rsidRDefault="000D369A" w:rsidP="000A4ED7">
      <w:pPr>
        <w:spacing w:after="0" w:line="240" w:lineRule="auto"/>
        <w:jc w:val="center"/>
        <w:rPr>
          <w:rFonts w:ascii="Times New Roman" w:hAnsi="Times New Roman" w:cs="Times New Roman"/>
          <w:b/>
          <w:bCs/>
          <w:sz w:val="28"/>
          <w:szCs w:val="28"/>
          <w:lang w:val="kk-KZ"/>
        </w:rPr>
      </w:pPr>
      <w:r w:rsidRPr="00872992">
        <w:rPr>
          <w:rFonts w:ascii="Times New Roman" w:hAnsi="Times New Roman" w:cs="Times New Roman"/>
          <w:b/>
          <w:bCs/>
          <w:sz w:val="28"/>
          <w:szCs w:val="28"/>
        </w:rPr>
        <w:t>ПОСЛУЖНОЙ СПИСОК</w:t>
      </w:r>
      <w:r w:rsidRPr="00872992">
        <w:rPr>
          <w:rFonts w:ascii="Times New Roman" w:hAnsi="Times New Roman" w:cs="Times New Roman"/>
          <w:b/>
          <w:bCs/>
          <w:sz w:val="28"/>
          <w:szCs w:val="28"/>
        </w:rPr>
        <w:br/>
        <w:t xml:space="preserve">КАНДИДАТА НА </w:t>
      </w:r>
      <w:proofErr w:type="gramStart"/>
      <w:r w:rsidRPr="00872992">
        <w:rPr>
          <w:rFonts w:ascii="Times New Roman" w:hAnsi="Times New Roman" w:cs="Times New Roman"/>
          <w:b/>
          <w:bCs/>
          <w:sz w:val="28"/>
          <w:szCs w:val="28"/>
        </w:rPr>
        <w:t>АДМИНИСТРАТИВНУЮ</w:t>
      </w:r>
      <w:proofErr w:type="gramEnd"/>
      <w:r w:rsidRPr="00872992">
        <w:rPr>
          <w:rFonts w:ascii="Times New Roman" w:hAnsi="Times New Roman" w:cs="Times New Roman"/>
          <w:b/>
          <w:bCs/>
          <w:sz w:val="28"/>
          <w:szCs w:val="28"/>
        </w:rPr>
        <w:t xml:space="preserve"> ГОСУДАРСТВЕННУЮ</w:t>
      </w:r>
    </w:p>
    <w:p w:rsidR="000D369A" w:rsidRPr="00872992" w:rsidRDefault="000D369A" w:rsidP="000A4ED7">
      <w:pPr>
        <w:spacing w:after="0" w:line="240" w:lineRule="auto"/>
        <w:jc w:val="center"/>
        <w:rPr>
          <w:rFonts w:ascii="Times New Roman" w:hAnsi="Times New Roman" w:cs="Times New Roman"/>
          <w:b/>
          <w:bCs/>
          <w:sz w:val="28"/>
          <w:szCs w:val="28"/>
          <w:lang w:val="en-US"/>
        </w:rPr>
      </w:pPr>
      <w:r w:rsidRPr="00872992">
        <w:rPr>
          <w:rFonts w:ascii="Times New Roman" w:hAnsi="Times New Roman" w:cs="Times New Roman"/>
          <w:b/>
          <w:bCs/>
          <w:sz w:val="28"/>
          <w:szCs w:val="28"/>
        </w:rPr>
        <w:t>ДОЛЖНОСТЬ КОРПУСА «Б»</w:t>
      </w:r>
    </w:p>
    <w:p w:rsidR="000D369A" w:rsidRPr="00872992" w:rsidRDefault="000D369A" w:rsidP="000A4ED7">
      <w:pPr>
        <w:spacing w:after="0" w:line="240" w:lineRule="auto"/>
        <w:jc w:val="center"/>
        <w:rPr>
          <w:rFonts w:ascii="Times New Roman" w:hAnsi="Times New Roman" w:cs="Times New Roman"/>
          <w:b/>
          <w:bCs/>
          <w:sz w:val="28"/>
          <w:szCs w:val="28"/>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0D369A" w:rsidRPr="00872992"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тегі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әкесінің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 </w:t>
            </w:r>
            <w:r w:rsidRPr="00872992">
              <w:rPr>
                <w:rFonts w:ascii="Times New Roman" w:hAnsi="Times New Roman" w:cs="Times New Roman"/>
                <w:sz w:val="28"/>
                <w:szCs w:val="28"/>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ФОТО</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түрлі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ст</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цветное,</w:t>
            </w:r>
            <w:r w:rsidRPr="00872992">
              <w:rPr>
                <w:rFonts w:ascii="Times New Roman" w:hAnsi="Times New Roman" w:cs="Times New Roman"/>
                <w:sz w:val="28"/>
                <w:szCs w:val="28"/>
              </w:rPr>
              <w:br/>
              <w:t>3х4)</w:t>
            </w:r>
          </w:p>
        </w:tc>
        <w:tc>
          <w:tcPr>
            <w:tcW w:w="253" w:type="dxa"/>
            <w:vMerge w:val="restart"/>
            <w:tcBorders>
              <w:top w:val="nil"/>
              <w:left w:val="nil"/>
              <w:bottom w:val="nil"/>
              <w:right w:val="nil"/>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55" w:type="dxa"/>
            <w:vMerge/>
            <w:tcBorders>
              <w:top w:val="nil"/>
              <w:left w:val="nil"/>
              <w:bottom w:val="nil"/>
              <w:right w:val="nil"/>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c>
          <w:tcPr>
            <w:tcW w:w="7242" w:type="dxa"/>
            <w:gridSpan w:val="6"/>
            <w:tcBorders>
              <w:top w:val="nil"/>
              <w:left w:val="nil"/>
              <w:bottom w:val="nil"/>
              <w:right w:val="nil"/>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lang w:val="kk-KZ"/>
              </w:rPr>
            </w:pPr>
            <w:r w:rsidRPr="00872992">
              <w:rPr>
                <w:rFonts w:ascii="Times New Roman" w:hAnsi="Times New Roman" w:cs="Times New Roman"/>
                <w:sz w:val="28"/>
                <w:szCs w:val="28"/>
              </w:rPr>
              <w:t>_____________________________________________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лауазымы</w:t>
            </w:r>
            <w:proofErr w:type="spellEnd"/>
            <w:r w:rsidRPr="00872992">
              <w:rPr>
                <w:rFonts w:ascii="Times New Roman" w:hAnsi="Times New Roman" w:cs="Times New Roman"/>
                <w:sz w:val="28"/>
                <w:szCs w:val="28"/>
              </w:rPr>
              <w:t xml:space="preserve">/должность, </w:t>
            </w:r>
            <w:proofErr w:type="spellStart"/>
            <w:r w:rsidRPr="00872992">
              <w:rPr>
                <w:rFonts w:ascii="Times New Roman" w:hAnsi="Times New Roman" w:cs="Times New Roman"/>
                <w:sz w:val="28"/>
                <w:szCs w:val="28"/>
              </w:rPr>
              <w:t>санаты</w:t>
            </w:r>
            <w:proofErr w:type="spellEnd"/>
            <w:r w:rsidRPr="00872992">
              <w:rPr>
                <w:rFonts w:ascii="Times New Roman" w:hAnsi="Times New Roman" w:cs="Times New Roman"/>
                <w:sz w:val="28"/>
                <w:szCs w:val="28"/>
              </w:rPr>
              <w:t>/категория</w:t>
            </w:r>
            <w:r w:rsidRPr="00872992">
              <w:rPr>
                <w:rFonts w:ascii="Times New Roman" w:hAnsi="Times New Roman" w:cs="Times New Roman"/>
                <w:sz w:val="28"/>
                <w:szCs w:val="28"/>
              </w:rPr>
              <w:br/>
              <w:t>(</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c>
          <w:tcPr>
            <w:tcW w:w="208" w:type="dxa"/>
            <w:vMerge/>
            <w:tcBorders>
              <w:top w:val="nil"/>
              <w:left w:val="nil"/>
              <w:bottom w:val="nil"/>
              <w:right w:val="nil"/>
            </w:tcBorders>
            <w:vAlign w:val="center"/>
            <w:hideMark/>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ЖЕКЕ МӘЛІМЕТТЕР / ЛИЧНЫЕ ДАННЫЕ</w:t>
            </w: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Туған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w:t>
            </w:r>
            <w:proofErr w:type="gramStart"/>
            <w:r w:rsidRPr="00872992">
              <w:rPr>
                <w:rFonts w:ascii="Times New Roman" w:hAnsi="Times New Roman" w:cs="Times New Roman"/>
                <w:sz w:val="28"/>
                <w:szCs w:val="28"/>
              </w:rPr>
              <w:t>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w:t>
            </w:r>
            <w:proofErr w:type="gramEnd"/>
            <w:r w:rsidRPr="00872992">
              <w:rPr>
                <w:rFonts w:ascii="Times New Roman" w:hAnsi="Times New Roman" w:cs="Times New Roman"/>
                <w:sz w:val="28"/>
                <w:szCs w:val="28"/>
              </w:rPr>
              <w:t>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Ұлты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қалауы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Оқу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бітірген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және</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оның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атауы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Мамандығы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бойынша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бі</w:t>
            </w:r>
            <w:proofErr w:type="gramStart"/>
            <w:r w:rsidRPr="00872992">
              <w:rPr>
                <w:rFonts w:ascii="Times New Roman" w:hAnsi="Times New Roman" w:cs="Times New Roman"/>
                <w:sz w:val="28"/>
                <w:szCs w:val="28"/>
              </w:rPr>
              <w:t>л</w:t>
            </w:r>
            <w:proofErr w:type="gramEnd"/>
            <w:r w:rsidRPr="00872992">
              <w:rPr>
                <w:rFonts w:ascii="Times New Roman" w:hAnsi="Times New Roman" w:cs="Times New Roman"/>
                <w:sz w:val="28"/>
                <w:szCs w:val="28"/>
              </w:rPr>
              <w:t>іктілігі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ғылыми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Шетел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тілдері</w:t>
            </w:r>
            <w:proofErr w:type="gramStart"/>
            <w:r w:rsidRPr="00872992">
              <w:rPr>
                <w:rFonts w:ascii="Times New Roman" w:hAnsi="Times New Roman" w:cs="Times New Roman"/>
                <w:sz w:val="28"/>
                <w:szCs w:val="28"/>
              </w:rPr>
              <w:t>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w:t>
            </w:r>
            <w:proofErr w:type="gramEnd"/>
            <w:r w:rsidRPr="00872992">
              <w:rPr>
                <w:rFonts w:ascii="Times New Roman" w:hAnsi="Times New Roman" w:cs="Times New Roman"/>
                <w:sz w:val="28"/>
                <w:szCs w:val="28"/>
              </w:rPr>
              <w:t>ілуі</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наградалары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құрметті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Дипломатиялық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дәрежесі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әскери</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арнайы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атақтары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сыныптық</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шені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w:t>
            </w:r>
            <w:r w:rsidRPr="00872992">
              <w:rPr>
                <w:rFonts w:ascii="Times New Roman" w:hAnsi="Times New Roman" w:cs="Times New Roman"/>
                <w:sz w:val="28"/>
                <w:szCs w:val="28"/>
              </w:rPr>
              <w:br/>
            </w:r>
            <w:r w:rsidRPr="00872992">
              <w:rPr>
                <w:rFonts w:ascii="Times New Roman" w:hAnsi="Times New Roman" w:cs="Times New Roman"/>
                <w:sz w:val="28"/>
                <w:szCs w:val="28"/>
              </w:rPr>
              <w:lastRenderedPageBreak/>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lastRenderedPageBreak/>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Жаза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тү</w:t>
            </w:r>
            <w:proofErr w:type="gramStart"/>
            <w:r w:rsidRPr="00872992">
              <w:rPr>
                <w:rFonts w:ascii="Times New Roman" w:hAnsi="Times New Roman" w:cs="Times New Roman"/>
                <w:sz w:val="28"/>
                <w:szCs w:val="28"/>
              </w:rPr>
              <w:t>р</w:t>
            </w:r>
            <w:proofErr w:type="gramEnd"/>
            <w:r w:rsidRPr="00872992">
              <w:rPr>
                <w:rFonts w:ascii="Times New Roman" w:hAnsi="Times New Roman" w:cs="Times New Roman"/>
                <w:sz w:val="28"/>
                <w:szCs w:val="28"/>
              </w:rPr>
              <w:t>і</w:t>
            </w:r>
            <w:proofErr w:type="spellEnd"/>
            <w:r w:rsidRPr="00872992">
              <w:rPr>
                <w:rFonts w:ascii="Times New Roman" w:hAnsi="Times New Roman" w:cs="Times New Roman"/>
                <w:sz w:val="28"/>
                <w:szCs w:val="28"/>
              </w:rPr>
              <w:t xml:space="preserve">, оны </w:t>
            </w:r>
            <w:proofErr w:type="spellStart"/>
            <w:r w:rsidRPr="00872992">
              <w:rPr>
                <w:rFonts w:ascii="Times New Roman" w:hAnsi="Times New Roman" w:cs="Times New Roman"/>
                <w:sz w:val="28"/>
                <w:szCs w:val="28"/>
              </w:rPr>
              <w:t>тағайындау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негізі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болған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Соңғы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қызметінің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тиімділігін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сайынғы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бағалау</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 xml:space="preserve"> мен </w:t>
            </w:r>
            <w:proofErr w:type="spellStart"/>
            <w:r w:rsidRPr="00872992">
              <w:rPr>
                <w:rFonts w:ascii="Times New Roman" w:hAnsi="Times New Roman" w:cs="Times New Roman"/>
                <w:sz w:val="28"/>
                <w:szCs w:val="28"/>
              </w:rPr>
              <w:t>нәтижесі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егер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үш</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жылдан</w:t>
            </w:r>
            <w:proofErr w:type="spellEnd"/>
            <w:r w:rsidRPr="00872992">
              <w:rPr>
                <w:rFonts w:ascii="Times New Roman" w:hAnsi="Times New Roman" w:cs="Times New Roman"/>
                <w:sz w:val="28"/>
                <w:szCs w:val="28"/>
              </w:rPr>
              <w:t xml:space="preserve"> кем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жағдайда</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нақты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істеген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кезеңіндегі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бағасы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көрсетіледі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мемлекеттік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ә</w:t>
            </w:r>
            <w:proofErr w:type="gramStart"/>
            <w:r w:rsidRPr="00872992">
              <w:rPr>
                <w:rFonts w:ascii="Times New Roman" w:hAnsi="Times New Roman" w:cs="Times New Roman"/>
                <w:sz w:val="28"/>
                <w:szCs w:val="28"/>
              </w:rPr>
              <w:t>к</w:t>
            </w:r>
            <w:proofErr w:type="gramEnd"/>
            <w:r w:rsidRPr="00872992">
              <w:rPr>
                <w:rFonts w:ascii="Times New Roman" w:hAnsi="Times New Roman" w:cs="Times New Roman"/>
                <w:sz w:val="28"/>
                <w:szCs w:val="28"/>
              </w:rPr>
              <w:t>імшілік</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қызметшілер</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толтырады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b/>
                <w:bCs/>
                <w:sz w:val="28"/>
                <w:szCs w:val="28"/>
              </w:rPr>
            </w:pPr>
            <w:r w:rsidRPr="00872992">
              <w:rPr>
                <w:rFonts w:ascii="Times New Roman" w:hAnsi="Times New Roman" w:cs="Times New Roman"/>
                <w:b/>
                <w:bCs/>
                <w:sz w:val="28"/>
                <w:szCs w:val="28"/>
              </w:rPr>
              <w:t>ЕҢБЕК ЖОЛЫ/ТРУДОВАЯ ДЕЯТЕЛЬНОСТЬ</w:t>
            </w:r>
          </w:p>
        </w:tc>
      </w:tr>
      <w:tr w:rsidR="000D369A" w:rsidRPr="00872992"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lang w:val="kk-KZ"/>
              </w:rPr>
            </w:pPr>
            <w:proofErr w:type="spellStart"/>
            <w:r w:rsidRPr="00872992">
              <w:rPr>
                <w:rFonts w:ascii="Times New Roman" w:hAnsi="Times New Roman" w:cs="Times New Roman"/>
                <w:sz w:val="28"/>
                <w:szCs w:val="28"/>
              </w:rPr>
              <w:t>қызметі</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жұмыс</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орны</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мекеменің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орналасқан</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жері</w:t>
            </w:r>
            <w:proofErr w:type="spellEnd"/>
            <w:r w:rsidRPr="00872992">
              <w:rPr>
                <w:rFonts w:ascii="Times New Roman" w:hAnsi="Times New Roman" w:cs="Times New Roman"/>
                <w:sz w:val="28"/>
                <w:szCs w:val="28"/>
              </w:rPr>
              <w:t>/</w:t>
            </w:r>
          </w:p>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должность, место работы, местонахождение организации</w:t>
            </w: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қабылданған</w:t>
            </w:r>
            <w:proofErr w:type="spellEnd"/>
            <w:r w:rsidRPr="00872992">
              <w:rPr>
                <w:rFonts w:ascii="Times New Roman" w:hAnsi="Times New Roman" w:cs="Times New Roman"/>
                <w:sz w:val="28"/>
                <w:szCs w:val="28"/>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proofErr w:type="spellStart"/>
            <w:r w:rsidRPr="00872992">
              <w:rPr>
                <w:rFonts w:ascii="Times New Roman" w:hAnsi="Times New Roman" w:cs="Times New Roman"/>
                <w:sz w:val="28"/>
                <w:szCs w:val="28"/>
              </w:rPr>
              <w:t>босатылған</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D369A" w:rsidRPr="00872992" w:rsidRDefault="000D369A" w:rsidP="000A4ED7">
            <w:pPr>
              <w:spacing w:after="0" w:line="240" w:lineRule="auto"/>
              <w:rPr>
                <w:rFonts w:ascii="Times New Roman" w:hAnsi="Times New Roman" w:cs="Times New Roman"/>
                <w:sz w:val="28"/>
                <w:szCs w:val="28"/>
              </w:rPr>
            </w:pPr>
          </w:p>
        </w:tc>
      </w:tr>
      <w:tr w:rsidR="000D369A" w:rsidRPr="00872992"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Кандидаттың</w:t>
            </w:r>
            <w:proofErr w:type="spellEnd"/>
            <w:r w:rsidRPr="00872992">
              <w:rPr>
                <w:rFonts w:ascii="Times New Roman" w:hAnsi="Times New Roman" w:cs="Times New Roman"/>
                <w:sz w:val="28"/>
                <w:szCs w:val="28"/>
              </w:rPr>
              <w:t xml:space="preserve"> </w:t>
            </w:r>
            <w:proofErr w:type="spellStart"/>
            <w:r w:rsidRPr="00872992">
              <w:rPr>
                <w:rFonts w:ascii="Times New Roman" w:hAnsi="Times New Roman" w:cs="Times New Roman"/>
                <w:sz w:val="28"/>
                <w:szCs w:val="28"/>
              </w:rPr>
              <w:t>қолы</w:t>
            </w:r>
            <w:proofErr w:type="spellEnd"/>
            <w:r w:rsidRPr="00872992">
              <w:rPr>
                <w:rFonts w:ascii="Times New Roman" w:hAnsi="Times New Roman" w:cs="Times New Roman"/>
                <w:sz w:val="28"/>
                <w:szCs w:val="28"/>
              </w:rPr>
              <w:t>/</w:t>
            </w:r>
            <w:r w:rsidRPr="00872992">
              <w:rPr>
                <w:rFonts w:ascii="Times New Roman" w:hAnsi="Times New Roman" w:cs="Times New Roman"/>
                <w:sz w:val="28"/>
                <w:szCs w:val="28"/>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D369A" w:rsidRPr="00872992" w:rsidRDefault="000D369A" w:rsidP="000A4ED7">
            <w:pPr>
              <w:spacing w:after="0" w:line="240" w:lineRule="auto"/>
              <w:rPr>
                <w:rFonts w:ascii="Times New Roman" w:hAnsi="Times New Roman" w:cs="Times New Roman"/>
                <w:sz w:val="28"/>
                <w:szCs w:val="28"/>
              </w:rPr>
            </w:pPr>
            <w:r w:rsidRPr="00872992">
              <w:rPr>
                <w:rFonts w:ascii="Times New Roman" w:hAnsi="Times New Roman" w:cs="Times New Roman"/>
                <w:sz w:val="28"/>
                <w:szCs w:val="28"/>
              </w:rPr>
              <w:t>_______________</w:t>
            </w:r>
            <w:r w:rsidRPr="00872992">
              <w:rPr>
                <w:rFonts w:ascii="Times New Roman" w:hAnsi="Times New Roman" w:cs="Times New Roman"/>
                <w:sz w:val="28"/>
                <w:szCs w:val="28"/>
              </w:rPr>
              <w:br/>
            </w:r>
            <w:proofErr w:type="spellStart"/>
            <w:r w:rsidRPr="00872992">
              <w:rPr>
                <w:rFonts w:ascii="Times New Roman" w:hAnsi="Times New Roman" w:cs="Times New Roman"/>
                <w:sz w:val="28"/>
                <w:szCs w:val="28"/>
              </w:rPr>
              <w:t>күні</w:t>
            </w:r>
            <w:proofErr w:type="spellEnd"/>
            <w:r w:rsidRPr="00872992">
              <w:rPr>
                <w:rFonts w:ascii="Times New Roman" w:hAnsi="Times New Roman" w:cs="Times New Roman"/>
                <w:sz w:val="28"/>
                <w:szCs w:val="28"/>
              </w:rPr>
              <w:t>/дата</w:t>
            </w:r>
          </w:p>
        </w:tc>
      </w:tr>
    </w:tbl>
    <w:p w:rsidR="000D369A" w:rsidRPr="00872992" w:rsidRDefault="000D369A" w:rsidP="000A4ED7">
      <w:pPr>
        <w:spacing w:after="0" w:line="240" w:lineRule="auto"/>
        <w:rPr>
          <w:rFonts w:ascii="Times New Roman" w:hAnsi="Times New Roman" w:cs="Times New Roman"/>
          <w:sz w:val="28"/>
          <w:szCs w:val="28"/>
          <w:lang w:val="en-US"/>
        </w:rPr>
      </w:pPr>
    </w:p>
    <w:p w:rsidR="00782060" w:rsidRPr="00872992" w:rsidRDefault="00782060" w:rsidP="000A4ED7">
      <w:pPr>
        <w:spacing w:after="0" w:line="240" w:lineRule="auto"/>
        <w:rPr>
          <w:rFonts w:ascii="Times New Roman" w:hAnsi="Times New Roman" w:cs="Times New Roman"/>
          <w:sz w:val="28"/>
          <w:szCs w:val="28"/>
        </w:rPr>
      </w:pPr>
    </w:p>
    <w:sectPr w:rsidR="00782060" w:rsidRPr="00872992" w:rsidSect="009B0E1C">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065"/>
    <w:rsid w:val="00024C24"/>
    <w:rsid w:val="0003734D"/>
    <w:rsid w:val="00066A54"/>
    <w:rsid w:val="0007176B"/>
    <w:rsid w:val="000A4ED7"/>
    <w:rsid w:val="000D369A"/>
    <w:rsid w:val="0010392C"/>
    <w:rsid w:val="00133D38"/>
    <w:rsid w:val="00135D88"/>
    <w:rsid w:val="002150EE"/>
    <w:rsid w:val="00317355"/>
    <w:rsid w:val="00364248"/>
    <w:rsid w:val="00384158"/>
    <w:rsid w:val="00414D94"/>
    <w:rsid w:val="0055219B"/>
    <w:rsid w:val="005527F5"/>
    <w:rsid w:val="00606385"/>
    <w:rsid w:val="006360DC"/>
    <w:rsid w:val="006A6616"/>
    <w:rsid w:val="006C079A"/>
    <w:rsid w:val="00724E3D"/>
    <w:rsid w:val="00782060"/>
    <w:rsid w:val="00872992"/>
    <w:rsid w:val="008B2F01"/>
    <w:rsid w:val="009121AC"/>
    <w:rsid w:val="009F6DC0"/>
    <w:rsid w:val="00A8087E"/>
    <w:rsid w:val="00AC2CEA"/>
    <w:rsid w:val="00B136F1"/>
    <w:rsid w:val="00B46498"/>
    <w:rsid w:val="00B701EF"/>
    <w:rsid w:val="00B85261"/>
    <w:rsid w:val="00BB3618"/>
    <w:rsid w:val="00C2263A"/>
    <w:rsid w:val="00C34EDC"/>
    <w:rsid w:val="00C6502C"/>
    <w:rsid w:val="00CF66EB"/>
    <w:rsid w:val="00D16147"/>
    <w:rsid w:val="00D17C95"/>
    <w:rsid w:val="00D7385C"/>
    <w:rsid w:val="00E56EE4"/>
    <w:rsid w:val="00E71052"/>
    <w:rsid w:val="00EA6065"/>
    <w:rsid w:val="00ED03F9"/>
    <w:rsid w:val="00F00C67"/>
    <w:rsid w:val="00F060CB"/>
    <w:rsid w:val="00F239DB"/>
    <w:rsid w:val="00F8117C"/>
    <w:rsid w:val="00F949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037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73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36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0D369A"/>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0D369A"/>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0D369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locked/>
    <w:rsid w:val="000D369A"/>
    <w:rPr>
      <w:rFonts w:ascii="Times New Roman" w:eastAsia="Times New Roman" w:hAnsi="Times New Roman" w:cs="Times New Roman"/>
      <w:sz w:val="20"/>
      <w:szCs w:val="20"/>
      <w:lang w:eastAsia="ru-RU"/>
    </w:rPr>
  </w:style>
  <w:style w:type="character" w:styleId="a5">
    <w:name w:val="Hyperlink"/>
    <w:basedOn w:val="a0"/>
    <w:uiPriority w:val="99"/>
    <w:semiHidden/>
    <w:unhideWhenUsed/>
    <w:rsid w:val="000D369A"/>
    <w:rPr>
      <w:color w:val="0000FF"/>
      <w:u w:val="single"/>
    </w:rPr>
  </w:style>
  <w:style w:type="paragraph" w:customStyle="1" w:styleId="1">
    <w:name w:val="Без интервала1"/>
    <w:qFormat/>
    <w:rsid w:val="00C2263A"/>
    <w:pPr>
      <w:spacing w:after="0" w:line="240" w:lineRule="auto"/>
    </w:pPr>
    <w:rPr>
      <w:rFonts w:ascii="Calibri" w:eastAsia="Times New Roman" w:hAnsi="Calibri" w:cs="Times New Roman"/>
    </w:rPr>
  </w:style>
  <w:style w:type="character" w:customStyle="1" w:styleId="FontStyle12">
    <w:name w:val="Font Style12"/>
    <w:rsid w:val="00C2263A"/>
    <w:rPr>
      <w:rFonts w:ascii="Georgia" w:hAnsi="Georgia" w:cs="Georgia"/>
      <w:spacing w:val="10"/>
      <w:sz w:val="14"/>
      <w:szCs w:val="14"/>
    </w:rPr>
  </w:style>
  <w:style w:type="paragraph" w:customStyle="1" w:styleId="a6">
    <w:name w:val="Готовый"/>
    <w:basedOn w:val="a"/>
    <w:uiPriority w:val="99"/>
    <w:qFormat/>
    <w:rsid w:val="00C2263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kern w:val="2"/>
      <w:sz w:val="20"/>
      <w:szCs w:val="20"/>
      <w:lang w:eastAsia="ru-RU"/>
    </w:rPr>
  </w:style>
  <w:style w:type="paragraph" w:customStyle="1" w:styleId="21">
    <w:name w:val="Без интервала2"/>
    <w:qFormat/>
    <w:rsid w:val="00C6502C"/>
    <w:pPr>
      <w:spacing w:after="0" w:line="240" w:lineRule="auto"/>
    </w:pPr>
    <w:rPr>
      <w:rFonts w:ascii="Calibri" w:eastAsia="Times New Roman" w:hAnsi="Calibri" w:cs="Times New Roman"/>
    </w:rPr>
  </w:style>
  <w:style w:type="paragraph" w:styleId="a7">
    <w:name w:val="Balloon Text"/>
    <w:basedOn w:val="a"/>
    <w:link w:val="a8"/>
    <w:uiPriority w:val="99"/>
    <w:semiHidden/>
    <w:unhideWhenUsed/>
    <w:rsid w:val="0003734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373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55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18</Pages>
  <Words>4995</Words>
  <Characters>28477</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42</cp:revision>
  <cp:lastPrinted>2018-07-13T09:33:00Z</cp:lastPrinted>
  <dcterms:created xsi:type="dcterms:W3CDTF">2018-06-04T09:50:00Z</dcterms:created>
  <dcterms:modified xsi:type="dcterms:W3CDTF">2018-07-20T10:47:00Z</dcterms:modified>
</cp:coreProperties>
</file>