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D940FA" w:rsidRDefault="00070536" w:rsidP="00B2306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56EE4" w:rsidRPr="00B61488">
        <w:rPr>
          <w:rFonts w:ascii="Times New Roman" w:hAnsi="Times New Roman" w:cs="Times New Roman"/>
          <w:b/>
          <w:sz w:val="28"/>
          <w:szCs w:val="28"/>
          <w:lang w:val="kk-KZ"/>
        </w:rPr>
        <w:t xml:space="preserve">Павлодар облысы денсаулық сақтау басқармасы </w:t>
      </w:r>
      <w:r w:rsidR="00F35071" w:rsidRPr="00F35071">
        <w:rPr>
          <w:rFonts w:ascii="Times New Roman" w:hAnsi="Times New Roman" w:cs="Times New Roman"/>
          <w:b/>
          <w:sz w:val="28"/>
          <w:szCs w:val="28"/>
          <w:lang w:val="kk-KZ"/>
        </w:rPr>
        <w:t xml:space="preserve">қоғамдық денсаулық сақтау және алғашқы медициналық-санитариялық көмек көрсету </w:t>
      </w:r>
      <w:r w:rsidR="00E56EE4" w:rsidRPr="00B61488">
        <w:rPr>
          <w:rFonts w:ascii="Times New Roman" w:hAnsi="Times New Roman" w:cs="Times New Roman"/>
          <w:b/>
          <w:sz w:val="28"/>
          <w:szCs w:val="28"/>
          <w:lang w:val="kk-KZ"/>
        </w:rPr>
        <w:t>бөлімінің бас маманы, санаты «</w:t>
      </w:r>
      <w:r w:rsidR="00E56EE4" w:rsidRPr="00B61488">
        <w:rPr>
          <w:rFonts w:ascii="Times New Roman" w:hAnsi="Times New Roman" w:cs="Times New Roman"/>
          <w:b/>
          <w:bCs/>
          <w:sz w:val="28"/>
          <w:szCs w:val="28"/>
          <w:lang w:val="kk-KZ"/>
        </w:rPr>
        <w:t>D-О</w:t>
      </w:r>
      <w:r w:rsidR="00E56EE4" w:rsidRPr="00B61488">
        <w:rPr>
          <w:rFonts w:ascii="Times New Roman" w:hAnsi="Times New Roman" w:cs="Times New Roman"/>
          <w:b/>
          <w:sz w:val="28"/>
          <w:szCs w:val="28"/>
          <w:lang w:val="kk-KZ"/>
        </w:rPr>
        <w:t xml:space="preserve">-4» </w:t>
      </w:r>
      <w:r w:rsidR="00B2306F">
        <w:rPr>
          <w:rFonts w:ascii="Times New Roman" w:hAnsi="Times New Roman" w:cs="Times New Roman"/>
          <w:b/>
          <w:sz w:val="28"/>
          <w:szCs w:val="28"/>
          <w:lang w:val="kk-KZ"/>
        </w:rPr>
        <w:t xml:space="preserve"> </w:t>
      </w:r>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1102F8" w:rsidRPr="001102F8" w:rsidRDefault="00E56EE4" w:rsidP="001102F8">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1102F8" w:rsidRPr="001102F8">
        <w:rPr>
          <w:rFonts w:ascii="Times New Roman" w:hAnsi="Times New Roman" w:cs="Times New Roman"/>
          <w:sz w:val="28"/>
          <w:szCs w:val="28"/>
          <w:lang w:val="kk-KZ"/>
        </w:rPr>
        <w:t xml:space="preserve">Облыстың БМСК ұйымдарымен мемлекеттік қызмет көрсететін және амбулаториялық-емханалық көмек көрсету жөніндегі медициналық ұйымдарымен және басқа да мемлекеттік органдарымен өзара қарым-қатынас. Облыстың БМСК ұйымдарында эпидемиологиялық жағдайларды талдауды іске асыру. Еліміздегі демографиялық жағдайға аса әсер ететін «БМСК жетілдіру және басымырақ дамыту негізінде пациенттердің қажеттілігі шеңберінде денсаулық сақтаудың барлық қызметтерін шоғырландыру» медициналық көмек көрсету ндикаторларын енгізу бойынша облыс БМСК ұйымдары жұмыстарын талдау. </w:t>
      </w:r>
      <w:r w:rsidR="001102F8" w:rsidRPr="001102F8">
        <w:rPr>
          <w:rFonts w:ascii="Times New Roman" w:hAnsi="Times New Roman" w:cs="Times New Roman"/>
          <w:sz w:val="28"/>
          <w:szCs w:val="28"/>
          <w:lang w:val="kk-KZ"/>
        </w:rPr>
        <w:lastRenderedPageBreak/>
        <w:t>Әлеуметтік-маңызды аурулардан өлім-жітімге, төмендету бойынша қолданылған шараларға және іс-шараларға  талдауды өткізу. Облыс тұрғындарына амбулаториялық-емханалық көмек көрсету мәселелері бойынша облыстың БМСК ұйымдарына әдістемелік және практикалық көмек көрсету. Жаңа технологияларды, диагностикалау, емдеу және алдын алу саласында заманауи медициналық ғылымның жетістіктерін енгізу. Жоғары мамандандырылған көмекке науқастарды, ересектерді іріктеу және жолдауды бақылауды іске асыру. Облыстың БМСК ұйымдарымен скринингтік шаралардың өтілу сапасы үшін бақылауды іске асыру. Амбулаториялық деңгейде тегін дәрілік препараттармен қамтамассыз ету қажеттілігі үшін бақылауды іске асыру. «Д» науқас тізілімі қызметіне моинторингті іске асыру. СКПН индикаторларын орындау жөніндегі амбулаториялық-емханалық қызметі үшін бақылауды іске асыру. «НҰР ОТАН» партиясы филиалында медициналық көмекті ұйымдастыру және көрсету жұмысы мәселелері бойынша қоғамдық қабылдауларда тұрғындармен жұмыс істеу, материалдарды және сөз сөйлеулерді даярлау.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БМСК объектілеріне келу кезінде медициналық ұйымдардың маршруттары мен даярлығын, материалдарын, сөз сөйлеуін, объекті паспортын даярлау. БМСК ұйымдардың аккредитацияға даярлығы жөнінде жұмыстарды ұйымдастыру. Дәрігерлермен және орта медициналық қызметкерлермен этика және деонтологияны сақтау бойынша бақлыау жүргізу.Павлодар облысы бойынша ауруларды басқару бағдарламаларын әрі қарай енгізу және мониторингілеу.</w:t>
      </w:r>
    </w:p>
    <w:p w:rsidR="001102F8" w:rsidRDefault="001102F8" w:rsidP="001102F8">
      <w:pPr>
        <w:spacing w:after="0" w:line="240" w:lineRule="auto"/>
        <w:ind w:firstLine="708"/>
        <w:jc w:val="both"/>
        <w:rPr>
          <w:rFonts w:ascii="Times New Roman" w:hAnsi="Times New Roman" w:cs="Times New Roman"/>
          <w:sz w:val="28"/>
          <w:szCs w:val="28"/>
          <w:lang w:val="kk-KZ"/>
        </w:rPr>
      </w:pPr>
      <w:r w:rsidRPr="001102F8">
        <w:rPr>
          <w:rFonts w:ascii="Times New Roman" w:hAnsi="Times New Roman" w:cs="Times New Roman"/>
          <w:sz w:val="28"/>
          <w:szCs w:val="28"/>
          <w:lang w:val="kk-KZ"/>
        </w:rPr>
        <w:t xml:space="preserve">Мінез-құлық қауіп факторларын алдын алуды жүргізу (маскүнемдік, темекі шегу, дұрыс тамақтанбау, артық дене салмағы, физикалық белсенділігі төмен). Вакцинадан бас тартқандарды алдын алу бойынша шараларды жүргізу. Павлодар облысында бейінді интегривті үлгілерінің Жол картасын енгізуде ақпараттық сүйемелдеу жөніндегі жұмыс жүргізу. Жіті миокард инфарктісі және жарақаттар кезінде көмек көрсету, жіті инсульт және онкологиялық ауруларды басқару, иммундау, ауруларды басқару бағдарламасы, ҚР профилактикалық және скринигтік тексерулер бойынша ақпараттық-түсіндіру жұмысын өткізу.  </w:t>
      </w:r>
    </w:p>
    <w:p w:rsidR="00E56EE4" w:rsidRPr="00B61488" w:rsidRDefault="00E56EE4" w:rsidP="001102F8">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1102F8" w:rsidRDefault="001102F8" w:rsidP="00E56EE4">
      <w:pPr>
        <w:spacing w:after="0" w:line="240" w:lineRule="auto"/>
        <w:ind w:firstLine="708"/>
        <w:jc w:val="both"/>
        <w:rPr>
          <w:rFonts w:ascii="Times New Roman" w:hAnsi="Times New Roman" w:cs="Times New Roman"/>
          <w:sz w:val="28"/>
          <w:szCs w:val="28"/>
          <w:lang w:val="kk-KZ"/>
        </w:rPr>
      </w:pPr>
      <w:r w:rsidRPr="001102F8">
        <w:rPr>
          <w:rFonts w:ascii="Times New Roman" w:hAnsi="Times New Roman" w:cs="Times New Roman"/>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(мемлекеттік және жергілікті басқару)</w:t>
      </w:r>
      <w:r w:rsidR="00F35071">
        <w:rPr>
          <w:rFonts w:ascii="Times New Roman" w:hAnsi="Times New Roman" w:cs="Times New Roman"/>
          <w:sz w:val="28"/>
          <w:szCs w:val="28"/>
          <w:lang w:val="kk-KZ"/>
        </w:rPr>
        <w:t>.</w:t>
      </w:r>
      <w:r w:rsidRPr="001102F8">
        <w:rPr>
          <w:rFonts w:ascii="Times New Roman" w:hAnsi="Times New Roman" w:cs="Times New Roman"/>
          <w:sz w:val="28"/>
          <w:szCs w:val="28"/>
          <w:lang w:val="kk-KZ"/>
        </w:rPr>
        <w:t xml:space="preserve"> </w:t>
      </w:r>
    </w:p>
    <w:p w:rsidR="00A36973"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 xml:space="preserve">стресске орнықтылық, бастамашылдық, жауапкершілік, қызметті тұтынушыға және оны </w:t>
      </w:r>
      <w:r w:rsidR="009421C1" w:rsidRPr="009421C1">
        <w:rPr>
          <w:rFonts w:ascii="Times New Roman" w:eastAsia="Calibri" w:hAnsi="Times New Roman" w:cs="Times New Roman"/>
          <w:color w:val="000000" w:themeColor="text1"/>
          <w:sz w:val="28"/>
          <w:szCs w:val="28"/>
          <w:lang w:val="kk-KZ"/>
        </w:rPr>
        <w:lastRenderedPageBreak/>
        <w:t>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w:t>
      </w:r>
      <w:r w:rsidRPr="00B61488">
        <w:rPr>
          <w:rFonts w:ascii="Times New Roman" w:hAnsi="Times New Roman" w:cs="Times New Roman"/>
          <w:iCs/>
          <w:sz w:val="28"/>
          <w:szCs w:val="28"/>
          <w:lang w:val="kk-KZ"/>
        </w:rPr>
        <w:lastRenderedPageBreak/>
        <w:t>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w:t>
      </w:r>
      <w:r w:rsidRPr="00B61488">
        <w:rPr>
          <w:rFonts w:ascii="Times New Roman" w:eastAsia="Calibri" w:hAnsi="Times New Roman" w:cs="Times New Roman"/>
          <w:color w:val="000000" w:themeColor="text1"/>
          <w:sz w:val="28"/>
          <w:szCs w:val="28"/>
          <w:lang w:val="kk-KZ"/>
        </w:rPr>
        <w:lastRenderedPageBreak/>
        <w:t>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түсті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 xml:space="preserve">Дипломатический ранг, воинское, </w:t>
            </w:r>
            <w:r w:rsidRPr="00B61488">
              <w:rPr>
                <w:rFonts w:ascii="Times New Roman" w:hAnsi="Times New Roman" w:cs="Times New Roman"/>
                <w:color w:val="000000" w:themeColor="text1"/>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түрі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36B28" w:rsidRDefault="00E36B28" w:rsidP="00E56EE4">
      <w:pPr>
        <w:spacing w:after="0" w:line="240" w:lineRule="auto"/>
        <w:ind w:firstLine="708"/>
        <w:jc w:val="both"/>
        <w:rPr>
          <w:rFonts w:ascii="Times New Roman" w:hAnsi="Times New Roman" w:cs="Times New Roman"/>
          <w:sz w:val="28"/>
          <w:szCs w:val="28"/>
          <w:lang w:val="kk-KZ" w:eastAsia="ko-KR"/>
        </w:rPr>
      </w:pPr>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lastRenderedPageBreak/>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для </w:t>
      </w:r>
      <w:proofErr w:type="spell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г.Павлодар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F35071" w:rsidRPr="00F35071">
        <w:rPr>
          <w:rFonts w:ascii="Times New Roman" w:hAnsi="Times New Roman" w:cs="Times New Roman"/>
          <w:b/>
          <w:sz w:val="28"/>
          <w:szCs w:val="28"/>
          <w:lang w:val="kk-KZ"/>
        </w:rPr>
        <w:t>охраны общественного здоровья и первичной медико-санитарной помощи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Default="000D369A" w:rsidP="00DB5BD5">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p>
    <w:p w:rsidR="00DB5BD5" w:rsidRPr="00B61488" w:rsidRDefault="00DB5BD5" w:rsidP="00DB5BD5">
      <w:pPr>
        <w:spacing w:after="0" w:line="240" w:lineRule="auto"/>
        <w:ind w:left="360"/>
        <w:jc w:val="center"/>
        <w:rPr>
          <w:rFonts w:ascii="Times New Roman" w:hAnsi="Times New Roman" w:cs="Times New Roman"/>
          <w:b/>
          <w:sz w:val="28"/>
          <w:szCs w:val="28"/>
        </w:rPr>
      </w:pPr>
    </w:p>
    <w:p w:rsidR="00F03D3F" w:rsidRPr="00F03D3F" w:rsidRDefault="001D73B5" w:rsidP="00F03D3F">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F03D3F" w:rsidRPr="00F03D3F">
        <w:rPr>
          <w:rStyle w:val="a4"/>
          <w:rFonts w:eastAsiaTheme="minorHAnsi"/>
          <w:sz w:val="28"/>
          <w:szCs w:val="28"/>
        </w:rPr>
        <w:t>Взаимодействие с медицинскими организациями и другими государственными органами по оказанию амбулаторно-поликлинической помощи организациями ПМСП области. Осуществление анализа эпидемиологической ситуации в организациях ПМСП области. Анализ работы организаций ПМСП области  по внедрению индикаторов оказания медицинской помощи «Интеграция всех слу</w:t>
      </w:r>
      <w:proofErr w:type="gramStart"/>
      <w:r w:rsidR="00F03D3F" w:rsidRPr="00F03D3F">
        <w:rPr>
          <w:rStyle w:val="a4"/>
          <w:rFonts w:eastAsiaTheme="minorHAnsi"/>
          <w:sz w:val="28"/>
          <w:szCs w:val="28"/>
        </w:rPr>
        <w:t>жб здр</w:t>
      </w:r>
      <w:proofErr w:type="gramEnd"/>
      <w:r w:rsidR="00F03D3F" w:rsidRPr="00F03D3F">
        <w:rPr>
          <w:rStyle w:val="a4"/>
          <w:rFonts w:eastAsiaTheme="minorHAnsi"/>
          <w:sz w:val="28"/>
          <w:szCs w:val="28"/>
        </w:rPr>
        <w:t xml:space="preserve">авоохранения вокруг нужд пациента на основе модернизации и приоритетного развития ПМСП», влияющих на демографическую ситуацию. Проведение анализа смертности, заболеваемости от социально - значимых </w:t>
      </w:r>
      <w:r w:rsidR="00F03D3F" w:rsidRPr="00F03D3F">
        <w:rPr>
          <w:rStyle w:val="a4"/>
          <w:rFonts w:eastAsiaTheme="minorHAnsi"/>
          <w:sz w:val="28"/>
          <w:szCs w:val="28"/>
        </w:rPr>
        <w:lastRenderedPageBreak/>
        <w:t xml:space="preserve">заболеваний с принятием мер и мероприятий по снижению. Способствование повышению эффективности и качества оказания амбулаторно-поликлинической помощи населению. Осуществление </w:t>
      </w:r>
      <w:proofErr w:type="gramStart"/>
      <w:r w:rsidR="00F03D3F" w:rsidRPr="00F03D3F">
        <w:rPr>
          <w:rStyle w:val="a4"/>
          <w:rFonts w:eastAsiaTheme="minorHAnsi"/>
          <w:sz w:val="28"/>
          <w:szCs w:val="28"/>
        </w:rPr>
        <w:t>контроля за</w:t>
      </w:r>
      <w:proofErr w:type="gramEnd"/>
      <w:r w:rsidR="00F03D3F" w:rsidRPr="00F03D3F">
        <w:rPr>
          <w:rStyle w:val="a4"/>
          <w:rFonts w:eastAsiaTheme="minorHAnsi"/>
          <w:sz w:val="28"/>
          <w:szCs w:val="28"/>
        </w:rPr>
        <w:t xml:space="preserve"> внедрением в практику новых методов профилактики, диагностики и лечения. Осуществление </w:t>
      </w:r>
      <w:proofErr w:type="gramStart"/>
      <w:r w:rsidR="00F03D3F" w:rsidRPr="00F03D3F">
        <w:rPr>
          <w:rStyle w:val="a4"/>
          <w:rFonts w:eastAsiaTheme="minorHAnsi"/>
          <w:sz w:val="28"/>
          <w:szCs w:val="28"/>
        </w:rPr>
        <w:t>контроля за</w:t>
      </w:r>
      <w:proofErr w:type="gramEnd"/>
      <w:r w:rsidR="00F03D3F" w:rsidRPr="00F03D3F">
        <w:rPr>
          <w:rStyle w:val="a4"/>
          <w:rFonts w:eastAsiaTheme="minorHAnsi"/>
          <w:sz w:val="28"/>
          <w:szCs w:val="28"/>
        </w:rPr>
        <w:t xml:space="preserve"> отбором и направлением больных, взрослого населения, на высокотехнологические медицинские услуги.  Осуществление </w:t>
      </w:r>
      <w:proofErr w:type="gramStart"/>
      <w:r w:rsidR="00F03D3F" w:rsidRPr="00F03D3F">
        <w:rPr>
          <w:rStyle w:val="a4"/>
          <w:rFonts w:eastAsiaTheme="minorHAnsi"/>
          <w:sz w:val="28"/>
          <w:szCs w:val="28"/>
        </w:rPr>
        <w:t>контроля за</w:t>
      </w:r>
      <w:proofErr w:type="gramEnd"/>
      <w:r w:rsidR="00F03D3F" w:rsidRPr="00F03D3F">
        <w:rPr>
          <w:rStyle w:val="a4"/>
          <w:rFonts w:eastAsiaTheme="minorHAnsi"/>
          <w:sz w:val="28"/>
          <w:szCs w:val="28"/>
        </w:rPr>
        <w:t xml:space="preserve">  качеством проведения </w:t>
      </w:r>
      <w:proofErr w:type="spellStart"/>
      <w:r w:rsidR="00F03D3F" w:rsidRPr="00F03D3F">
        <w:rPr>
          <w:rStyle w:val="a4"/>
          <w:rFonts w:eastAsiaTheme="minorHAnsi"/>
          <w:sz w:val="28"/>
          <w:szCs w:val="28"/>
        </w:rPr>
        <w:t>скрининговых</w:t>
      </w:r>
      <w:proofErr w:type="spellEnd"/>
      <w:r w:rsidR="00F03D3F" w:rsidRPr="00F03D3F">
        <w:rPr>
          <w:rStyle w:val="a4"/>
          <w:rFonts w:eastAsiaTheme="minorHAnsi"/>
          <w:sz w:val="28"/>
          <w:szCs w:val="28"/>
        </w:rPr>
        <w:t xml:space="preserve"> мероприятий, профилактических осмотров организациями ПМСП области. Осуществление </w:t>
      </w:r>
      <w:proofErr w:type="gramStart"/>
      <w:r w:rsidR="00F03D3F" w:rsidRPr="00F03D3F">
        <w:rPr>
          <w:rStyle w:val="a4"/>
          <w:rFonts w:eastAsiaTheme="minorHAnsi"/>
          <w:sz w:val="28"/>
          <w:szCs w:val="28"/>
        </w:rPr>
        <w:t>контроля за</w:t>
      </w:r>
      <w:proofErr w:type="gramEnd"/>
      <w:r w:rsidR="00F03D3F" w:rsidRPr="00F03D3F">
        <w:rPr>
          <w:rStyle w:val="a4"/>
          <w:rFonts w:eastAsiaTheme="minorHAnsi"/>
          <w:sz w:val="28"/>
          <w:szCs w:val="28"/>
        </w:rPr>
        <w:t xml:space="preserve"> потребностью бесплатными лекарственными препаратами  на амбулаторном уровне. Осуществление мониторинга деятельности регистра прикрепленного населения, «Д» больных. Осуществление </w:t>
      </w:r>
      <w:proofErr w:type="gramStart"/>
      <w:r w:rsidR="00F03D3F" w:rsidRPr="00F03D3F">
        <w:rPr>
          <w:rStyle w:val="a4"/>
          <w:rFonts w:eastAsiaTheme="minorHAnsi"/>
          <w:sz w:val="28"/>
          <w:szCs w:val="28"/>
        </w:rPr>
        <w:t>контроля  за</w:t>
      </w:r>
      <w:proofErr w:type="gramEnd"/>
      <w:r w:rsidR="00F03D3F" w:rsidRPr="00F03D3F">
        <w:rPr>
          <w:rStyle w:val="a4"/>
          <w:rFonts w:eastAsiaTheme="minorHAnsi"/>
          <w:sz w:val="28"/>
          <w:szCs w:val="28"/>
        </w:rPr>
        <w:t xml:space="preserve">  деятельностью  амбулаторно-поликлинических служб по исполнению индикаторов СКПН. Подготовка материалов и  выступлений, работа с населением  в общественных приемных в филиалах партии «НҰ</w:t>
      </w:r>
      <w:proofErr w:type="gramStart"/>
      <w:r w:rsidR="00F03D3F" w:rsidRPr="00F03D3F">
        <w:rPr>
          <w:rStyle w:val="a4"/>
          <w:rFonts w:eastAsiaTheme="minorHAnsi"/>
          <w:sz w:val="28"/>
          <w:szCs w:val="28"/>
        </w:rPr>
        <w:t>Р</w:t>
      </w:r>
      <w:proofErr w:type="gramEnd"/>
      <w:r w:rsidR="00F03D3F" w:rsidRPr="00F03D3F">
        <w:rPr>
          <w:rStyle w:val="a4"/>
          <w:rFonts w:eastAsiaTheme="minorHAnsi"/>
          <w:sz w:val="28"/>
          <w:szCs w:val="28"/>
        </w:rPr>
        <w:t xml:space="preserve"> ОТАН». Подготовка материалов и организация проведения коллегий управления здравоохранения области, Координационного Совета по охране здоровья, Общественного Совета по защите прав пациентов и противодействию коррупции в области здравоохранения при </w:t>
      </w:r>
      <w:proofErr w:type="spellStart"/>
      <w:r w:rsidR="00F03D3F" w:rsidRPr="00F03D3F">
        <w:rPr>
          <w:rStyle w:val="a4"/>
          <w:rFonts w:eastAsiaTheme="minorHAnsi"/>
          <w:sz w:val="28"/>
          <w:szCs w:val="28"/>
        </w:rPr>
        <w:t>акимате</w:t>
      </w:r>
      <w:proofErr w:type="spellEnd"/>
      <w:r w:rsidR="00F03D3F" w:rsidRPr="00F03D3F">
        <w:rPr>
          <w:rStyle w:val="a4"/>
          <w:rFonts w:eastAsiaTheme="minorHAnsi"/>
          <w:sz w:val="28"/>
          <w:szCs w:val="28"/>
        </w:rPr>
        <w:t xml:space="preserve"> Павлодарской области и лечебно-профилактического Совета. Подготовка материалов, выступлений, паспортов объектов, маршрутов  и готовности медицинских организаций </w:t>
      </w:r>
      <w:proofErr w:type="gramStart"/>
      <w:r w:rsidR="00F03D3F" w:rsidRPr="00F03D3F">
        <w:rPr>
          <w:rStyle w:val="a4"/>
          <w:rFonts w:eastAsiaTheme="minorHAnsi"/>
          <w:sz w:val="28"/>
          <w:szCs w:val="28"/>
        </w:rPr>
        <w:t>при</w:t>
      </w:r>
      <w:proofErr w:type="gramEnd"/>
      <w:r w:rsidR="00F03D3F" w:rsidRPr="00F03D3F">
        <w:rPr>
          <w:rStyle w:val="a4"/>
          <w:rFonts w:eastAsiaTheme="minorHAnsi"/>
          <w:sz w:val="28"/>
          <w:szCs w:val="28"/>
        </w:rPr>
        <w:t xml:space="preserve"> посещений объектов ПМСП должностными лицами. Организация работы по подготовке к аккредитации организаций ПМСП. Организация и проведение работы по соблюдению  этики и деонтологии врачами и средними медицинскими работниками.</w:t>
      </w:r>
    </w:p>
    <w:p w:rsidR="00F03D3F" w:rsidRPr="00F03D3F" w:rsidRDefault="00F03D3F" w:rsidP="00F03D3F">
      <w:pPr>
        <w:tabs>
          <w:tab w:val="left" w:pos="0"/>
        </w:tabs>
        <w:spacing w:after="0" w:line="240" w:lineRule="auto"/>
        <w:jc w:val="both"/>
        <w:rPr>
          <w:rStyle w:val="a4"/>
          <w:rFonts w:eastAsiaTheme="minorHAnsi"/>
          <w:sz w:val="28"/>
          <w:szCs w:val="28"/>
        </w:rPr>
      </w:pPr>
      <w:r w:rsidRPr="00F03D3F">
        <w:rPr>
          <w:rStyle w:val="a4"/>
          <w:rFonts w:eastAsiaTheme="minorHAnsi"/>
          <w:sz w:val="28"/>
          <w:szCs w:val="28"/>
        </w:rPr>
        <w:t>Дальнейшее внедрение и мониторинг программы управления заболеваниями по Павлодарской области.</w:t>
      </w:r>
    </w:p>
    <w:p w:rsidR="00F03D3F" w:rsidRPr="00F03D3F" w:rsidRDefault="00F03D3F" w:rsidP="00F03D3F">
      <w:pPr>
        <w:tabs>
          <w:tab w:val="left" w:pos="0"/>
        </w:tabs>
        <w:spacing w:after="0" w:line="240" w:lineRule="auto"/>
        <w:jc w:val="both"/>
        <w:rPr>
          <w:rStyle w:val="a4"/>
          <w:rFonts w:eastAsiaTheme="minorHAnsi"/>
          <w:sz w:val="28"/>
          <w:szCs w:val="28"/>
        </w:rPr>
      </w:pPr>
      <w:r w:rsidRPr="00F03D3F">
        <w:rPr>
          <w:rStyle w:val="a4"/>
          <w:rFonts w:eastAsiaTheme="minorHAnsi"/>
          <w:sz w:val="28"/>
          <w:szCs w:val="28"/>
        </w:rPr>
        <w:t xml:space="preserve">Проведение профилактики поведенческих факторов риска (алкоголизм, </w:t>
      </w:r>
      <w:proofErr w:type="spellStart"/>
      <w:r w:rsidRPr="00F03D3F">
        <w:rPr>
          <w:rStyle w:val="a4"/>
          <w:rFonts w:eastAsiaTheme="minorHAnsi"/>
          <w:sz w:val="28"/>
          <w:szCs w:val="28"/>
        </w:rPr>
        <w:t>табакокурение</w:t>
      </w:r>
      <w:proofErr w:type="spellEnd"/>
      <w:r w:rsidRPr="00F03D3F">
        <w:rPr>
          <w:rStyle w:val="a4"/>
          <w:rFonts w:eastAsiaTheme="minorHAnsi"/>
          <w:sz w:val="28"/>
          <w:szCs w:val="28"/>
        </w:rPr>
        <w:t>, нерациональное питание, избыточная масса тела, низкая физическая активность). Проведение мероприятий по профилактике отказов от вакцинации.</w:t>
      </w:r>
    </w:p>
    <w:p w:rsidR="00601532" w:rsidRDefault="00F03D3F" w:rsidP="00F03D3F">
      <w:pPr>
        <w:tabs>
          <w:tab w:val="left" w:pos="0"/>
        </w:tabs>
        <w:spacing w:after="0" w:line="240" w:lineRule="auto"/>
        <w:jc w:val="both"/>
        <w:rPr>
          <w:rStyle w:val="a4"/>
          <w:rFonts w:eastAsiaTheme="minorHAnsi"/>
          <w:sz w:val="28"/>
          <w:szCs w:val="28"/>
        </w:rPr>
      </w:pPr>
      <w:r w:rsidRPr="00F03D3F">
        <w:rPr>
          <w:rStyle w:val="a4"/>
          <w:rFonts w:eastAsiaTheme="minorHAnsi"/>
          <w:sz w:val="28"/>
          <w:szCs w:val="28"/>
        </w:rPr>
        <w:t xml:space="preserve">Проведение работы по информационному сопровождению внедрения Дорожных карт профильных интегрированных моделей в Павлодарской области. Проведение информационно-разъяснительной работы по оказанию помощи при остром инфаркте миокарда и травмах, управлений острыми инсультами и онкологическими заболеваниями, иммунизации, программы управления заболеваниями, профилактических и </w:t>
      </w:r>
      <w:proofErr w:type="spellStart"/>
      <w:r w:rsidRPr="00F03D3F">
        <w:rPr>
          <w:rStyle w:val="a4"/>
          <w:rFonts w:eastAsiaTheme="minorHAnsi"/>
          <w:sz w:val="28"/>
          <w:szCs w:val="28"/>
        </w:rPr>
        <w:t>скрининговых</w:t>
      </w:r>
      <w:proofErr w:type="spellEnd"/>
      <w:r w:rsidRPr="00F03D3F">
        <w:rPr>
          <w:rStyle w:val="a4"/>
          <w:rFonts w:eastAsiaTheme="minorHAnsi"/>
          <w:sz w:val="28"/>
          <w:szCs w:val="28"/>
        </w:rPr>
        <w:t xml:space="preserve"> осмотров в РК</w:t>
      </w:r>
      <w:bookmarkStart w:id="0" w:name="_GoBack"/>
      <w:bookmarkEnd w:id="0"/>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D9698A" w:rsidRDefault="000D369A" w:rsidP="00C74817">
      <w:pPr>
        <w:pStyle w:val="a3"/>
        <w:spacing w:before="0" w:beforeAutospacing="0" w:after="0" w:afterAutospacing="0"/>
        <w:ind w:firstLine="567"/>
        <w:jc w:val="both"/>
        <w:rPr>
          <w:sz w:val="28"/>
          <w:szCs w:val="28"/>
          <w:lang w:val="kk-KZ"/>
        </w:rPr>
      </w:pPr>
      <w:r w:rsidRPr="00B61488">
        <w:rPr>
          <w:sz w:val="28"/>
          <w:szCs w:val="28"/>
          <w:lang w:val="kk-KZ"/>
        </w:rPr>
        <w:tab/>
      </w:r>
      <w:r w:rsidR="00D9698A" w:rsidRPr="00D9698A">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w:t>
      </w:r>
    </w:p>
    <w:p w:rsidR="007402B0" w:rsidRPr="00B61488" w:rsidRDefault="007402B0" w:rsidP="00C74817">
      <w:pPr>
        <w:pStyle w:val="a3"/>
        <w:spacing w:before="0" w:beforeAutospacing="0" w:after="0" w:afterAutospacing="0"/>
        <w:ind w:firstLine="567"/>
        <w:jc w:val="both"/>
        <w:rPr>
          <w:sz w:val="28"/>
          <w:szCs w:val="28"/>
          <w:lang w:val="kk-KZ"/>
        </w:rPr>
      </w:pPr>
      <w:proofErr w:type="gramStart"/>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 xml:space="preserve">стрессоустойчивость, инициативность, ответственность, ориентация на потребителя услуг и его </w:t>
      </w:r>
      <w:r w:rsidR="00FE0422" w:rsidRPr="00FE0422">
        <w:rPr>
          <w:sz w:val="28"/>
          <w:szCs w:val="28"/>
        </w:rPr>
        <w:lastRenderedPageBreak/>
        <w:t>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roofErr w:type="gramEnd"/>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w:t>
      </w:r>
      <w:r w:rsidRPr="00B61488">
        <w:rPr>
          <w:rFonts w:ascii="Times New Roman" w:hAnsi="Times New Roman" w:cs="Times New Roman"/>
          <w:bCs/>
          <w:iCs/>
          <w:color w:val="000000" w:themeColor="text1"/>
          <w:sz w:val="28"/>
          <w:szCs w:val="28"/>
        </w:rPr>
        <w:lastRenderedPageBreak/>
        <w:t xml:space="preserve">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lastRenderedPageBreak/>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0D369A" w:rsidP="000D369A">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sidR="00EC7743">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r w:rsidR="00EC7743">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sidR="00EC7743">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противодействии коррупции</w:t>
      </w:r>
      <w:r w:rsidR="005B676D">
        <w:rPr>
          <w:rFonts w:ascii="Times New Roman" w:hAnsi="Times New Roman" w:cs="Times New Roman"/>
          <w:bCs/>
          <w:iCs/>
          <w:color w:val="000000" w:themeColor="text1"/>
          <w:sz w:val="28"/>
          <w:szCs w:val="28"/>
        </w:rPr>
        <w:t xml:space="preserve">» (15 вопросов), </w:t>
      </w:r>
      <w:r w:rsidRPr="00B61488">
        <w:rPr>
          <w:rFonts w:ascii="Times New Roman" w:hAnsi="Times New Roman" w:cs="Times New Roman"/>
          <w:bCs/>
          <w:iCs/>
          <w:color w:val="000000" w:themeColor="text1"/>
          <w:sz w:val="28"/>
          <w:szCs w:val="28"/>
        </w:rPr>
        <w:t>«</w:t>
      </w:r>
      <w:r w:rsidR="00674B30">
        <w:rPr>
          <w:rFonts w:ascii="Times New Roman" w:hAnsi="Times New Roman" w:cs="Times New Roman"/>
          <w:bCs/>
          <w:iCs/>
          <w:color w:val="000000" w:themeColor="text1"/>
          <w:sz w:val="28"/>
          <w:szCs w:val="28"/>
        </w:rPr>
        <w:t xml:space="preserve">Об административных </w:t>
      </w:r>
      <w:r w:rsidR="00EC7743">
        <w:rPr>
          <w:rFonts w:ascii="Times New Roman" w:hAnsi="Times New Roman" w:cs="Times New Roman"/>
          <w:bCs/>
          <w:iCs/>
          <w:color w:val="000000" w:themeColor="text1"/>
          <w:sz w:val="28"/>
          <w:szCs w:val="28"/>
        </w:rPr>
        <w:t>процедурах</w:t>
      </w:r>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5B676D">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sidR="00EC7743">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lastRenderedPageBreak/>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E1CF9" w:rsidRPr="00B61488" w:rsidRDefault="000E1CF9"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0E1CF9"/>
    <w:rsid w:val="0010392C"/>
    <w:rsid w:val="001102F8"/>
    <w:rsid w:val="00114C7B"/>
    <w:rsid w:val="00133D38"/>
    <w:rsid w:val="00135D88"/>
    <w:rsid w:val="001442D7"/>
    <w:rsid w:val="00182E04"/>
    <w:rsid w:val="001D73B5"/>
    <w:rsid w:val="001F17A3"/>
    <w:rsid w:val="00217EA4"/>
    <w:rsid w:val="0022610B"/>
    <w:rsid w:val="002B1004"/>
    <w:rsid w:val="002C511C"/>
    <w:rsid w:val="002E6B4B"/>
    <w:rsid w:val="00364248"/>
    <w:rsid w:val="003A10A6"/>
    <w:rsid w:val="00427B4E"/>
    <w:rsid w:val="004329B8"/>
    <w:rsid w:val="00497BAE"/>
    <w:rsid w:val="004C42E8"/>
    <w:rsid w:val="005414DF"/>
    <w:rsid w:val="00596FF2"/>
    <w:rsid w:val="005B676D"/>
    <w:rsid w:val="00601532"/>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F6148"/>
    <w:rsid w:val="009F6DC0"/>
    <w:rsid w:val="009F77AB"/>
    <w:rsid w:val="00A35C06"/>
    <w:rsid w:val="00A36973"/>
    <w:rsid w:val="00B136F1"/>
    <w:rsid w:val="00B2306F"/>
    <w:rsid w:val="00B24692"/>
    <w:rsid w:val="00B46A2E"/>
    <w:rsid w:val="00B61488"/>
    <w:rsid w:val="00B701EF"/>
    <w:rsid w:val="00B74504"/>
    <w:rsid w:val="00B81896"/>
    <w:rsid w:val="00B85261"/>
    <w:rsid w:val="00BB0B7A"/>
    <w:rsid w:val="00BC4D88"/>
    <w:rsid w:val="00BD7392"/>
    <w:rsid w:val="00BF40D9"/>
    <w:rsid w:val="00C74817"/>
    <w:rsid w:val="00C80442"/>
    <w:rsid w:val="00C8745F"/>
    <w:rsid w:val="00D00BCB"/>
    <w:rsid w:val="00D41A8B"/>
    <w:rsid w:val="00D7385C"/>
    <w:rsid w:val="00D80145"/>
    <w:rsid w:val="00D81789"/>
    <w:rsid w:val="00D940FA"/>
    <w:rsid w:val="00D9698A"/>
    <w:rsid w:val="00D976F7"/>
    <w:rsid w:val="00DB5287"/>
    <w:rsid w:val="00DB5988"/>
    <w:rsid w:val="00DB5BD5"/>
    <w:rsid w:val="00DB75F5"/>
    <w:rsid w:val="00E11B33"/>
    <w:rsid w:val="00E23983"/>
    <w:rsid w:val="00E36B28"/>
    <w:rsid w:val="00E41ABA"/>
    <w:rsid w:val="00E56EE4"/>
    <w:rsid w:val="00EA6065"/>
    <w:rsid w:val="00EC7743"/>
    <w:rsid w:val="00ED03F9"/>
    <w:rsid w:val="00EF619C"/>
    <w:rsid w:val="00F00C67"/>
    <w:rsid w:val="00F01774"/>
    <w:rsid w:val="00F03D3F"/>
    <w:rsid w:val="00F060CB"/>
    <w:rsid w:val="00F33FEB"/>
    <w:rsid w:val="00F35071"/>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20</Pages>
  <Words>5405</Words>
  <Characters>30812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cp:lastPrinted>2019-02-07T09:49:00Z</cp:lastPrinted>
  <dcterms:created xsi:type="dcterms:W3CDTF">2018-06-04T09:50:00Z</dcterms:created>
  <dcterms:modified xsi:type="dcterms:W3CDTF">2019-05-14T09:34:00Z</dcterms:modified>
</cp:coreProperties>
</file>