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7F705F"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sidR="00D81789">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sidR="00D81789">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F4520A">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sidR="00F4520A">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sidR="00F4520A">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sidR="00F4520A">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sidR="00F4520A">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00F4520A" w:rsidRPr="00F4520A">
        <w:rPr>
          <w:rFonts w:ascii="Times New Roman" w:eastAsia="Calibri" w:hAnsi="Times New Roman" w:cs="Times New Roman"/>
          <w:color w:val="000000" w:themeColor="text1"/>
          <w:sz w:val="28"/>
          <w:szCs w:val="28"/>
          <w:lang w:val="kk-KZ"/>
        </w:rPr>
        <w:t>өзгертулерді</w:t>
      </w:r>
      <w:r w:rsidR="00F4520A">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B61488">
              <w:rPr>
                <w:rFonts w:ascii="Times New Roman" w:eastAsia="Calibri" w:hAnsi="Times New Roman" w:cs="Times New Roman"/>
                <w:b/>
                <w:color w:val="000000" w:themeColor="text1"/>
                <w:sz w:val="28"/>
                <w:szCs w:val="28"/>
              </w:rPr>
              <w:t>Еңбек</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с</w:t>
            </w:r>
            <w:proofErr w:type="gramStart"/>
            <w:r w:rsidRPr="00B61488">
              <w:rPr>
                <w:rFonts w:ascii="Times New Roman" w:eastAsia="Calibri" w:hAnsi="Times New Roman" w:cs="Times New Roman"/>
                <w:b/>
                <w:color w:val="000000" w:themeColor="text1"/>
                <w:sz w:val="28"/>
                <w:szCs w:val="28"/>
              </w:rPr>
              <w:t>i</w:t>
            </w:r>
            <w:proofErr w:type="gramEnd"/>
            <w:r w:rsidRPr="00B61488">
              <w:rPr>
                <w:rFonts w:ascii="Times New Roman" w:eastAsia="Calibri" w:hAnsi="Times New Roman" w:cs="Times New Roman"/>
                <w:b/>
                <w:color w:val="000000" w:themeColor="text1"/>
                <w:sz w:val="28"/>
                <w:szCs w:val="28"/>
              </w:rPr>
              <w:t>ңiрген</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жылдарын</w:t>
            </w:r>
            <w:proofErr w:type="spellEnd"/>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B61488">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B61488">
              <w:rPr>
                <w:rFonts w:ascii="Times New Roman" w:eastAsia="Calibri" w:hAnsi="Times New Roman" w:cs="Times New Roman"/>
                <w:b/>
                <w:bCs/>
                <w:color w:val="000000" w:themeColor="text1"/>
                <w:sz w:val="28"/>
                <w:szCs w:val="28"/>
              </w:rPr>
              <w:t>max</w:t>
            </w:r>
            <w:proofErr w:type="spellEnd"/>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D940FA" w:rsidRDefault="00070536" w:rsidP="00B2306F">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E56EE4" w:rsidRPr="00B61488">
        <w:rPr>
          <w:rFonts w:ascii="Times New Roman" w:hAnsi="Times New Roman" w:cs="Times New Roman"/>
          <w:b/>
          <w:sz w:val="28"/>
          <w:szCs w:val="28"/>
          <w:lang w:val="kk-KZ"/>
        </w:rPr>
        <w:t xml:space="preserve">Павлодар облысы денсаулық сақтау басқармасы </w:t>
      </w:r>
      <w:r w:rsidR="00DB5BD5" w:rsidRPr="00DB5BD5">
        <w:rPr>
          <w:rFonts w:ascii="Times New Roman" w:hAnsi="Times New Roman" w:cs="Times New Roman"/>
          <w:b/>
          <w:sz w:val="28"/>
          <w:szCs w:val="28"/>
          <w:lang w:val="kk-KZ"/>
        </w:rPr>
        <w:t xml:space="preserve">персоналды басқару және облыс медициналық ұйымдарының кадр ресурстарын мониторингілеу </w:t>
      </w:r>
      <w:r w:rsidR="00E56EE4" w:rsidRPr="00B61488">
        <w:rPr>
          <w:rFonts w:ascii="Times New Roman" w:hAnsi="Times New Roman" w:cs="Times New Roman"/>
          <w:b/>
          <w:sz w:val="28"/>
          <w:szCs w:val="28"/>
          <w:lang w:val="kk-KZ"/>
        </w:rPr>
        <w:t>бөлімінің бас маманы, санаты «</w:t>
      </w:r>
      <w:r w:rsidR="00E56EE4" w:rsidRPr="00B61488">
        <w:rPr>
          <w:rFonts w:ascii="Times New Roman" w:hAnsi="Times New Roman" w:cs="Times New Roman"/>
          <w:b/>
          <w:bCs/>
          <w:sz w:val="28"/>
          <w:szCs w:val="28"/>
          <w:lang w:val="kk-KZ"/>
        </w:rPr>
        <w:t>D-О</w:t>
      </w:r>
      <w:r w:rsidR="00E56EE4" w:rsidRPr="00B61488">
        <w:rPr>
          <w:rFonts w:ascii="Times New Roman" w:hAnsi="Times New Roman" w:cs="Times New Roman"/>
          <w:b/>
          <w:sz w:val="28"/>
          <w:szCs w:val="28"/>
          <w:lang w:val="kk-KZ"/>
        </w:rPr>
        <w:t xml:space="preserve">-4» </w:t>
      </w:r>
      <w:r w:rsidR="00B2306F">
        <w:rPr>
          <w:rFonts w:ascii="Times New Roman" w:hAnsi="Times New Roman" w:cs="Times New Roman"/>
          <w:b/>
          <w:sz w:val="28"/>
          <w:szCs w:val="28"/>
          <w:lang w:val="kk-KZ"/>
        </w:rPr>
        <w:t xml:space="preserve"> </w:t>
      </w:r>
    </w:p>
    <w:p w:rsidR="00D940FA" w:rsidRPr="00B61488" w:rsidRDefault="00D940FA" w:rsidP="00C80442">
      <w:pPr>
        <w:spacing w:after="0" w:line="240" w:lineRule="auto"/>
        <w:ind w:firstLine="708"/>
        <w:jc w:val="center"/>
        <w:rPr>
          <w:rFonts w:ascii="Times New Roman" w:hAnsi="Times New Roman" w:cs="Times New Roman"/>
          <w:b/>
          <w:sz w:val="28"/>
          <w:szCs w:val="28"/>
          <w:lang w:val="kk-KZ" w:eastAsia="ko-KR"/>
        </w:rPr>
      </w:pPr>
    </w:p>
    <w:p w:rsidR="00D00BCB" w:rsidRDefault="00E56EE4" w:rsidP="00D7385C">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00D00BCB" w:rsidRPr="00D00BCB">
        <w:rPr>
          <w:rFonts w:ascii="Times New Roman" w:hAnsi="Times New Roman" w:cs="Times New Roman"/>
          <w:sz w:val="28"/>
          <w:szCs w:val="28"/>
          <w:lang w:val="kk-KZ"/>
        </w:rPr>
        <w:t xml:space="preserve">Облыс денсаулық сақтау басқармасымен және облыс медициналық ұйымдардың БАҚ-мен жұмысын ұйымдастыру. Апта сайын дайджесттер дайындау бойынша жұмыс жүргізу. Облыс денсаулық сақтау басқармасы қызметінің медиа-жоспарларын әзірлеуді және олардың іске асырылуын бақылауды жүзеге асыру. Облыс денсаулық сақтау басқармасы, медициналық ұйымдар мамандарының брифингтер мен баяндамаларын БАҚ ұйымдастыру. БАҚ-да жариялау үшін материалдар дайындауды жүзеге асыру, жарияланған материалдарға мониторинг жүргізу. Қазақстан Республикасы Мемлекеттік қызмет істері және сыбайлас жемқорлыққа қарсы іс-қимыл </w:t>
      </w:r>
      <w:r w:rsidR="00D00BCB" w:rsidRPr="00D00BCB">
        <w:rPr>
          <w:rFonts w:ascii="Times New Roman" w:hAnsi="Times New Roman" w:cs="Times New Roman"/>
          <w:sz w:val="28"/>
          <w:szCs w:val="28"/>
          <w:lang w:val="kk-KZ"/>
        </w:rPr>
        <w:lastRenderedPageBreak/>
        <w:t xml:space="preserve">агенттігі Павлодар облысы бойынша департаментіне БАҚ жарияланған теріс материалдар жөнінде тоқсан сайын есептер дайындау және тапсыру. Ерекшеленген медициналық қызметкерлерді Қазақстан Республикасының мемлекеттік белгілеріне, Қазақстан Республикасы Денсаулық сақтау министрлігінің, облыс әкімінің, қала әкімінің, облыстық мәслихат хатшысының, қалалық мәслихат хатшысының, облыс денсаулық сақтау басқармасы басшысының Кеуде белгісімен, Құрмет грамотасымен және Алғыс хаттарымен марапаттауға ұсыну бойынша материалдар дайындау және мониторингтеу. Марапаттау бойынша деректер базасын құруға денсаулық сақтау саласындағы қызметкерлерді марапаттау жөнінде деректерді уақытында жүргізу. Облыс денсаулық сақтау басқармасының веб-сайтында ұсынылған талаптарға сәйкес ақпараттық рәсімдеу және орналастыру бойынша жұмысты ұйымдастыру. Облыс денсаулық сақтау басқармасының веб-сайтында облыс денсаулық сақтау басқармасында жарияланған конкурстар туралы, бос орындар туралы ақпараттарды уақытында орналастыру. Облыс денсаулық сақтау басқармасының веб-сайтында мемлекеттік және орыс тілдерінде жаңалықтарды күн сайын орналастыру. Облыс әкімдігі аппарат кеңесіне апталық ақпаратты дайындау. Медициналық жұмысшылардың жиналыстарға,салтанатты шараларға, концертттерге баруы бойынша облыс әкімдігі тапсырмаларын ұйымдастыру,бақылау және орындау. Облыс әкімдігіне, Қазақстан Республикасы Денсаулық сақтау министрлігіне отырыстарға материалдар дайындау бойынша жұмысты ұйымдастыру. Облыс денсаулық сақтау басқармасының жоспарлы отырыстарда хаттамалар жүргізу. Жоспарлы отырыста берген басқарма басшысы мен оның орынбасарларының тапсырмаларын орындау бойынша мониторингті жүзеге асыру. Облыс денсаулық сақтау басқармасымен өткізілетін іс-шараларды ұйымдастыру. Қазақстан Республикасы Денсаулық сақтау министрлігінен, Павлодар облысы әкімдігінен және басқа да мемлекеттік органдар мен ұйымдардан келген бақылау тапсырмаларды уақытында орындау. Қазақстан Республикасы Денсаулық сақтау және әлеуметтік даму министрлігімен, басқа да мемлекеттік, мемлекеттік емес органдардан және ұйымдармен хат алмасу. Құзіреті шегінде сұраныстарға жауаптар дайындауды жүзеге асыру. Құзіреті шегінде жеке және заңды тұлғалардың өтініштерін қарау. Басқарма басшысының блогына түсетін сұрақтарға уақытылы және сапалы жауап беру. Павлодар облысы әкімінің блогы мен басшы блогына түскен жүгінулердің ай сайынғы мониторингі. Ұйымдастырушылық сипаттағы тапсырмаларды орындау. Бөлім жұмысын жетілдіру. Мүдделеріне дау тудыруға жол бермеу жөнінде шаралар қабылдау. Ішкі еңбек тәртібінде ережелерді сақтау. Номенклатуралық папкаларды жүргізу. </w:t>
      </w:r>
    </w:p>
    <w:p w:rsidR="00E56EE4" w:rsidRPr="00B61488" w:rsidRDefault="00E56EE4" w:rsidP="00D7385C">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C74817" w:rsidRDefault="00C74817" w:rsidP="00E56EE4">
      <w:pPr>
        <w:spacing w:after="0" w:line="240" w:lineRule="auto"/>
        <w:ind w:firstLine="708"/>
        <w:jc w:val="both"/>
        <w:rPr>
          <w:rFonts w:ascii="Times New Roman" w:hAnsi="Times New Roman" w:cs="Times New Roman"/>
          <w:sz w:val="28"/>
          <w:szCs w:val="28"/>
          <w:lang w:val="kk-KZ"/>
        </w:rPr>
      </w:pPr>
      <w:r w:rsidRPr="00C74817">
        <w:rPr>
          <w:rFonts w:ascii="Times New Roman" w:hAnsi="Times New Roman" w:cs="Times New Roman"/>
          <w:sz w:val="28"/>
          <w:szCs w:val="28"/>
          <w:lang w:val="kk-KZ"/>
        </w:rPr>
        <w:t xml:space="preserve">Жоғары білім: техникалық ғылымдары мен технологиялар (биотехнология және/немесе металлургия және/немесе машина жасау және/немесе автоматоматтандыру және басқару және/немесе ақпараттық жүйелер); ауыл шаруашылық ғылымдары (агрономия және/немесе аграрлық техника және технология); денсаулық сақтау және әлеуметтік қамсыздандыру </w:t>
      </w:r>
      <w:r w:rsidRPr="00C74817">
        <w:rPr>
          <w:rFonts w:ascii="Times New Roman" w:hAnsi="Times New Roman" w:cs="Times New Roman"/>
          <w:sz w:val="28"/>
          <w:szCs w:val="28"/>
          <w:lang w:val="kk-KZ"/>
        </w:rPr>
        <w:lastRenderedPageBreak/>
        <w:t>(медицина)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білім (құқық және экономика негіздері және/немесе тарих және/немесе физика және/немесе орыс тілі және әдебиеті және/немесе информатика және/немесе мектепке дейінгі оқу және тәрбие беру және/немесе педагогика және психология және/немесе қазақ тілі мен әдебиеті және/немесе әлеуметтік педагогика және өзін тану және/немесе химия және/немесе өсімдіктану және/немесе шет тілі: екі шет тілдер); қызметтер (кітапхана ісі және/немесе әлеуметтік жұмыс және/немесе туризм ); гуманитарлық ғылымдары (халықаралық қатынастар және/немесе философия және/немесе филология және/немесе тарих және/немесе аударма іс); заң (заң);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психология); жаратылыстану ғылымдары (өсімдіктану және/немесе математика және/немесе физика және/немесе математика-Физика және/немесе математика-Информатика)</w:t>
      </w:r>
      <w:r>
        <w:rPr>
          <w:rFonts w:ascii="Times New Roman" w:hAnsi="Times New Roman" w:cs="Times New Roman"/>
          <w:sz w:val="28"/>
          <w:szCs w:val="28"/>
          <w:lang w:val="kk-KZ"/>
        </w:rPr>
        <w:t>.</w:t>
      </w:r>
      <w:r w:rsidRPr="00C74817">
        <w:rPr>
          <w:rFonts w:ascii="Times New Roman" w:hAnsi="Times New Roman" w:cs="Times New Roman"/>
          <w:sz w:val="28"/>
          <w:szCs w:val="28"/>
          <w:lang w:val="kk-KZ"/>
        </w:rPr>
        <w:t xml:space="preserve"> </w:t>
      </w:r>
    </w:p>
    <w:p w:rsidR="00A36973"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w:t>
      </w:r>
      <w:r w:rsidR="009421C1" w:rsidRPr="009421C1">
        <w:rPr>
          <w:rFonts w:ascii="Times New Roman" w:eastAsia="Calibri" w:hAnsi="Times New Roman" w:cs="Times New Roman"/>
          <w:color w:val="000000" w:themeColor="text1"/>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sidR="009421C1">
        <w:rPr>
          <w:rFonts w:ascii="Times New Roman" w:eastAsia="Calibri" w:hAnsi="Times New Roman" w:cs="Times New Roman"/>
          <w:color w:val="000000" w:themeColor="text1"/>
          <w:sz w:val="28"/>
          <w:szCs w:val="28"/>
          <w:lang w:val="kk-KZ"/>
        </w:rPr>
        <w:t>ық ойлану, өзгерістерді басқару.</w:t>
      </w:r>
    </w:p>
    <w:p w:rsidR="00E56EE4" w:rsidRPr="00B61488" w:rsidRDefault="00E56EE4" w:rsidP="0022610B">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A773BD" w:rsidP="00E56EE4">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7</w:t>
      </w:r>
      <w:r w:rsidR="00E56EE4" w:rsidRPr="00B61488">
        <w:rPr>
          <w:rFonts w:ascii="Times New Roman" w:eastAsia="Calibri" w:hAnsi="Times New Roman" w:cs="Times New Roman"/>
          <w:color w:val="000000" w:themeColor="text1"/>
          <w:sz w:val="28"/>
          <w:szCs w:val="28"/>
          <w:lang w:val="kk-KZ"/>
        </w:rPr>
        <w:t>)</w:t>
      </w:r>
      <w:r w:rsidR="00E56EE4"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A773BD" w:rsidP="00E56EE4">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8</w:t>
      </w:r>
      <w:r w:rsidR="00E56EE4" w:rsidRPr="00B61488">
        <w:rPr>
          <w:rFonts w:ascii="Times New Roman" w:eastAsia="Calibri" w:hAnsi="Times New Roman" w:cs="Times New Roman"/>
          <w:color w:val="000000" w:themeColor="text1"/>
          <w:sz w:val="28"/>
          <w:szCs w:val="28"/>
          <w:lang w:val="kk-KZ"/>
        </w:rPr>
        <w:t>)</w:t>
      </w:r>
      <w:r w:rsidR="00E56EE4"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B51301" w:rsidRPr="00B51301" w:rsidRDefault="00B51301" w:rsidP="00B51301">
      <w:pPr>
        <w:spacing w:after="0" w:line="240" w:lineRule="auto"/>
        <w:ind w:right="-2" w:firstLine="709"/>
        <w:jc w:val="both"/>
        <w:rPr>
          <w:rFonts w:ascii="Times New Roman" w:hAnsi="Times New Roman" w:cs="Times New Roman"/>
          <w:iCs/>
          <w:sz w:val="28"/>
          <w:szCs w:val="28"/>
          <w:lang w:val="kk-KZ"/>
        </w:rPr>
      </w:pPr>
      <w:r w:rsidRPr="00B51301">
        <w:rPr>
          <w:rFonts w:ascii="Times New Roman" w:hAnsi="Times New Roman" w:cs="Times New Roman"/>
          <w:iCs/>
          <w:sz w:val="28"/>
          <w:szCs w:val="28"/>
          <w:lang w:val="kk-KZ"/>
        </w:rPr>
        <w:t>Мемлекеттік әкімшілік лауазымдарға орналасуға арналған тест өткізу бағдарламасы:</w:t>
      </w:r>
    </w:p>
    <w:p w:rsidR="00B51301" w:rsidRPr="00B51301" w:rsidRDefault="00B51301" w:rsidP="00B51301">
      <w:pPr>
        <w:spacing w:after="0" w:line="240" w:lineRule="auto"/>
        <w:ind w:right="-2" w:firstLine="709"/>
        <w:jc w:val="both"/>
        <w:rPr>
          <w:rFonts w:ascii="Times New Roman" w:hAnsi="Times New Roman" w:cs="Times New Roman"/>
          <w:iCs/>
          <w:sz w:val="28"/>
          <w:szCs w:val="28"/>
          <w:lang w:val="kk-KZ"/>
        </w:rPr>
      </w:pPr>
      <w:r w:rsidRPr="00B51301">
        <w:rPr>
          <w:rFonts w:ascii="Times New Roman" w:hAnsi="Times New Roman" w:cs="Times New Roman"/>
          <w:iCs/>
          <w:sz w:val="28"/>
          <w:szCs w:val="28"/>
          <w:lang w:val="kk-KZ"/>
        </w:rPr>
        <w:t xml:space="preserve">        </w:t>
      </w:r>
      <w:r w:rsidRPr="00B51301">
        <w:rPr>
          <w:rFonts w:ascii="Times New Roman" w:hAnsi="Times New Roman" w:cs="Times New Roman"/>
          <w:iCs/>
          <w:sz w:val="28"/>
          <w:szCs w:val="28"/>
          <w:lang w:val="kk-KZ"/>
        </w:rPr>
        <w:tab/>
        <w:t>D-O-4 санатына арналған:</w:t>
      </w:r>
    </w:p>
    <w:p w:rsidR="00B51301" w:rsidRPr="00B51301" w:rsidRDefault="00B51301" w:rsidP="00B51301">
      <w:pPr>
        <w:spacing w:after="0" w:line="240" w:lineRule="auto"/>
        <w:ind w:right="-2" w:firstLine="709"/>
        <w:jc w:val="both"/>
        <w:rPr>
          <w:rFonts w:ascii="Times New Roman" w:hAnsi="Times New Roman" w:cs="Times New Roman"/>
          <w:iCs/>
          <w:sz w:val="28"/>
          <w:szCs w:val="28"/>
          <w:lang w:val="kk-KZ"/>
        </w:rPr>
      </w:pPr>
      <w:r w:rsidRPr="00B51301">
        <w:rPr>
          <w:rFonts w:ascii="Times New Roman" w:hAnsi="Times New Roman" w:cs="Times New Roman"/>
          <w:iCs/>
          <w:sz w:val="28"/>
          <w:szCs w:val="28"/>
          <w:lang w:val="kk-KZ"/>
        </w:rPr>
        <w:t xml:space="preserve">      </w:t>
      </w:r>
      <w:r w:rsidRPr="00B51301">
        <w:rPr>
          <w:rFonts w:ascii="Times New Roman" w:hAnsi="Times New Roman" w:cs="Times New Roman"/>
          <w:iCs/>
          <w:sz w:val="28"/>
          <w:szCs w:val="28"/>
          <w:lang w:val="kk-KZ"/>
        </w:rPr>
        <w:tab/>
        <w:t xml:space="preserve">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w:t>
      </w:r>
      <w:r w:rsidRPr="00B51301">
        <w:rPr>
          <w:rFonts w:ascii="Times New Roman" w:hAnsi="Times New Roman" w:cs="Times New Roman"/>
          <w:iCs/>
          <w:sz w:val="28"/>
          <w:szCs w:val="28"/>
          <w:lang w:val="kk-KZ"/>
        </w:rPr>
        <w:lastRenderedPageBreak/>
        <w:t>(15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B51301" w:rsidRPr="00B51301" w:rsidRDefault="00B51301" w:rsidP="00B51301">
      <w:pPr>
        <w:spacing w:after="0" w:line="240" w:lineRule="auto"/>
        <w:ind w:right="-2" w:firstLine="709"/>
        <w:jc w:val="both"/>
        <w:rPr>
          <w:rFonts w:ascii="Times New Roman" w:hAnsi="Times New Roman" w:cs="Times New Roman"/>
          <w:iCs/>
          <w:sz w:val="28"/>
          <w:szCs w:val="28"/>
          <w:lang w:val="kk-KZ"/>
        </w:rPr>
      </w:pPr>
      <w:r w:rsidRPr="00B51301">
        <w:rPr>
          <w:rFonts w:ascii="Times New Roman" w:hAnsi="Times New Roman" w:cs="Times New Roman"/>
          <w:iCs/>
          <w:sz w:val="28"/>
          <w:szCs w:val="28"/>
          <w:lang w:val="kk-KZ"/>
        </w:rPr>
        <w:t xml:space="preserve">      </w:t>
      </w:r>
      <w:r w:rsidRPr="00B51301">
        <w:rPr>
          <w:rFonts w:ascii="Times New Roman" w:hAnsi="Times New Roman" w:cs="Times New Roman"/>
          <w:iCs/>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B51301" w:rsidRPr="00B51301" w:rsidRDefault="00B51301" w:rsidP="00B51301">
      <w:pPr>
        <w:spacing w:after="0" w:line="240" w:lineRule="auto"/>
        <w:ind w:right="-2" w:firstLine="709"/>
        <w:jc w:val="both"/>
        <w:rPr>
          <w:rFonts w:ascii="Times New Roman" w:hAnsi="Times New Roman" w:cs="Times New Roman"/>
          <w:iCs/>
          <w:sz w:val="28"/>
          <w:szCs w:val="28"/>
          <w:lang w:val="kk-KZ"/>
        </w:rPr>
      </w:pPr>
      <w:r w:rsidRPr="00B51301">
        <w:rPr>
          <w:rFonts w:ascii="Times New Roman" w:hAnsi="Times New Roman" w:cs="Times New Roman"/>
          <w:iCs/>
          <w:sz w:val="28"/>
          <w:szCs w:val="28"/>
          <w:lang w:val="kk-KZ"/>
        </w:rPr>
        <w:t xml:space="preserve">     </w:t>
      </w:r>
      <w:r w:rsidRPr="00B51301">
        <w:rPr>
          <w:rFonts w:ascii="Times New Roman" w:hAnsi="Times New Roman" w:cs="Times New Roman"/>
          <w:iCs/>
          <w:sz w:val="28"/>
          <w:szCs w:val="28"/>
          <w:lang w:val="kk-KZ"/>
        </w:rPr>
        <w:tab/>
        <w:t>Қазақстан Республикасының заңнамаларын білуге арналған тестерді орындау үшін жалпы уақыт 105 минутті құрайды.</w:t>
      </w:r>
    </w:p>
    <w:p w:rsidR="00B51301" w:rsidRPr="00B51301" w:rsidRDefault="00B51301" w:rsidP="00B51301">
      <w:pPr>
        <w:spacing w:after="0" w:line="240" w:lineRule="auto"/>
        <w:ind w:right="-2" w:firstLine="709"/>
        <w:jc w:val="both"/>
        <w:rPr>
          <w:rFonts w:ascii="Times New Roman" w:hAnsi="Times New Roman" w:cs="Times New Roman"/>
          <w:iCs/>
          <w:sz w:val="28"/>
          <w:szCs w:val="28"/>
          <w:lang w:val="kk-KZ"/>
        </w:rPr>
      </w:pPr>
      <w:r w:rsidRPr="00B51301">
        <w:rPr>
          <w:rFonts w:ascii="Times New Roman" w:hAnsi="Times New Roman" w:cs="Times New Roman"/>
          <w:iCs/>
          <w:sz w:val="28"/>
          <w:szCs w:val="28"/>
          <w:lang w:val="kk-KZ"/>
        </w:rPr>
        <w:t xml:space="preserve">         </w:t>
      </w:r>
      <w:r w:rsidRPr="00B51301">
        <w:rPr>
          <w:rFonts w:ascii="Times New Roman" w:hAnsi="Times New Roman" w:cs="Times New Roman"/>
          <w:iCs/>
          <w:sz w:val="28"/>
          <w:szCs w:val="28"/>
          <w:lang w:val="kk-KZ"/>
        </w:rPr>
        <w:tab/>
        <w:t>Б» корпусының лауазымына  үміткерлердің жеке қасиеттерін бағалауға арналған тестілеу бағдарламалары D-O-4  санатына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B51301" w:rsidRDefault="00B51301" w:rsidP="00B51301">
      <w:pPr>
        <w:spacing w:after="0" w:line="240" w:lineRule="auto"/>
        <w:ind w:right="-2" w:firstLine="709"/>
        <w:jc w:val="both"/>
        <w:rPr>
          <w:rFonts w:ascii="Times New Roman" w:hAnsi="Times New Roman" w:cs="Times New Roman"/>
          <w:iCs/>
          <w:sz w:val="28"/>
          <w:szCs w:val="28"/>
          <w:lang w:val="kk-KZ"/>
        </w:rPr>
      </w:pPr>
      <w:r w:rsidRPr="00B51301">
        <w:rPr>
          <w:rFonts w:ascii="Times New Roman" w:hAnsi="Times New Roman" w:cs="Times New Roman"/>
          <w:iCs/>
          <w:sz w:val="28"/>
          <w:szCs w:val="28"/>
          <w:lang w:val="kk-KZ"/>
        </w:rPr>
        <w:t xml:space="preserve">      </w:t>
      </w:r>
      <w:r w:rsidRPr="00B51301">
        <w:rPr>
          <w:rFonts w:ascii="Times New Roman" w:hAnsi="Times New Roman" w:cs="Times New Roman"/>
          <w:iCs/>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B51301" w:rsidRDefault="00B5130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B51301" w:rsidRDefault="00B5130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B51301" w:rsidRDefault="00B5130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B51301" w:rsidRDefault="00B5130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B51301" w:rsidRDefault="00B5130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B51301" w:rsidRDefault="00B5130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B51301" w:rsidRDefault="00B5130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B51301" w:rsidRDefault="00B5130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41ABA"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2</w:t>
      </w:r>
      <w:r w:rsidR="00E56EE4" w:rsidRPr="00B61488">
        <w:rPr>
          <w:rFonts w:ascii="Times New Roman" w:eastAsia="Times New Roman" w:hAnsi="Times New Roman" w:cs="Times New Roman"/>
          <w:sz w:val="28"/>
          <w:szCs w:val="28"/>
          <w:lang w:val="kk-KZ" w:eastAsia="ru-RU"/>
        </w:rPr>
        <w:t>-қосымша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41ABA" w:rsidRDefault="00E41ABA"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DB75F5" w:rsidRPr="00B61488" w:rsidRDefault="00DB75F5"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41ABA"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3</w:t>
      </w:r>
      <w:r w:rsidR="00E56EE4" w:rsidRPr="00B61488">
        <w:rPr>
          <w:rFonts w:ascii="Times New Roman" w:hAnsi="Times New Roman" w:cs="Times New Roman"/>
          <w:color w:val="000000" w:themeColor="text1"/>
          <w:sz w:val="28"/>
          <w:szCs w:val="28"/>
          <w:lang w:val="kk-KZ"/>
        </w:rPr>
        <w:t>-қосымша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түсті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біліктілігі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 xml:space="preserve">Дипломатический ранг, воинское, </w:t>
            </w:r>
            <w:r w:rsidRPr="00B61488">
              <w:rPr>
                <w:rFonts w:ascii="Times New Roman" w:hAnsi="Times New Roman" w:cs="Times New Roman"/>
                <w:color w:val="000000" w:themeColor="text1"/>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түрі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p>
    <w:p w:rsidR="002935D9" w:rsidRDefault="002935D9"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lastRenderedPageBreak/>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для </w:t>
      </w:r>
      <w:proofErr w:type="spell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г.Павлодар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DB5BD5" w:rsidRPr="00DB5BD5">
        <w:rPr>
          <w:rFonts w:ascii="Times New Roman" w:hAnsi="Times New Roman" w:cs="Times New Roman"/>
          <w:b/>
          <w:sz w:val="28"/>
          <w:szCs w:val="28"/>
          <w:lang w:val="kk-KZ"/>
        </w:rPr>
        <w:t>управления персоналом и мониторинга кадровых ресурсов медицинских организаций области</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32BFA" w:rsidRDefault="000D369A" w:rsidP="00DB5BD5">
      <w:pPr>
        <w:spacing w:after="0" w:line="240" w:lineRule="auto"/>
        <w:ind w:left="360"/>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p>
    <w:p w:rsidR="00DB5BD5" w:rsidRPr="00B61488" w:rsidRDefault="00DB5BD5" w:rsidP="00DB5BD5">
      <w:pPr>
        <w:spacing w:after="0" w:line="240" w:lineRule="auto"/>
        <w:ind w:left="360"/>
        <w:jc w:val="center"/>
        <w:rPr>
          <w:rFonts w:ascii="Times New Roman" w:hAnsi="Times New Roman" w:cs="Times New Roman"/>
          <w:b/>
          <w:sz w:val="28"/>
          <w:szCs w:val="28"/>
        </w:rPr>
      </w:pPr>
    </w:p>
    <w:p w:rsidR="00601532" w:rsidRDefault="001D73B5" w:rsidP="001D73B5">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00601532" w:rsidRPr="00601532">
        <w:rPr>
          <w:rStyle w:val="a4"/>
          <w:rFonts w:eastAsiaTheme="minorHAnsi"/>
          <w:sz w:val="28"/>
          <w:szCs w:val="28"/>
        </w:rPr>
        <w:t xml:space="preserve">Проведение работы управления здравоохранения области и медицинских организаций области со СМИ. Проведение работы по подготовке еженедельных дайджестов. Разработка медиа-планов деятельности управления здравоохранения области и контроль за их реализацией. Организация брифингов и выступлений специалистов управления здравоохранения области, медицинских организаций в СМИ. Подготовка материалов для освещения в средствах массовой информации, проведение мониторинга материалов освещенных в СМИ. Подготовка и сдача ежеквартального отчета в Департамент Агентства Республики Казахстан по </w:t>
      </w:r>
      <w:r w:rsidR="00601532" w:rsidRPr="00601532">
        <w:rPr>
          <w:rStyle w:val="a4"/>
          <w:rFonts w:eastAsiaTheme="minorHAnsi"/>
          <w:sz w:val="28"/>
          <w:szCs w:val="28"/>
        </w:rPr>
        <w:lastRenderedPageBreak/>
        <w:t xml:space="preserve">делам государственной службы и противодействию коррупции по Павлодарской области по негативным материалам, опубликованным в СМИ. Подготовка материалов и мониторинг по представлению к награждению отличившихся медицинских работников государственными наградами Республики Казахстан, нагрудными знаками, Почетными грамотами и Благодарственными письмами Министра здравоохранения Республики Казахстан, </w:t>
      </w:r>
      <w:proofErr w:type="spellStart"/>
      <w:r w:rsidR="00601532" w:rsidRPr="00601532">
        <w:rPr>
          <w:rStyle w:val="a4"/>
          <w:rFonts w:eastAsiaTheme="minorHAnsi"/>
          <w:sz w:val="28"/>
          <w:szCs w:val="28"/>
        </w:rPr>
        <w:t>акима</w:t>
      </w:r>
      <w:proofErr w:type="spellEnd"/>
      <w:r w:rsidR="00601532" w:rsidRPr="00601532">
        <w:rPr>
          <w:rStyle w:val="a4"/>
          <w:rFonts w:eastAsiaTheme="minorHAnsi"/>
          <w:sz w:val="28"/>
          <w:szCs w:val="28"/>
        </w:rPr>
        <w:t xml:space="preserve"> области, </w:t>
      </w:r>
      <w:proofErr w:type="spellStart"/>
      <w:r w:rsidR="00601532" w:rsidRPr="00601532">
        <w:rPr>
          <w:rStyle w:val="a4"/>
          <w:rFonts w:eastAsiaTheme="minorHAnsi"/>
          <w:sz w:val="28"/>
          <w:szCs w:val="28"/>
        </w:rPr>
        <w:t>акима</w:t>
      </w:r>
      <w:proofErr w:type="spellEnd"/>
      <w:r w:rsidR="00601532" w:rsidRPr="00601532">
        <w:rPr>
          <w:rStyle w:val="a4"/>
          <w:rFonts w:eastAsiaTheme="minorHAnsi"/>
          <w:sz w:val="28"/>
          <w:szCs w:val="28"/>
        </w:rPr>
        <w:t xml:space="preserve"> города, секретаря </w:t>
      </w:r>
      <w:proofErr w:type="spellStart"/>
      <w:r w:rsidR="00601532" w:rsidRPr="00601532">
        <w:rPr>
          <w:rStyle w:val="a4"/>
          <w:rFonts w:eastAsiaTheme="minorHAnsi"/>
          <w:sz w:val="28"/>
          <w:szCs w:val="28"/>
        </w:rPr>
        <w:t>маслихата</w:t>
      </w:r>
      <w:proofErr w:type="spellEnd"/>
      <w:r w:rsidR="00601532" w:rsidRPr="00601532">
        <w:rPr>
          <w:rStyle w:val="a4"/>
          <w:rFonts w:eastAsiaTheme="minorHAnsi"/>
          <w:sz w:val="28"/>
          <w:szCs w:val="28"/>
        </w:rPr>
        <w:t xml:space="preserve"> области, секретаря </w:t>
      </w:r>
      <w:proofErr w:type="spellStart"/>
      <w:r w:rsidR="00601532" w:rsidRPr="00601532">
        <w:rPr>
          <w:rStyle w:val="a4"/>
          <w:rFonts w:eastAsiaTheme="minorHAnsi"/>
          <w:sz w:val="28"/>
          <w:szCs w:val="28"/>
        </w:rPr>
        <w:t>маслихата</w:t>
      </w:r>
      <w:proofErr w:type="spellEnd"/>
      <w:r w:rsidR="00601532" w:rsidRPr="00601532">
        <w:rPr>
          <w:rStyle w:val="a4"/>
          <w:rFonts w:eastAsiaTheme="minorHAnsi"/>
          <w:sz w:val="28"/>
          <w:szCs w:val="28"/>
        </w:rPr>
        <w:t xml:space="preserve"> города, руководителя управления здравоохранения области. Введение своевременно данных по награждению сотрудников сферы здравоохранения в созданную базу данных по награждениям. Проведение работы по оформлению и размещению информации на веб-сайте управления здравоохранения и в медицинских организациях области в соответствии с предъявляемыми требованиями. </w:t>
      </w:r>
      <w:proofErr w:type="gramStart"/>
      <w:r w:rsidR="00601532" w:rsidRPr="00601532">
        <w:rPr>
          <w:rStyle w:val="a4"/>
          <w:rFonts w:eastAsiaTheme="minorHAnsi"/>
          <w:sz w:val="28"/>
          <w:szCs w:val="28"/>
        </w:rPr>
        <w:t>Контроль за</w:t>
      </w:r>
      <w:proofErr w:type="gramEnd"/>
      <w:r w:rsidR="00601532" w:rsidRPr="00601532">
        <w:rPr>
          <w:rStyle w:val="a4"/>
          <w:rFonts w:eastAsiaTheme="minorHAnsi"/>
          <w:sz w:val="28"/>
          <w:szCs w:val="28"/>
        </w:rPr>
        <w:t xml:space="preserve"> работой веб-сайтов медицинских организаций. Своевременное размещение информации по вакансиям, по объявленным конкурсам в управлении здравоохранения области на веб-сайте управления здравоохранения области. Ежедневное размещение новостных публикаций на государственном и русском языках на веб-сайте управления здравоохранения области. Подготовка еженедельной информации на аппаратное совещание в </w:t>
      </w:r>
      <w:proofErr w:type="spellStart"/>
      <w:r w:rsidR="00601532" w:rsidRPr="00601532">
        <w:rPr>
          <w:rStyle w:val="a4"/>
          <w:rFonts w:eastAsiaTheme="minorHAnsi"/>
          <w:sz w:val="28"/>
          <w:szCs w:val="28"/>
        </w:rPr>
        <w:t>акимат</w:t>
      </w:r>
      <w:proofErr w:type="spellEnd"/>
      <w:r w:rsidR="00601532" w:rsidRPr="00601532">
        <w:rPr>
          <w:rStyle w:val="a4"/>
          <w:rFonts w:eastAsiaTheme="minorHAnsi"/>
          <w:sz w:val="28"/>
          <w:szCs w:val="28"/>
        </w:rPr>
        <w:t xml:space="preserve"> области. Организация, контроль и исполнение поручений </w:t>
      </w:r>
      <w:proofErr w:type="spellStart"/>
      <w:r w:rsidR="00601532" w:rsidRPr="00601532">
        <w:rPr>
          <w:rStyle w:val="a4"/>
          <w:rFonts w:eastAsiaTheme="minorHAnsi"/>
          <w:sz w:val="28"/>
          <w:szCs w:val="28"/>
        </w:rPr>
        <w:t>акимата</w:t>
      </w:r>
      <w:proofErr w:type="spellEnd"/>
      <w:r w:rsidR="00601532" w:rsidRPr="00601532">
        <w:rPr>
          <w:rStyle w:val="a4"/>
          <w:rFonts w:eastAsiaTheme="minorHAnsi"/>
          <w:sz w:val="28"/>
          <w:szCs w:val="28"/>
        </w:rPr>
        <w:t xml:space="preserve"> области по посещению медицинскими работниками собраний, торжественных мероприятий, концертов. Подготовка материалов к совещаниям, проводимым руководителем управления здравоохранения области. Организация работы по подготовке материалов на совещания в </w:t>
      </w:r>
      <w:proofErr w:type="spellStart"/>
      <w:r w:rsidR="00601532" w:rsidRPr="00601532">
        <w:rPr>
          <w:rStyle w:val="a4"/>
          <w:rFonts w:eastAsiaTheme="minorHAnsi"/>
          <w:sz w:val="28"/>
          <w:szCs w:val="28"/>
        </w:rPr>
        <w:t>акимате</w:t>
      </w:r>
      <w:proofErr w:type="spellEnd"/>
      <w:r w:rsidR="00601532" w:rsidRPr="00601532">
        <w:rPr>
          <w:rStyle w:val="a4"/>
          <w:rFonts w:eastAsiaTheme="minorHAnsi"/>
          <w:sz w:val="28"/>
          <w:szCs w:val="28"/>
        </w:rPr>
        <w:t xml:space="preserve"> области, Министерстве здравоохранения Республики Казахстан. Ведение </w:t>
      </w:r>
      <w:proofErr w:type="gramStart"/>
      <w:r w:rsidR="00601532" w:rsidRPr="00601532">
        <w:rPr>
          <w:rStyle w:val="a4"/>
          <w:rFonts w:eastAsiaTheme="minorHAnsi"/>
          <w:sz w:val="28"/>
          <w:szCs w:val="28"/>
        </w:rPr>
        <w:t>протоколов планерных совещаний управления здравоохранения области</w:t>
      </w:r>
      <w:proofErr w:type="gramEnd"/>
      <w:r w:rsidR="00601532" w:rsidRPr="00601532">
        <w:rPr>
          <w:rStyle w:val="a4"/>
          <w:rFonts w:eastAsiaTheme="minorHAnsi"/>
          <w:sz w:val="28"/>
          <w:szCs w:val="28"/>
        </w:rPr>
        <w:t xml:space="preserve">. Осуществление мониторинга по исполнению поручений руководителя управления и его заместителей, данных на планерных совещаниях. Организация мероприятий, проводимых управлением здравоохранения области. Своевременное исполнение контрольных поручений Министерства здравоохранения Республики Казахстан, </w:t>
      </w:r>
      <w:proofErr w:type="spellStart"/>
      <w:r w:rsidR="00601532" w:rsidRPr="00601532">
        <w:rPr>
          <w:rStyle w:val="a4"/>
          <w:rFonts w:eastAsiaTheme="minorHAnsi"/>
          <w:sz w:val="28"/>
          <w:szCs w:val="28"/>
        </w:rPr>
        <w:t>акимата</w:t>
      </w:r>
      <w:proofErr w:type="spellEnd"/>
      <w:r w:rsidR="00601532" w:rsidRPr="00601532">
        <w:rPr>
          <w:rStyle w:val="a4"/>
          <w:rFonts w:eastAsiaTheme="minorHAnsi"/>
          <w:sz w:val="28"/>
          <w:szCs w:val="28"/>
        </w:rPr>
        <w:t xml:space="preserve">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Подготовка ответов на запросы в пределах компетенции. Рассмотрение обращений физических и юридических лиц в пределах компетенции. Своевременное и качественное размещение ответов на </w:t>
      </w:r>
      <w:proofErr w:type="gramStart"/>
      <w:r w:rsidR="00601532" w:rsidRPr="00601532">
        <w:rPr>
          <w:rStyle w:val="a4"/>
          <w:rFonts w:eastAsiaTheme="minorHAnsi"/>
          <w:sz w:val="28"/>
          <w:szCs w:val="28"/>
        </w:rPr>
        <w:t>вопросы</w:t>
      </w:r>
      <w:proofErr w:type="gramEnd"/>
      <w:r w:rsidR="00601532" w:rsidRPr="00601532">
        <w:rPr>
          <w:rStyle w:val="a4"/>
          <w:rFonts w:eastAsiaTheme="minorHAnsi"/>
          <w:sz w:val="28"/>
          <w:szCs w:val="28"/>
        </w:rPr>
        <w:t xml:space="preserve"> поступающие на блог руководителя управления. Ежемесячный мониторинг поступивших обращений на блог руководителя и блог </w:t>
      </w:r>
      <w:proofErr w:type="spellStart"/>
      <w:r w:rsidR="00601532" w:rsidRPr="00601532">
        <w:rPr>
          <w:rStyle w:val="a4"/>
          <w:rFonts w:eastAsiaTheme="minorHAnsi"/>
          <w:sz w:val="28"/>
          <w:szCs w:val="28"/>
        </w:rPr>
        <w:t>акима</w:t>
      </w:r>
      <w:proofErr w:type="spellEnd"/>
      <w:r w:rsidR="00601532" w:rsidRPr="00601532">
        <w:rPr>
          <w:rStyle w:val="a4"/>
          <w:rFonts w:eastAsiaTheme="minorHAnsi"/>
          <w:sz w:val="28"/>
          <w:szCs w:val="28"/>
        </w:rPr>
        <w:t xml:space="preserve"> Павлодарской области. Выполнение поручений организационного характера.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601532" w:rsidRDefault="00601532" w:rsidP="001D73B5">
      <w:pPr>
        <w:tabs>
          <w:tab w:val="left" w:pos="0"/>
        </w:tabs>
        <w:spacing w:after="0" w:line="240" w:lineRule="auto"/>
        <w:jc w:val="both"/>
        <w:rPr>
          <w:rStyle w:val="a4"/>
          <w:rFonts w:eastAsiaTheme="minorHAnsi"/>
          <w:sz w:val="28"/>
          <w:szCs w:val="28"/>
        </w:rPr>
      </w:pPr>
    </w:p>
    <w:p w:rsidR="00601532" w:rsidRDefault="00601532" w:rsidP="001D73B5">
      <w:pPr>
        <w:tabs>
          <w:tab w:val="left" w:pos="0"/>
        </w:tabs>
        <w:spacing w:after="0" w:line="240" w:lineRule="auto"/>
        <w:jc w:val="both"/>
        <w:rPr>
          <w:rStyle w:val="a4"/>
          <w:rFonts w:eastAsiaTheme="minorHAnsi"/>
          <w:sz w:val="28"/>
          <w:szCs w:val="28"/>
        </w:rPr>
      </w:pPr>
    </w:p>
    <w:p w:rsidR="00601532" w:rsidRDefault="00601532" w:rsidP="001D73B5">
      <w:pPr>
        <w:tabs>
          <w:tab w:val="left" w:pos="0"/>
        </w:tabs>
        <w:spacing w:after="0" w:line="240" w:lineRule="auto"/>
        <w:jc w:val="both"/>
        <w:rPr>
          <w:rStyle w:val="a4"/>
          <w:rFonts w:eastAsiaTheme="minorHAnsi"/>
          <w:sz w:val="28"/>
          <w:szCs w:val="28"/>
        </w:rPr>
      </w:pPr>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C74817" w:rsidRDefault="000D369A" w:rsidP="00C74817">
      <w:pPr>
        <w:pStyle w:val="a3"/>
        <w:spacing w:before="0" w:beforeAutospacing="0" w:after="0" w:afterAutospacing="0"/>
        <w:ind w:firstLine="567"/>
        <w:jc w:val="both"/>
        <w:rPr>
          <w:sz w:val="28"/>
          <w:szCs w:val="28"/>
          <w:lang w:val="kk-KZ"/>
        </w:rPr>
      </w:pPr>
      <w:r w:rsidRPr="00B61488">
        <w:rPr>
          <w:sz w:val="28"/>
          <w:szCs w:val="28"/>
          <w:lang w:val="kk-KZ"/>
        </w:rPr>
        <w:lastRenderedPageBreak/>
        <w:tab/>
      </w:r>
      <w:r w:rsidR="00C74817" w:rsidRPr="00C74817">
        <w:rPr>
          <w:sz w:val="28"/>
          <w:szCs w:val="28"/>
          <w:lang w:val="kk-KZ"/>
        </w:rPr>
        <w:t>высшее: технические науки и технологии (биотехнология и/или металлургия и/или машиностроение и/или автоматизация и управление и/или информационные системы); сельскохозяйственные науки (агрономия и/или аграрная техника и технология);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образование (основы права и экономики и/или история и/или физика и/или русский язык и литература и/или информатика и/или дошкольное обучение и  воспитание и/или педагогика и психология и/или казахский язык и литература и/или социальная педагогика и самопознание и/или химия и/или биология и/или иностранный язык: два иностранных языка); услуги (библиотечное дело и/или социальная работа и/или туризм ); гуманитарные науки (международные отношения и/или философия и/или филология и/или история и/или переводческое дело);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психология); естественные науки (биология и/или математика и/или физика и/или математика-Физика и/или математика-Информатика)</w:t>
      </w:r>
      <w:r w:rsidR="00C74817">
        <w:rPr>
          <w:sz w:val="28"/>
          <w:szCs w:val="28"/>
          <w:lang w:val="kk-KZ"/>
        </w:rPr>
        <w:t>.</w:t>
      </w:r>
    </w:p>
    <w:p w:rsidR="007402B0" w:rsidRPr="00B61488" w:rsidRDefault="007402B0" w:rsidP="00C74817">
      <w:pPr>
        <w:pStyle w:val="a3"/>
        <w:spacing w:before="0" w:beforeAutospacing="0" w:after="0" w:afterAutospacing="0"/>
        <w:ind w:firstLine="567"/>
        <w:jc w:val="both"/>
        <w:rPr>
          <w:sz w:val="28"/>
          <w:szCs w:val="28"/>
          <w:lang w:val="kk-KZ"/>
        </w:rPr>
      </w:pPr>
      <w:proofErr w:type="gramStart"/>
      <w:r w:rsidRPr="00B61488">
        <w:rPr>
          <w:b/>
          <w:color w:val="000000" w:themeColor="text1"/>
          <w:sz w:val="28"/>
          <w:szCs w:val="28"/>
        </w:rPr>
        <w:t>Наличие следующих компетенций:</w:t>
      </w:r>
      <w:r w:rsidR="00FE0422">
        <w:rPr>
          <w:color w:val="000000" w:themeColor="text1"/>
          <w:sz w:val="28"/>
          <w:szCs w:val="28"/>
        </w:rPr>
        <w:t xml:space="preserve"> </w:t>
      </w:r>
      <w:r w:rsidR="00FE0422" w:rsidRPr="00FE0422">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sidR="00FE0422">
        <w:rPr>
          <w:sz w:val="28"/>
          <w:szCs w:val="28"/>
        </w:rPr>
        <w:t>ышление, управление изменениями.</w:t>
      </w:r>
      <w:proofErr w:type="gramEnd"/>
    </w:p>
    <w:p w:rsidR="0064558F" w:rsidRDefault="0064558F" w:rsidP="00F33FEB">
      <w:pPr>
        <w:pStyle w:val="a3"/>
        <w:spacing w:before="0" w:beforeAutospacing="0" w:after="0" w:afterAutospacing="0"/>
        <w:ind w:firstLine="567"/>
        <w:jc w:val="both"/>
        <w:rPr>
          <w:sz w:val="28"/>
          <w:szCs w:val="28"/>
        </w:rPr>
      </w:pPr>
    </w:p>
    <w:p w:rsidR="000D369A" w:rsidRPr="00B61488" w:rsidRDefault="000D369A" w:rsidP="00FE0422">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sidR="00975AF7">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sidR="00975AF7">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lastRenderedPageBreak/>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00A773BD">
        <w:rPr>
          <w:rFonts w:ascii="Times New Roman" w:hAnsi="Times New Roman" w:cs="Times New Roman"/>
          <w:bCs/>
          <w:iCs/>
          <w:color w:val="000000" w:themeColor="text1"/>
          <w:sz w:val="28"/>
          <w:szCs w:val="28"/>
          <w:lang w:val="kk-KZ"/>
        </w:rPr>
        <w:t>7</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00A773BD">
        <w:rPr>
          <w:rFonts w:ascii="Times New Roman" w:hAnsi="Times New Roman" w:cs="Times New Roman"/>
          <w:bCs/>
          <w:iCs/>
          <w:color w:val="000000" w:themeColor="text1"/>
          <w:sz w:val="28"/>
          <w:szCs w:val="28"/>
        </w:rPr>
        <w:t>8</w:t>
      </w:r>
      <w:r w:rsidR="000D369A" w:rsidRPr="00B61488">
        <w:rPr>
          <w:rFonts w:ascii="Times New Roman" w:hAnsi="Times New Roman" w:cs="Times New Roman"/>
          <w:bCs/>
          <w:iCs/>
          <w:color w:val="000000" w:themeColor="text1"/>
          <w:sz w:val="28"/>
          <w:szCs w:val="28"/>
        </w:rPr>
        <w:t>)</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lastRenderedPageBreak/>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Программа тестирования кандидатов на занятие вакантных административных государственных должностей: </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для категорий D-О-4: </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Тесты на знание государственного языка Республики Казахстан (20 вопросов) продолжительностью 20 минут; 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w:t>
      </w:r>
      <w:r w:rsidRPr="00E97FFA">
        <w:rPr>
          <w:rFonts w:ascii="Times New Roman" w:hAnsi="Times New Roman" w:cs="Times New Roman"/>
          <w:iCs/>
          <w:sz w:val="28"/>
          <w:szCs w:val="28"/>
        </w:rPr>
        <w:lastRenderedPageBreak/>
        <w:t>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 </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 xml:space="preserve">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E97FFA" w:rsidRPr="00E97FFA" w:rsidRDefault="00E97FFA" w:rsidP="00E97FFA">
      <w:pPr>
        <w:tabs>
          <w:tab w:val="left" w:pos="9923"/>
        </w:tabs>
        <w:spacing w:after="0" w:line="240" w:lineRule="auto"/>
        <w:ind w:firstLine="709"/>
        <w:jc w:val="both"/>
        <w:rPr>
          <w:rFonts w:ascii="Times New Roman" w:hAnsi="Times New Roman" w:cs="Times New Roman"/>
          <w:iCs/>
          <w:sz w:val="28"/>
          <w:szCs w:val="28"/>
        </w:rPr>
      </w:pPr>
      <w:r w:rsidRPr="00E97FFA">
        <w:rPr>
          <w:rFonts w:ascii="Times New Roman" w:hAnsi="Times New Roman" w:cs="Times New Roman"/>
          <w:iCs/>
          <w:sz w:val="28"/>
          <w:szCs w:val="28"/>
        </w:rPr>
        <w:t>Общее время на выполнение тестов на знание законодательства Республики Казахстан по второй программе составляет 105 минут;</w:t>
      </w:r>
    </w:p>
    <w:p w:rsidR="00E97FFA" w:rsidRPr="00E97FFA" w:rsidRDefault="00E97FFA" w:rsidP="00E97FFA">
      <w:pPr>
        <w:tabs>
          <w:tab w:val="left" w:pos="709"/>
        </w:tabs>
        <w:spacing w:after="0" w:line="240" w:lineRule="auto"/>
        <w:jc w:val="both"/>
        <w:rPr>
          <w:rFonts w:ascii="Times New Roman" w:hAnsi="Times New Roman" w:cs="Times New Roman"/>
          <w:iCs/>
          <w:sz w:val="28"/>
          <w:szCs w:val="28"/>
        </w:rPr>
      </w:pPr>
      <w:r w:rsidRPr="00E97FFA">
        <w:rPr>
          <w:rFonts w:ascii="Times New Roman" w:hAnsi="Times New Roman" w:cs="Times New Roman"/>
          <w:iCs/>
          <w:sz w:val="28"/>
          <w:szCs w:val="28"/>
        </w:rPr>
        <w:t xml:space="preserve">          </w:t>
      </w:r>
      <w:r w:rsidRPr="00E97FFA">
        <w:rPr>
          <w:rFonts w:ascii="Times New Roman" w:hAnsi="Times New Roman" w:cs="Times New Roman"/>
          <w:iCs/>
          <w:sz w:val="28"/>
          <w:szCs w:val="28"/>
        </w:rPr>
        <w:tab/>
      </w:r>
      <w:proofErr w:type="gramStart"/>
      <w:r w:rsidRPr="00E97FFA">
        <w:rPr>
          <w:rFonts w:ascii="Times New Roman" w:hAnsi="Times New Roman" w:cs="Times New Roman"/>
          <w:iCs/>
          <w:sz w:val="28"/>
          <w:szCs w:val="28"/>
        </w:rPr>
        <w:t xml:space="preserve">Тестирование на оценку личных качеств кандидатов на должности корпуса «Б» для категорий «D-O-4» включает тесты на выявление уровня инициативности (12 заданий), </w:t>
      </w:r>
      <w:proofErr w:type="spellStart"/>
      <w:r w:rsidRPr="00E97FFA">
        <w:rPr>
          <w:rFonts w:ascii="Times New Roman" w:hAnsi="Times New Roman" w:cs="Times New Roman"/>
          <w:iCs/>
          <w:sz w:val="28"/>
          <w:szCs w:val="28"/>
        </w:rPr>
        <w:t>коммуникативности</w:t>
      </w:r>
      <w:proofErr w:type="spellEnd"/>
      <w:r w:rsidRPr="00E97FFA">
        <w:rPr>
          <w:rFonts w:ascii="Times New Roman" w:hAnsi="Times New Roman" w:cs="Times New Roman"/>
          <w:iCs/>
          <w:sz w:val="28"/>
          <w:szCs w:val="28"/>
        </w:rPr>
        <w:t xml:space="preserve"> (12 заданий), </w:t>
      </w:r>
      <w:proofErr w:type="spellStart"/>
      <w:r w:rsidRPr="00E97FFA">
        <w:rPr>
          <w:rFonts w:ascii="Times New Roman" w:hAnsi="Times New Roman" w:cs="Times New Roman"/>
          <w:iCs/>
          <w:sz w:val="28"/>
          <w:szCs w:val="28"/>
        </w:rPr>
        <w:t>аналитичности</w:t>
      </w:r>
      <w:proofErr w:type="spellEnd"/>
      <w:r w:rsidRPr="00E97FFA">
        <w:rPr>
          <w:rFonts w:ascii="Times New Roman" w:hAnsi="Times New Roman" w:cs="Times New Roman"/>
          <w:iCs/>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 </w:t>
      </w:r>
      <w:proofErr w:type="gramEnd"/>
    </w:p>
    <w:p w:rsidR="00E97FFA" w:rsidRDefault="00E97FFA" w:rsidP="00E97FFA">
      <w:pPr>
        <w:tabs>
          <w:tab w:val="left" w:pos="709"/>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E97FFA">
        <w:rPr>
          <w:rFonts w:ascii="Times New Roman" w:hAnsi="Times New Roman" w:cs="Times New Roman"/>
          <w:iCs/>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Default="000D369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Default="00E97FFA" w:rsidP="000D369A">
      <w:pPr>
        <w:tabs>
          <w:tab w:val="left" w:pos="709"/>
        </w:tabs>
        <w:spacing w:after="0" w:line="240" w:lineRule="auto"/>
        <w:rPr>
          <w:rFonts w:ascii="Times New Roman" w:hAnsi="Times New Roman" w:cs="Times New Roman"/>
          <w:color w:val="000000" w:themeColor="text1"/>
          <w:sz w:val="28"/>
          <w:szCs w:val="28"/>
        </w:rPr>
      </w:pPr>
    </w:p>
    <w:p w:rsidR="00E97FFA" w:rsidRPr="00B61488" w:rsidRDefault="00E97FFA" w:rsidP="000D369A">
      <w:pPr>
        <w:tabs>
          <w:tab w:val="left" w:pos="709"/>
        </w:tabs>
        <w:spacing w:after="0" w:line="240" w:lineRule="auto"/>
        <w:rPr>
          <w:rFonts w:ascii="Times New Roman" w:hAnsi="Times New Roman" w:cs="Times New Roman"/>
          <w:color w:val="000000" w:themeColor="text1"/>
          <w:sz w:val="28"/>
          <w:szCs w:val="28"/>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E1CF9" w:rsidRPr="00B61488" w:rsidRDefault="000E1CF9"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bookmarkStart w:id="0" w:name="_GoBack"/>
            <w:bookmarkEnd w:id="0"/>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3071"/>
    <w:rsid w:val="000D369A"/>
    <w:rsid w:val="000E1CF9"/>
    <w:rsid w:val="0010392C"/>
    <w:rsid w:val="00114C7B"/>
    <w:rsid w:val="00133D38"/>
    <w:rsid w:val="00135D88"/>
    <w:rsid w:val="001442D7"/>
    <w:rsid w:val="00182E04"/>
    <w:rsid w:val="001D73B5"/>
    <w:rsid w:val="001F17A3"/>
    <w:rsid w:val="00217EA4"/>
    <w:rsid w:val="0022610B"/>
    <w:rsid w:val="002935D9"/>
    <w:rsid w:val="002B1004"/>
    <w:rsid w:val="002C511C"/>
    <w:rsid w:val="002E6B4B"/>
    <w:rsid w:val="00364248"/>
    <w:rsid w:val="003A10A6"/>
    <w:rsid w:val="00427B4E"/>
    <w:rsid w:val="004329B8"/>
    <w:rsid w:val="00497BAE"/>
    <w:rsid w:val="004C42E8"/>
    <w:rsid w:val="005414DF"/>
    <w:rsid w:val="00596FF2"/>
    <w:rsid w:val="005B676D"/>
    <w:rsid w:val="00601532"/>
    <w:rsid w:val="00606385"/>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C76F9"/>
    <w:rsid w:val="008F1774"/>
    <w:rsid w:val="008F6B36"/>
    <w:rsid w:val="008F7066"/>
    <w:rsid w:val="009121AC"/>
    <w:rsid w:val="00930EB2"/>
    <w:rsid w:val="009421C1"/>
    <w:rsid w:val="00943CC3"/>
    <w:rsid w:val="009650E3"/>
    <w:rsid w:val="00975AF7"/>
    <w:rsid w:val="009F6148"/>
    <w:rsid w:val="009F6DC0"/>
    <w:rsid w:val="009F77AB"/>
    <w:rsid w:val="00A35C06"/>
    <w:rsid w:val="00A36973"/>
    <w:rsid w:val="00A773BD"/>
    <w:rsid w:val="00B136F1"/>
    <w:rsid w:val="00B2306F"/>
    <w:rsid w:val="00B24692"/>
    <w:rsid w:val="00B46A2E"/>
    <w:rsid w:val="00B51301"/>
    <w:rsid w:val="00B61488"/>
    <w:rsid w:val="00B701EF"/>
    <w:rsid w:val="00B74504"/>
    <w:rsid w:val="00B81896"/>
    <w:rsid w:val="00B85261"/>
    <w:rsid w:val="00BB0B7A"/>
    <w:rsid w:val="00BC4D88"/>
    <w:rsid w:val="00BD7392"/>
    <w:rsid w:val="00BF40D9"/>
    <w:rsid w:val="00C74817"/>
    <w:rsid w:val="00C80442"/>
    <w:rsid w:val="00C8745F"/>
    <w:rsid w:val="00D00BCB"/>
    <w:rsid w:val="00D41A8B"/>
    <w:rsid w:val="00D7385C"/>
    <w:rsid w:val="00D80145"/>
    <w:rsid w:val="00D81789"/>
    <w:rsid w:val="00D940FA"/>
    <w:rsid w:val="00D976F7"/>
    <w:rsid w:val="00DB5287"/>
    <w:rsid w:val="00DB5988"/>
    <w:rsid w:val="00DB5BD5"/>
    <w:rsid w:val="00DB75F5"/>
    <w:rsid w:val="00E11B33"/>
    <w:rsid w:val="00E23983"/>
    <w:rsid w:val="00E41ABA"/>
    <w:rsid w:val="00E56EE4"/>
    <w:rsid w:val="00E97FFA"/>
    <w:rsid w:val="00EA6065"/>
    <w:rsid w:val="00EC7743"/>
    <w:rsid w:val="00ED03F9"/>
    <w:rsid w:val="00EF619C"/>
    <w:rsid w:val="00F00C67"/>
    <w:rsid w:val="00F01774"/>
    <w:rsid w:val="00F060CB"/>
    <w:rsid w:val="00F33FEB"/>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20</Pages>
  <Words>5634</Words>
  <Characters>32116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2019-02-07T09:49:00Z</cp:lastPrinted>
  <dcterms:created xsi:type="dcterms:W3CDTF">2018-06-04T09:50:00Z</dcterms:created>
  <dcterms:modified xsi:type="dcterms:W3CDTF">2019-05-21T12:06:00Z</dcterms:modified>
</cp:coreProperties>
</file>