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4560" w:rsidRDefault="002B29DB" w:rsidP="002B29DB">
      <w:pPr>
        <w:suppressAutoHyphens/>
        <w:spacing w:after="0" w:line="240" w:lineRule="auto"/>
        <w:jc w:val="center"/>
        <w:rPr>
          <w:rFonts w:ascii="Times New Roman" w:eastAsia="Times New Roman" w:hAnsi="Times New Roman" w:cs="Times New Roman"/>
          <w:b/>
          <w:color w:val="000000"/>
          <w:sz w:val="28"/>
          <w:szCs w:val="28"/>
          <w:lang w:val="kk-KZ" w:eastAsia="ar-SA"/>
        </w:rPr>
      </w:pPr>
      <w:r w:rsidRPr="00D04810">
        <w:rPr>
          <w:rFonts w:ascii="Times New Roman" w:eastAsia="Times New Roman" w:hAnsi="Times New Roman" w:cs="Times New Roman"/>
          <w:b/>
          <w:color w:val="000000"/>
          <w:sz w:val="28"/>
          <w:szCs w:val="28"/>
          <w:lang w:eastAsia="ar-SA"/>
        </w:rPr>
        <w:t xml:space="preserve">Объявление </w:t>
      </w:r>
      <w:r w:rsidR="006946F3" w:rsidRPr="00D04810">
        <w:rPr>
          <w:rFonts w:ascii="Times New Roman" w:eastAsia="Times New Roman" w:hAnsi="Times New Roman" w:cs="Times New Roman"/>
          <w:b/>
          <w:color w:val="000000"/>
          <w:sz w:val="28"/>
          <w:szCs w:val="28"/>
          <w:lang w:eastAsia="ar-SA"/>
        </w:rPr>
        <w:t>внутреннего</w:t>
      </w:r>
      <w:r w:rsidRPr="00D04810">
        <w:rPr>
          <w:rFonts w:ascii="Times New Roman" w:eastAsia="Times New Roman" w:hAnsi="Times New Roman" w:cs="Times New Roman"/>
          <w:b/>
          <w:color w:val="000000"/>
          <w:sz w:val="28"/>
          <w:szCs w:val="28"/>
          <w:lang w:eastAsia="ar-SA"/>
        </w:rPr>
        <w:t xml:space="preserve"> конкурса </w:t>
      </w:r>
      <w:r w:rsidR="004D5D94">
        <w:rPr>
          <w:rFonts w:ascii="Times New Roman" w:eastAsia="Times New Roman" w:hAnsi="Times New Roman" w:cs="Times New Roman"/>
          <w:b/>
          <w:color w:val="000000"/>
          <w:sz w:val="28"/>
          <w:szCs w:val="28"/>
          <w:lang w:eastAsia="ar-SA"/>
        </w:rPr>
        <w:t xml:space="preserve">(среди сотрудников </w:t>
      </w:r>
      <w:r w:rsidR="00424433">
        <w:rPr>
          <w:rFonts w:ascii="Times New Roman" w:eastAsia="Times New Roman" w:hAnsi="Times New Roman" w:cs="Times New Roman"/>
          <w:b/>
          <w:color w:val="000000"/>
          <w:sz w:val="28"/>
          <w:szCs w:val="28"/>
          <w:lang w:eastAsia="ar-SA"/>
        </w:rPr>
        <w:t xml:space="preserve">всех </w:t>
      </w:r>
      <w:r w:rsidR="004D5D94">
        <w:rPr>
          <w:rFonts w:ascii="Times New Roman" w:eastAsia="Times New Roman" w:hAnsi="Times New Roman" w:cs="Times New Roman"/>
          <w:b/>
          <w:color w:val="000000"/>
          <w:sz w:val="28"/>
          <w:szCs w:val="28"/>
          <w:lang w:eastAsia="ar-SA"/>
        </w:rPr>
        <w:t>государственн</w:t>
      </w:r>
      <w:r w:rsidR="00424433">
        <w:rPr>
          <w:rFonts w:ascii="Times New Roman" w:eastAsia="Times New Roman" w:hAnsi="Times New Roman" w:cs="Times New Roman"/>
          <w:b/>
          <w:color w:val="000000"/>
          <w:sz w:val="28"/>
          <w:szCs w:val="28"/>
          <w:lang w:eastAsia="ar-SA"/>
        </w:rPr>
        <w:t>ых</w:t>
      </w:r>
      <w:r w:rsidR="004D5D94">
        <w:rPr>
          <w:rFonts w:ascii="Times New Roman" w:eastAsia="Times New Roman" w:hAnsi="Times New Roman" w:cs="Times New Roman"/>
          <w:b/>
          <w:color w:val="000000"/>
          <w:sz w:val="28"/>
          <w:szCs w:val="28"/>
          <w:lang w:eastAsia="ar-SA"/>
        </w:rPr>
        <w:t xml:space="preserve"> орган</w:t>
      </w:r>
      <w:r w:rsidR="00424433">
        <w:rPr>
          <w:rFonts w:ascii="Times New Roman" w:eastAsia="Times New Roman" w:hAnsi="Times New Roman" w:cs="Times New Roman"/>
          <w:b/>
          <w:color w:val="000000"/>
          <w:sz w:val="28"/>
          <w:szCs w:val="28"/>
          <w:lang w:eastAsia="ar-SA"/>
        </w:rPr>
        <w:t>ов</w:t>
      </w:r>
      <w:r w:rsidR="004D5D94">
        <w:rPr>
          <w:rFonts w:ascii="Times New Roman" w:eastAsia="Times New Roman" w:hAnsi="Times New Roman" w:cs="Times New Roman"/>
          <w:b/>
          <w:color w:val="000000"/>
          <w:sz w:val="28"/>
          <w:szCs w:val="28"/>
          <w:lang w:eastAsia="ar-SA"/>
        </w:rPr>
        <w:t>)</w:t>
      </w:r>
      <w:r w:rsidR="00982B20">
        <w:rPr>
          <w:rFonts w:ascii="Times New Roman" w:eastAsia="Times New Roman" w:hAnsi="Times New Roman" w:cs="Times New Roman"/>
          <w:b/>
          <w:color w:val="000000"/>
          <w:sz w:val="28"/>
          <w:szCs w:val="28"/>
          <w:lang w:val="kk-KZ" w:eastAsia="ar-SA"/>
        </w:rPr>
        <w:t xml:space="preserve"> </w:t>
      </w:r>
      <w:r w:rsidRPr="00D04810">
        <w:rPr>
          <w:rFonts w:ascii="Times New Roman" w:eastAsia="Times New Roman" w:hAnsi="Times New Roman" w:cs="Times New Roman"/>
          <w:b/>
          <w:color w:val="000000"/>
          <w:sz w:val="28"/>
          <w:szCs w:val="28"/>
          <w:lang w:eastAsia="ar-SA"/>
        </w:rPr>
        <w:t xml:space="preserve">для </w:t>
      </w:r>
      <w:proofErr w:type="spellStart"/>
      <w:r w:rsidRPr="00D04810">
        <w:rPr>
          <w:rFonts w:ascii="Times New Roman" w:eastAsia="Times New Roman" w:hAnsi="Times New Roman" w:cs="Times New Roman"/>
          <w:b/>
          <w:color w:val="000000"/>
          <w:sz w:val="28"/>
          <w:szCs w:val="28"/>
          <w:lang w:eastAsia="ar-SA"/>
        </w:rPr>
        <w:t>заняти</w:t>
      </w:r>
      <w:proofErr w:type="spellEnd"/>
      <w:r w:rsidR="006946F3" w:rsidRPr="00D04810">
        <w:rPr>
          <w:rFonts w:ascii="Times New Roman" w:eastAsia="Times New Roman" w:hAnsi="Times New Roman" w:cs="Times New Roman"/>
          <w:b/>
          <w:color w:val="000000"/>
          <w:sz w:val="28"/>
          <w:szCs w:val="28"/>
          <w:lang w:val="kk-KZ" w:eastAsia="ar-SA"/>
        </w:rPr>
        <w:t>я</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вакантн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административн</w:t>
      </w:r>
      <w:proofErr w:type="spellEnd"/>
      <w:r w:rsidRPr="00D04810">
        <w:rPr>
          <w:rFonts w:ascii="Times New Roman" w:eastAsia="Times New Roman" w:hAnsi="Times New Roman" w:cs="Times New Roman"/>
          <w:b/>
          <w:color w:val="000000"/>
          <w:sz w:val="28"/>
          <w:szCs w:val="28"/>
          <w:lang w:val="kk-KZ" w:eastAsia="ar-SA"/>
        </w:rPr>
        <w:t xml:space="preserve">ых </w:t>
      </w:r>
    </w:p>
    <w:p w:rsidR="002B29DB" w:rsidRPr="00D04810" w:rsidRDefault="002B29DB" w:rsidP="002B29DB">
      <w:pPr>
        <w:suppressAutoHyphens/>
        <w:spacing w:after="0" w:line="240" w:lineRule="auto"/>
        <w:jc w:val="center"/>
        <w:rPr>
          <w:rFonts w:ascii="Times New Roman" w:eastAsia="Times New Roman" w:hAnsi="Times New Roman" w:cs="Times New Roman"/>
          <w:b/>
          <w:color w:val="000000"/>
          <w:sz w:val="28"/>
          <w:szCs w:val="28"/>
          <w:lang w:eastAsia="ar-SA"/>
        </w:rPr>
      </w:pPr>
      <w:proofErr w:type="spellStart"/>
      <w:r w:rsidRPr="00D04810">
        <w:rPr>
          <w:rFonts w:ascii="Times New Roman" w:eastAsia="Times New Roman" w:hAnsi="Times New Roman" w:cs="Times New Roman"/>
          <w:b/>
          <w:color w:val="000000"/>
          <w:sz w:val="28"/>
          <w:szCs w:val="28"/>
          <w:lang w:eastAsia="ar-SA"/>
        </w:rPr>
        <w:t>государственн</w:t>
      </w:r>
      <w:proofErr w:type="spellEnd"/>
      <w:r w:rsidRPr="00D04810">
        <w:rPr>
          <w:rFonts w:ascii="Times New Roman" w:eastAsia="Times New Roman" w:hAnsi="Times New Roman" w:cs="Times New Roman"/>
          <w:b/>
          <w:color w:val="000000"/>
          <w:sz w:val="28"/>
          <w:szCs w:val="28"/>
          <w:lang w:val="kk-KZ" w:eastAsia="ar-SA"/>
        </w:rPr>
        <w:t>ых</w:t>
      </w:r>
      <w:r w:rsidRPr="00D04810">
        <w:rPr>
          <w:rFonts w:ascii="Times New Roman" w:eastAsia="Times New Roman" w:hAnsi="Times New Roman" w:cs="Times New Roman"/>
          <w:b/>
          <w:color w:val="000000"/>
          <w:sz w:val="28"/>
          <w:szCs w:val="28"/>
          <w:lang w:eastAsia="ar-SA"/>
        </w:rPr>
        <w:t xml:space="preserve"> </w:t>
      </w:r>
      <w:proofErr w:type="spellStart"/>
      <w:r w:rsidRPr="00D04810">
        <w:rPr>
          <w:rFonts w:ascii="Times New Roman" w:eastAsia="Times New Roman" w:hAnsi="Times New Roman" w:cs="Times New Roman"/>
          <w:b/>
          <w:color w:val="000000"/>
          <w:sz w:val="28"/>
          <w:szCs w:val="28"/>
          <w:lang w:eastAsia="ar-SA"/>
        </w:rPr>
        <w:t>должност</w:t>
      </w:r>
      <w:proofErr w:type="spellEnd"/>
      <w:r w:rsidR="00E64560">
        <w:rPr>
          <w:rFonts w:ascii="Times New Roman" w:eastAsia="Times New Roman" w:hAnsi="Times New Roman" w:cs="Times New Roman"/>
          <w:b/>
          <w:color w:val="000000"/>
          <w:sz w:val="28"/>
          <w:szCs w:val="28"/>
          <w:lang w:val="kk-KZ" w:eastAsia="ar-SA"/>
        </w:rPr>
        <w:t xml:space="preserve">ей  </w:t>
      </w:r>
      <w:r w:rsidRPr="00D04810">
        <w:rPr>
          <w:rFonts w:ascii="Times New Roman" w:eastAsia="Times New Roman" w:hAnsi="Times New Roman" w:cs="Times New Roman"/>
          <w:b/>
          <w:color w:val="000000"/>
          <w:sz w:val="28"/>
          <w:szCs w:val="28"/>
          <w:lang w:eastAsia="ar-SA"/>
        </w:rPr>
        <w:t xml:space="preserve">корпуса «Б» </w:t>
      </w:r>
    </w:p>
    <w:p w:rsidR="00743863" w:rsidRDefault="00743863" w:rsidP="00743863">
      <w:pPr>
        <w:jc w:val="center"/>
        <w:rPr>
          <w:rFonts w:ascii="Times New Roman" w:hAnsi="Times New Roman" w:cs="Times New Roman"/>
          <w:b/>
          <w:sz w:val="28"/>
          <w:szCs w:val="28"/>
          <w:lang w:val="kk-KZ"/>
        </w:rPr>
      </w:pPr>
      <w:r w:rsidRPr="00743863">
        <w:rPr>
          <w:rFonts w:ascii="Times New Roman" w:hAnsi="Times New Roman" w:cs="Times New Roman"/>
          <w:b/>
          <w:sz w:val="28"/>
          <w:szCs w:val="28"/>
        </w:rPr>
        <w:t>Управление здравоохранения Павлодарской области</w:t>
      </w:r>
    </w:p>
    <w:p w:rsidR="00982B20" w:rsidRPr="00413CA7" w:rsidRDefault="00982B20" w:rsidP="00982B20">
      <w:pPr>
        <w:spacing w:after="0" w:line="240" w:lineRule="auto"/>
        <w:ind w:firstLine="709"/>
        <w:jc w:val="both"/>
        <w:rPr>
          <w:rFonts w:ascii="Times New Roman" w:eastAsia="Times New Roman" w:hAnsi="Times New Roman" w:cs="Times New Roman"/>
          <w:b/>
          <w:color w:val="000000"/>
          <w:sz w:val="28"/>
          <w:szCs w:val="28"/>
          <w:lang w:eastAsia="ar-SA"/>
        </w:rPr>
      </w:pPr>
      <w:r w:rsidRPr="00413CA7">
        <w:rPr>
          <w:rFonts w:ascii="Times New Roman" w:eastAsia="Times New Roman" w:hAnsi="Times New Roman" w:cs="Times New Roman"/>
          <w:b/>
          <w:color w:val="000000"/>
          <w:sz w:val="28"/>
          <w:szCs w:val="28"/>
          <w:lang w:eastAsia="ar-SA"/>
        </w:rPr>
        <w:t>Общие квалификационные требования к участникам конкурса:</w:t>
      </w:r>
    </w:p>
    <w:p w:rsidR="00982B20" w:rsidRPr="00413CA7" w:rsidRDefault="00982B20" w:rsidP="00982B20">
      <w:pPr>
        <w:spacing w:after="0" w:line="240" w:lineRule="auto"/>
        <w:ind w:firstLine="709"/>
        <w:jc w:val="both"/>
        <w:rPr>
          <w:rFonts w:ascii="Times New Roman" w:eastAsia="Times New Roman" w:hAnsi="Times New Roman" w:cs="Times New Roman"/>
          <w:color w:val="000000"/>
          <w:sz w:val="28"/>
          <w:szCs w:val="28"/>
          <w:lang w:eastAsia="ar-SA"/>
        </w:rPr>
      </w:pPr>
      <w:proofErr w:type="gramStart"/>
      <w:r w:rsidRPr="00413CA7">
        <w:rPr>
          <w:rFonts w:ascii="Times New Roman" w:eastAsia="Times New Roman" w:hAnsi="Times New Roman" w:cs="Times New Roman"/>
          <w:color w:val="000000"/>
          <w:sz w:val="28"/>
          <w:szCs w:val="28"/>
          <w:lang w:eastAsia="ar-SA"/>
        </w:rPr>
        <w:t>для категории «D-О-3»: высшее образование, в соответствии c приказом Агентства Республики Казахстан по делам государственной службы и противодействию коррупции от 13 декабря 2016 года № 85 “Об утверждении Типовых квалификационных требований к административным государственным должностям корпуса “Б”</w:t>
      </w:r>
      <w:r w:rsidR="001F354F">
        <w:rPr>
          <w:rFonts w:ascii="Times New Roman" w:eastAsia="Times New Roman" w:hAnsi="Times New Roman" w:cs="Times New Roman"/>
          <w:color w:val="000000"/>
          <w:sz w:val="28"/>
          <w:szCs w:val="28"/>
          <w:lang w:val="kk-KZ" w:eastAsia="ar-SA"/>
        </w:rPr>
        <w:t xml:space="preserve"> </w:t>
      </w:r>
      <w:r w:rsidRPr="00413CA7">
        <w:rPr>
          <w:rFonts w:ascii="Times New Roman" w:eastAsia="Times New Roman" w:hAnsi="Times New Roman" w:cs="Times New Roman"/>
          <w:color w:val="000000"/>
          <w:sz w:val="28"/>
          <w:szCs w:val="28"/>
          <w:lang w:eastAsia="ar-SA"/>
        </w:rPr>
        <w:t xml:space="preserve">(с учетом изменений приказом Председателя Агентства Республики Казахстан по делам государственной службы и противодействию коррупции от </w:t>
      </w:r>
      <w:r>
        <w:rPr>
          <w:rFonts w:ascii="Times New Roman" w:eastAsia="Times New Roman" w:hAnsi="Times New Roman" w:cs="Times New Roman"/>
          <w:color w:val="000000"/>
          <w:sz w:val="28"/>
          <w:szCs w:val="28"/>
          <w:lang w:eastAsia="ar-SA"/>
        </w:rPr>
        <w:t>27 декабря</w:t>
      </w:r>
      <w:r w:rsidRPr="00413CA7">
        <w:rPr>
          <w:rFonts w:ascii="Times New Roman" w:eastAsia="Times New Roman" w:hAnsi="Times New Roman" w:cs="Times New Roman"/>
          <w:color w:val="000000"/>
          <w:sz w:val="28"/>
          <w:szCs w:val="28"/>
          <w:lang w:eastAsia="ar-SA"/>
        </w:rPr>
        <w:t xml:space="preserve"> 201</w:t>
      </w:r>
      <w:r>
        <w:rPr>
          <w:rFonts w:ascii="Times New Roman" w:eastAsia="Times New Roman" w:hAnsi="Times New Roman" w:cs="Times New Roman"/>
          <w:color w:val="000000"/>
          <w:sz w:val="28"/>
          <w:szCs w:val="28"/>
          <w:lang w:eastAsia="ar-SA"/>
        </w:rPr>
        <w:t>8</w:t>
      </w:r>
      <w:r w:rsidRPr="00413CA7">
        <w:rPr>
          <w:rFonts w:ascii="Times New Roman" w:eastAsia="Times New Roman" w:hAnsi="Times New Roman" w:cs="Times New Roman"/>
          <w:color w:val="000000"/>
          <w:sz w:val="28"/>
          <w:szCs w:val="28"/>
          <w:lang w:eastAsia="ar-SA"/>
        </w:rPr>
        <w:t xml:space="preserve"> года № </w:t>
      </w:r>
      <w:r>
        <w:rPr>
          <w:rFonts w:ascii="Times New Roman" w:eastAsia="Times New Roman" w:hAnsi="Times New Roman" w:cs="Times New Roman"/>
          <w:color w:val="000000"/>
          <w:sz w:val="28"/>
          <w:szCs w:val="28"/>
          <w:lang w:eastAsia="ar-SA"/>
        </w:rPr>
        <w:t>289</w:t>
      </w:r>
      <w:r w:rsidRPr="00413CA7">
        <w:rPr>
          <w:rFonts w:ascii="Times New Roman" w:eastAsia="Times New Roman" w:hAnsi="Times New Roman" w:cs="Times New Roman"/>
          <w:color w:val="000000"/>
          <w:sz w:val="28"/>
          <w:szCs w:val="28"/>
          <w:lang w:eastAsia="ar-SA"/>
        </w:rPr>
        <w:t>).</w:t>
      </w:r>
      <w:proofErr w:type="gramEnd"/>
    </w:p>
    <w:p w:rsidR="002B29DB" w:rsidRPr="00982B20" w:rsidRDefault="002B29DB" w:rsidP="00982B20">
      <w:pPr>
        <w:spacing w:after="0" w:line="240" w:lineRule="auto"/>
        <w:jc w:val="both"/>
        <w:rPr>
          <w:rFonts w:ascii="Times New Roman" w:eastAsia="Times New Roman" w:hAnsi="Times New Roman" w:cs="Times New Roman"/>
          <w:color w:val="000000"/>
          <w:sz w:val="28"/>
          <w:szCs w:val="28"/>
        </w:rPr>
      </w:pPr>
    </w:p>
    <w:tbl>
      <w:tblPr>
        <w:tblpPr w:leftFromText="180" w:rightFromText="180" w:bottomFromText="200" w:vertAnchor="text" w:horzAnchor="margin" w:tblpY="113"/>
        <w:tblW w:w="9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30" w:type="dxa"/>
          <w:right w:w="30" w:type="dxa"/>
        </w:tblCellMar>
        <w:tblLook w:val="04A0" w:firstRow="1" w:lastRow="0" w:firstColumn="1" w:lastColumn="0" w:noHBand="0" w:noVBand="1"/>
      </w:tblPr>
      <w:tblGrid>
        <w:gridCol w:w="2442"/>
        <w:gridCol w:w="3546"/>
        <w:gridCol w:w="3687"/>
      </w:tblGrid>
      <w:tr w:rsidR="002B29DB" w:rsidRPr="00D04810" w:rsidTr="004A2DBC">
        <w:trPr>
          <w:cantSplit/>
          <w:trHeight w:val="281"/>
        </w:trPr>
        <w:tc>
          <w:tcPr>
            <w:tcW w:w="2442"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widowControl w:val="0"/>
              <w:tabs>
                <w:tab w:val="left" w:pos="112"/>
                <w:tab w:val="left" w:pos="959"/>
                <w:tab w:val="left" w:pos="1188"/>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r w:rsidRPr="00D04810">
              <w:rPr>
                <w:rFonts w:ascii="Times New Roman" w:eastAsia="Times New Roman" w:hAnsi="Times New Roman" w:cs="Times New Roman"/>
                <w:b/>
                <w:bCs/>
                <w:color w:val="000000"/>
                <w:kern w:val="2"/>
                <w:sz w:val="28"/>
                <w:szCs w:val="28"/>
              </w:rPr>
              <w:t>Категория</w:t>
            </w:r>
          </w:p>
        </w:tc>
        <w:tc>
          <w:tcPr>
            <w:tcW w:w="7233" w:type="dxa"/>
            <w:gridSpan w:val="2"/>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132"/>
                <w:tab w:val="left" w:pos="6663"/>
              </w:tabs>
              <w:spacing w:after="0" w:line="240" w:lineRule="auto"/>
              <w:ind w:firstLine="567"/>
              <w:jc w:val="center"/>
              <w:rPr>
                <w:rFonts w:ascii="Times New Roman" w:eastAsia="Calibri" w:hAnsi="Times New Roman" w:cs="Times New Roman"/>
                <w:b/>
                <w:color w:val="000000"/>
                <w:sz w:val="28"/>
                <w:szCs w:val="28"/>
              </w:rPr>
            </w:pPr>
            <w:r w:rsidRPr="00D04810">
              <w:rPr>
                <w:rFonts w:ascii="Times New Roman" w:eastAsia="Calibri" w:hAnsi="Times New Roman" w:cs="Times New Roman"/>
                <w:b/>
                <w:color w:val="000000"/>
                <w:sz w:val="28"/>
                <w:szCs w:val="28"/>
              </w:rPr>
              <w:t>В зависимости от выслуги лет</w:t>
            </w:r>
          </w:p>
        </w:tc>
      </w:tr>
      <w:tr w:rsidR="002B29DB"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tcPr>
          <w:p w:rsidR="002B29DB" w:rsidRPr="00D04810" w:rsidRDefault="002B29DB" w:rsidP="00CD07A1">
            <w:pPr>
              <w:keepNext/>
              <w:keepLines/>
              <w:tabs>
                <w:tab w:val="left" w:pos="0"/>
                <w:tab w:val="left" w:pos="132"/>
                <w:tab w:val="left" w:pos="959"/>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both"/>
              <w:rPr>
                <w:rFonts w:ascii="Times New Roman" w:eastAsia="Times New Roman" w:hAnsi="Times New Roman" w:cs="Times New Roman"/>
                <w:b/>
                <w:bCs/>
                <w:color w:val="000000"/>
                <w:kern w:val="2"/>
                <w:sz w:val="28"/>
                <w:szCs w:val="28"/>
              </w:rPr>
            </w:pPr>
          </w:p>
        </w:tc>
        <w:tc>
          <w:tcPr>
            <w:tcW w:w="3546"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766"/>
                <w:tab w:val="left" w:pos="908"/>
                <w:tab w:val="left" w:pos="1426"/>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min</w:t>
            </w:r>
            <w:proofErr w:type="spellEnd"/>
          </w:p>
        </w:tc>
        <w:tc>
          <w:tcPr>
            <w:tcW w:w="3687" w:type="dxa"/>
            <w:tcBorders>
              <w:top w:val="single" w:sz="4" w:space="0" w:color="auto"/>
              <w:left w:val="single" w:sz="4" w:space="0" w:color="auto"/>
              <w:bottom w:val="single" w:sz="4" w:space="0" w:color="auto"/>
              <w:right w:val="single" w:sz="4" w:space="0" w:color="auto"/>
            </w:tcBorders>
            <w:hideMark/>
          </w:tcPr>
          <w:p w:rsidR="002B29DB" w:rsidRPr="00D04810" w:rsidRDefault="002B29DB" w:rsidP="00CD07A1">
            <w:pPr>
              <w:keepNext/>
              <w:keepLines/>
              <w:tabs>
                <w:tab w:val="left" w:pos="0"/>
                <w:tab w:val="left" w:pos="132"/>
                <w:tab w:val="left" w:pos="1426"/>
                <w:tab w:val="left" w:pos="1769"/>
                <w:tab w:val="left" w:pos="1800"/>
                <w:tab w:val="left" w:pos="1918"/>
                <w:tab w:val="left" w:pos="2877"/>
                <w:tab w:val="left" w:pos="3836"/>
                <w:tab w:val="left" w:pos="4795"/>
                <w:tab w:val="left" w:pos="5754"/>
                <w:tab w:val="left" w:pos="6713"/>
                <w:tab w:val="left" w:pos="7672"/>
                <w:tab w:val="left" w:pos="8631"/>
                <w:tab w:val="left" w:pos="9590"/>
              </w:tabs>
              <w:suppressAutoHyphens/>
              <w:spacing w:after="0" w:line="240" w:lineRule="auto"/>
              <w:ind w:firstLine="567"/>
              <w:jc w:val="center"/>
              <w:rPr>
                <w:rFonts w:ascii="Times New Roman" w:eastAsia="Times New Roman" w:hAnsi="Times New Roman" w:cs="Times New Roman"/>
                <w:b/>
                <w:bCs/>
                <w:color w:val="000000"/>
                <w:kern w:val="2"/>
                <w:sz w:val="28"/>
                <w:szCs w:val="28"/>
              </w:rPr>
            </w:pPr>
            <w:proofErr w:type="spellStart"/>
            <w:r w:rsidRPr="00D04810">
              <w:rPr>
                <w:rFonts w:ascii="Times New Roman" w:eastAsia="Times New Roman" w:hAnsi="Times New Roman" w:cs="Times New Roman"/>
                <w:b/>
                <w:bCs/>
                <w:color w:val="000000"/>
                <w:kern w:val="2"/>
                <w:sz w:val="28"/>
                <w:szCs w:val="28"/>
              </w:rPr>
              <w:t>max</w:t>
            </w:r>
            <w:proofErr w:type="spellEnd"/>
          </w:p>
        </w:tc>
      </w:tr>
      <w:tr w:rsidR="00B8231D" w:rsidRPr="00D04810" w:rsidTr="004A2DBC">
        <w:trPr>
          <w:cantSplit/>
          <w:trHeight w:val="457"/>
        </w:trPr>
        <w:tc>
          <w:tcPr>
            <w:tcW w:w="2442" w:type="dxa"/>
            <w:tcBorders>
              <w:top w:val="single" w:sz="4" w:space="0" w:color="auto"/>
              <w:left w:val="single" w:sz="4" w:space="0" w:color="auto"/>
              <w:bottom w:val="single" w:sz="4" w:space="0" w:color="auto"/>
              <w:right w:val="single" w:sz="4" w:space="0" w:color="auto"/>
            </w:tcBorders>
            <w:hideMark/>
          </w:tcPr>
          <w:p w:rsidR="00B8231D" w:rsidRPr="00D04810" w:rsidRDefault="00B8231D" w:rsidP="00B8231D">
            <w:pPr>
              <w:keepNext/>
              <w:keepLines/>
              <w:tabs>
                <w:tab w:val="left" w:pos="0"/>
                <w:tab w:val="left" w:pos="132"/>
              </w:tabs>
              <w:spacing w:after="0" w:line="240" w:lineRule="auto"/>
              <w:jc w:val="center"/>
              <w:outlineLvl w:val="1"/>
              <w:rPr>
                <w:rFonts w:ascii="Times New Roman" w:eastAsia="Times New Roman" w:hAnsi="Times New Roman" w:cs="Times New Roman"/>
                <w:b/>
                <w:bCs/>
                <w:snapToGrid w:val="0"/>
                <w:color w:val="000000"/>
                <w:sz w:val="28"/>
                <w:szCs w:val="28"/>
                <w:lang w:val="kk-KZ"/>
              </w:rPr>
            </w:pPr>
            <w:r w:rsidRPr="00D04810">
              <w:rPr>
                <w:rFonts w:ascii="Times New Roman" w:eastAsia="Times New Roman" w:hAnsi="Times New Roman" w:cs="Times New Roman"/>
                <w:b/>
                <w:bCs/>
                <w:color w:val="000000"/>
                <w:sz w:val="28"/>
                <w:szCs w:val="28"/>
                <w:lang w:val="en-US"/>
              </w:rPr>
              <w:t>D</w:t>
            </w:r>
            <w:r w:rsidRPr="00D04810">
              <w:rPr>
                <w:rFonts w:ascii="Times New Roman" w:eastAsia="Times New Roman" w:hAnsi="Times New Roman" w:cs="Times New Roman"/>
                <w:b/>
                <w:bCs/>
                <w:color w:val="000000"/>
                <w:sz w:val="28"/>
                <w:szCs w:val="28"/>
              </w:rPr>
              <w:t>-</w:t>
            </w:r>
            <w:r w:rsidRPr="00D04810">
              <w:rPr>
                <w:rFonts w:ascii="Times New Roman" w:eastAsia="Times New Roman" w:hAnsi="Times New Roman" w:cs="Times New Roman"/>
                <w:b/>
                <w:bCs/>
                <w:color w:val="000000"/>
                <w:sz w:val="28"/>
                <w:szCs w:val="28"/>
                <w:lang w:val="en-US"/>
              </w:rPr>
              <w:t>O</w:t>
            </w:r>
            <w:r>
              <w:rPr>
                <w:rFonts w:ascii="Times New Roman" w:eastAsia="Times New Roman" w:hAnsi="Times New Roman" w:cs="Times New Roman"/>
                <w:b/>
                <w:bCs/>
                <w:color w:val="000000"/>
                <w:sz w:val="28"/>
                <w:szCs w:val="28"/>
              </w:rPr>
              <w:t>-3</w:t>
            </w:r>
          </w:p>
        </w:tc>
        <w:tc>
          <w:tcPr>
            <w:tcW w:w="3546" w:type="dxa"/>
            <w:tcBorders>
              <w:top w:val="single" w:sz="4" w:space="0" w:color="auto"/>
              <w:left w:val="single" w:sz="4" w:space="0" w:color="auto"/>
              <w:bottom w:val="single" w:sz="4" w:space="0" w:color="auto"/>
              <w:right w:val="single" w:sz="4" w:space="0" w:color="auto"/>
            </w:tcBorders>
            <w:hideMark/>
          </w:tcPr>
          <w:p w:rsidR="00B8231D" w:rsidRPr="005C06A0" w:rsidRDefault="00B8231D" w:rsidP="00B8231D">
            <w:pPr>
              <w:spacing w:after="0" w:line="240" w:lineRule="auto"/>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126357</w:t>
            </w:r>
          </w:p>
        </w:tc>
        <w:tc>
          <w:tcPr>
            <w:tcW w:w="3687" w:type="dxa"/>
            <w:tcBorders>
              <w:top w:val="single" w:sz="4" w:space="0" w:color="auto"/>
              <w:left w:val="single" w:sz="4" w:space="0" w:color="auto"/>
              <w:bottom w:val="single" w:sz="4" w:space="0" w:color="auto"/>
              <w:right w:val="single" w:sz="4" w:space="0" w:color="auto"/>
            </w:tcBorders>
            <w:hideMark/>
          </w:tcPr>
          <w:p w:rsidR="00B8231D" w:rsidRPr="005C06A0" w:rsidRDefault="00B8231D" w:rsidP="00B8231D">
            <w:pPr>
              <w:spacing w:after="0" w:line="240" w:lineRule="auto"/>
              <w:ind w:firstLine="567"/>
              <w:jc w:val="center"/>
              <w:rPr>
                <w:rFonts w:ascii="Times New Roman" w:eastAsia="Calibri" w:hAnsi="Times New Roman" w:cs="Times New Roman"/>
                <w:color w:val="000000" w:themeColor="text1"/>
                <w:sz w:val="28"/>
                <w:szCs w:val="28"/>
                <w:lang w:val="kk-KZ"/>
              </w:rPr>
            </w:pPr>
            <w:r>
              <w:rPr>
                <w:rFonts w:ascii="Times New Roman" w:eastAsia="Calibri" w:hAnsi="Times New Roman" w:cs="Times New Roman"/>
                <w:color w:val="000000" w:themeColor="text1"/>
                <w:sz w:val="28"/>
                <w:szCs w:val="28"/>
                <w:lang w:val="kk-KZ"/>
              </w:rPr>
              <w:t>170599</w:t>
            </w:r>
          </w:p>
        </w:tc>
      </w:tr>
    </w:tbl>
    <w:p w:rsidR="002B29DB" w:rsidRPr="00D04810" w:rsidRDefault="002B29DB" w:rsidP="002B29DB">
      <w:pPr>
        <w:widowControl w:val="0"/>
        <w:autoSpaceDE w:val="0"/>
        <w:autoSpaceDN w:val="0"/>
        <w:adjustRightInd w:val="0"/>
        <w:spacing w:after="0" w:line="240" w:lineRule="auto"/>
        <w:ind w:firstLine="708"/>
        <w:jc w:val="both"/>
        <w:rPr>
          <w:rFonts w:ascii="Times New Roman" w:eastAsia="Times New Roman" w:hAnsi="Times New Roman" w:cs="Times New Roman"/>
          <w:i/>
          <w:color w:val="000000"/>
          <w:sz w:val="28"/>
          <w:szCs w:val="28"/>
        </w:rPr>
      </w:pPr>
    </w:p>
    <w:p w:rsidR="002B29DB" w:rsidRDefault="002B29DB" w:rsidP="002B29DB">
      <w:pPr>
        <w:pStyle w:val="a3"/>
        <w:spacing w:before="0" w:beforeAutospacing="0" w:after="0" w:afterAutospacing="0"/>
        <w:ind w:firstLine="567"/>
        <w:jc w:val="both"/>
        <w:rPr>
          <w:b/>
          <w:sz w:val="28"/>
          <w:szCs w:val="28"/>
        </w:rPr>
      </w:pPr>
      <w:r w:rsidRPr="00D04810">
        <w:rPr>
          <w:rFonts w:eastAsia="Calibri"/>
          <w:color w:val="000000"/>
          <w:sz w:val="28"/>
          <w:szCs w:val="28"/>
          <w:lang w:val="kk-KZ"/>
        </w:rPr>
        <w:t xml:space="preserve">   </w:t>
      </w:r>
      <w:r w:rsidRPr="00D04810">
        <w:rPr>
          <w:b/>
          <w:sz w:val="28"/>
          <w:szCs w:val="28"/>
        </w:rPr>
        <w:t xml:space="preserve">Государственное учреждение “Управление здравоохранения Павлодарской области”, 140000, </w:t>
      </w:r>
      <w:r w:rsidRPr="00D04810">
        <w:rPr>
          <w:b/>
          <w:color w:val="000000"/>
          <w:sz w:val="28"/>
          <w:szCs w:val="28"/>
        </w:rPr>
        <w:t xml:space="preserve">Павлодарская область, </w:t>
      </w:r>
      <w:proofErr w:type="spellStart"/>
      <w:r w:rsidRPr="00D04810">
        <w:rPr>
          <w:b/>
          <w:color w:val="000000"/>
          <w:sz w:val="28"/>
          <w:szCs w:val="28"/>
        </w:rPr>
        <w:t>г</w:t>
      </w:r>
      <w:proofErr w:type="gramStart"/>
      <w:r w:rsidRPr="00D04810">
        <w:rPr>
          <w:b/>
          <w:color w:val="000000"/>
          <w:sz w:val="28"/>
          <w:szCs w:val="28"/>
        </w:rPr>
        <w:t>.П</w:t>
      </w:r>
      <w:proofErr w:type="gramEnd"/>
      <w:r w:rsidRPr="00D04810">
        <w:rPr>
          <w:b/>
          <w:color w:val="000000"/>
          <w:sz w:val="28"/>
          <w:szCs w:val="28"/>
        </w:rPr>
        <w:t>авлодар</w:t>
      </w:r>
      <w:proofErr w:type="spellEnd"/>
      <w:r w:rsidRPr="00D04810">
        <w:rPr>
          <w:b/>
          <w:color w:val="000000"/>
          <w:sz w:val="28"/>
          <w:szCs w:val="28"/>
        </w:rPr>
        <w:t xml:space="preserve">, </w:t>
      </w:r>
      <w:proofErr w:type="spellStart"/>
      <w:r w:rsidRPr="00D04810">
        <w:rPr>
          <w:b/>
          <w:snapToGrid w:val="0"/>
          <w:color w:val="000000"/>
          <w:sz w:val="28"/>
          <w:szCs w:val="28"/>
        </w:rPr>
        <w:t>ул.Исы</w:t>
      </w:r>
      <w:proofErr w:type="spellEnd"/>
      <w:r w:rsidRPr="00D04810">
        <w:rPr>
          <w:b/>
          <w:snapToGrid w:val="0"/>
          <w:color w:val="000000"/>
          <w:sz w:val="28"/>
          <w:szCs w:val="28"/>
        </w:rPr>
        <w:t xml:space="preserve"> </w:t>
      </w:r>
      <w:proofErr w:type="spellStart"/>
      <w:r w:rsidRPr="00D04810">
        <w:rPr>
          <w:b/>
          <w:snapToGrid w:val="0"/>
          <w:color w:val="000000"/>
          <w:sz w:val="28"/>
          <w:szCs w:val="28"/>
        </w:rPr>
        <w:t>Байзакова</w:t>
      </w:r>
      <w:proofErr w:type="spellEnd"/>
      <w:r w:rsidRPr="00D04810">
        <w:rPr>
          <w:b/>
          <w:snapToGrid w:val="0"/>
          <w:color w:val="000000"/>
          <w:sz w:val="28"/>
          <w:szCs w:val="28"/>
        </w:rPr>
        <w:t xml:space="preserve"> 151/2</w:t>
      </w:r>
      <w:r w:rsidRPr="00D04810">
        <w:rPr>
          <w:b/>
          <w:color w:val="000000"/>
          <w:sz w:val="28"/>
          <w:szCs w:val="28"/>
        </w:rPr>
        <w:t>,</w:t>
      </w:r>
      <w:r w:rsidRPr="00D04810">
        <w:rPr>
          <w:b/>
          <w:sz w:val="28"/>
          <w:szCs w:val="28"/>
        </w:rPr>
        <w:t xml:space="preserve"> кабинет 305, телефон</w:t>
      </w:r>
      <w:r w:rsidR="00E64F5C" w:rsidRPr="00D04810">
        <w:rPr>
          <w:b/>
          <w:sz w:val="28"/>
          <w:szCs w:val="28"/>
        </w:rPr>
        <w:t>ы</w:t>
      </w:r>
      <w:r w:rsidRPr="00D04810">
        <w:rPr>
          <w:b/>
          <w:sz w:val="28"/>
          <w:szCs w:val="28"/>
        </w:rPr>
        <w:t xml:space="preserve"> для справок</w:t>
      </w:r>
      <w:r w:rsidRPr="00D04810">
        <w:rPr>
          <w:b/>
          <w:sz w:val="28"/>
          <w:szCs w:val="28"/>
          <w:lang w:val="kk-KZ"/>
        </w:rPr>
        <w:t xml:space="preserve"> </w:t>
      </w:r>
      <w:r w:rsidRPr="00D04810">
        <w:rPr>
          <w:b/>
          <w:sz w:val="28"/>
          <w:szCs w:val="28"/>
        </w:rPr>
        <w:t>8(7182)</w:t>
      </w:r>
      <w:r w:rsidR="00E64F5C" w:rsidRPr="00D04810">
        <w:rPr>
          <w:b/>
          <w:sz w:val="28"/>
          <w:szCs w:val="28"/>
        </w:rPr>
        <w:t xml:space="preserve"> 67-51-10, </w:t>
      </w:r>
      <w:r w:rsidRPr="00D04810">
        <w:rPr>
          <w:b/>
          <w:sz w:val="28"/>
          <w:szCs w:val="28"/>
        </w:rPr>
        <w:t xml:space="preserve"> 67-51-37 электронная почта: </w:t>
      </w:r>
      <w:proofErr w:type="spellStart"/>
      <w:r w:rsidRPr="00D04810">
        <w:rPr>
          <w:b/>
          <w:sz w:val="28"/>
          <w:szCs w:val="28"/>
          <w:u w:val="single"/>
          <w:lang w:val="en-US"/>
        </w:rPr>
        <w:t>kense</w:t>
      </w:r>
      <w:proofErr w:type="spellEnd"/>
      <w:r w:rsidRPr="00D04810">
        <w:rPr>
          <w:b/>
          <w:sz w:val="28"/>
          <w:szCs w:val="28"/>
          <w:u w:val="single"/>
        </w:rPr>
        <w:t>.</w:t>
      </w:r>
      <w:proofErr w:type="spellStart"/>
      <w:r w:rsidRPr="00D04810">
        <w:rPr>
          <w:b/>
          <w:sz w:val="28"/>
          <w:szCs w:val="28"/>
          <w:u w:val="single"/>
          <w:lang w:val="en-US"/>
        </w:rPr>
        <w:t>dz</w:t>
      </w:r>
      <w:proofErr w:type="spellEnd"/>
      <w:r w:rsidRPr="00D04810">
        <w:rPr>
          <w:b/>
          <w:sz w:val="28"/>
          <w:szCs w:val="28"/>
          <w:u w:val="single"/>
        </w:rPr>
        <w:t>@</w:t>
      </w:r>
      <w:proofErr w:type="spellStart"/>
      <w:r w:rsidRPr="00D04810">
        <w:rPr>
          <w:b/>
          <w:sz w:val="28"/>
          <w:szCs w:val="28"/>
          <w:u w:val="single"/>
          <w:lang w:val="en-US"/>
        </w:rPr>
        <w:t>pavlodar</w:t>
      </w:r>
      <w:proofErr w:type="spellEnd"/>
      <w:r w:rsidRPr="00D04810">
        <w:rPr>
          <w:b/>
          <w:sz w:val="28"/>
          <w:szCs w:val="28"/>
          <w:u w:val="single"/>
        </w:rPr>
        <w:t>.</w:t>
      </w:r>
      <w:proofErr w:type="spellStart"/>
      <w:r w:rsidRPr="00D04810">
        <w:rPr>
          <w:b/>
          <w:sz w:val="28"/>
          <w:szCs w:val="28"/>
          <w:u w:val="single"/>
          <w:lang w:val="en-US"/>
        </w:rPr>
        <w:t>gov</w:t>
      </w:r>
      <w:proofErr w:type="spellEnd"/>
      <w:r w:rsidRPr="00D04810">
        <w:rPr>
          <w:b/>
          <w:sz w:val="28"/>
          <w:szCs w:val="28"/>
          <w:u w:val="single"/>
        </w:rPr>
        <w:t>.</w:t>
      </w:r>
      <w:proofErr w:type="spellStart"/>
      <w:r w:rsidRPr="00D04810">
        <w:rPr>
          <w:b/>
          <w:sz w:val="28"/>
          <w:szCs w:val="28"/>
          <w:u w:val="single"/>
          <w:lang w:val="en-US"/>
        </w:rPr>
        <w:t>kz</w:t>
      </w:r>
      <w:proofErr w:type="spellEnd"/>
      <w:r w:rsidRPr="00D04810">
        <w:rPr>
          <w:b/>
          <w:sz w:val="28"/>
          <w:szCs w:val="28"/>
        </w:rPr>
        <w:t xml:space="preserve"> объявляет </w:t>
      </w:r>
      <w:r w:rsidR="005C06A0">
        <w:rPr>
          <w:b/>
          <w:sz w:val="28"/>
          <w:szCs w:val="28"/>
        </w:rPr>
        <w:t>внутренний</w:t>
      </w:r>
      <w:r w:rsidR="00322EC3">
        <w:rPr>
          <w:b/>
          <w:sz w:val="28"/>
          <w:szCs w:val="28"/>
          <w:lang w:val="kk-KZ"/>
        </w:rPr>
        <w:t xml:space="preserve"> </w:t>
      </w:r>
      <w:r w:rsidR="00322EC3" w:rsidRPr="00322EC3">
        <w:rPr>
          <w:b/>
          <w:sz w:val="28"/>
          <w:szCs w:val="28"/>
        </w:rPr>
        <w:t>(среди сотрудников данного государственного органа)</w:t>
      </w:r>
      <w:r w:rsidRPr="00D04810">
        <w:rPr>
          <w:b/>
          <w:sz w:val="28"/>
          <w:szCs w:val="28"/>
          <w:lang w:val="kk-KZ"/>
        </w:rPr>
        <w:t xml:space="preserve"> </w:t>
      </w:r>
      <w:r w:rsidRPr="00D04810">
        <w:rPr>
          <w:b/>
          <w:sz w:val="28"/>
          <w:szCs w:val="28"/>
        </w:rPr>
        <w:t xml:space="preserve">конкурс для занятия </w:t>
      </w:r>
      <w:proofErr w:type="spellStart"/>
      <w:r w:rsidRPr="00D04810">
        <w:rPr>
          <w:b/>
          <w:sz w:val="28"/>
          <w:szCs w:val="28"/>
        </w:rPr>
        <w:t>вакантн</w:t>
      </w:r>
      <w:proofErr w:type="spellEnd"/>
      <w:r w:rsidRPr="00D04810">
        <w:rPr>
          <w:b/>
          <w:sz w:val="28"/>
          <w:szCs w:val="28"/>
          <w:lang w:val="kk-KZ"/>
        </w:rPr>
        <w:t>ой</w:t>
      </w:r>
      <w:r w:rsidRPr="00D04810">
        <w:rPr>
          <w:b/>
          <w:sz w:val="28"/>
          <w:szCs w:val="28"/>
        </w:rPr>
        <w:t xml:space="preserve"> </w:t>
      </w:r>
      <w:proofErr w:type="spellStart"/>
      <w:r w:rsidRPr="00D04810">
        <w:rPr>
          <w:b/>
          <w:sz w:val="28"/>
          <w:szCs w:val="28"/>
        </w:rPr>
        <w:t>административн</w:t>
      </w:r>
      <w:proofErr w:type="spellEnd"/>
      <w:r w:rsidRPr="00D04810">
        <w:rPr>
          <w:b/>
          <w:sz w:val="28"/>
          <w:szCs w:val="28"/>
          <w:lang w:val="kk-KZ"/>
        </w:rPr>
        <w:t xml:space="preserve">ой </w:t>
      </w:r>
      <w:proofErr w:type="spellStart"/>
      <w:r w:rsidRPr="00D04810">
        <w:rPr>
          <w:b/>
          <w:sz w:val="28"/>
          <w:szCs w:val="28"/>
        </w:rPr>
        <w:t>государственн</w:t>
      </w:r>
      <w:proofErr w:type="spellEnd"/>
      <w:r w:rsidRPr="00D04810">
        <w:rPr>
          <w:b/>
          <w:sz w:val="28"/>
          <w:szCs w:val="28"/>
          <w:lang w:val="kk-KZ"/>
        </w:rPr>
        <w:t xml:space="preserve">ой </w:t>
      </w:r>
      <w:proofErr w:type="spellStart"/>
      <w:r w:rsidRPr="00D04810">
        <w:rPr>
          <w:b/>
          <w:sz w:val="28"/>
          <w:szCs w:val="28"/>
        </w:rPr>
        <w:t>должност</w:t>
      </w:r>
      <w:proofErr w:type="spellEnd"/>
      <w:r w:rsidRPr="00D04810">
        <w:rPr>
          <w:b/>
          <w:sz w:val="28"/>
          <w:szCs w:val="28"/>
          <w:lang w:val="kk-KZ"/>
        </w:rPr>
        <w:t xml:space="preserve">и </w:t>
      </w:r>
      <w:r w:rsidRPr="00D04810">
        <w:rPr>
          <w:b/>
          <w:sz w:val="28"/>
          <w:szCs w:val="28"/>
        </w:rPr>
        <w:t>корпуса «Б»:</w:t>
      </w:r>
    </w:p>
    <w:p w:rsidR="00D04810" w:rsidRDefault="00D04810" w:rsidP="002B29DB">
      <w:pPr>
        <w:pStyle w:val="a3"/>
        <w:spacing w:before="0" w:beforeAutospacing="0" w:after="0" w:afterAutospacing="0"/>
        <w:ind w:firstLine="567"/>
        <w:jc w:val="both"/>
        <w:rPr>
          <w:b/>
          <w:sz w:val="28"/>
          <w:szCs w:val="28"/>
        </w:rPr>
      </w:pPr>
    </w:p>
    <w:p w:rsidR="00F3013D"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rPr>
        <w:t xml:space="preserve">Руководитель отдела </w:t>
      </w:r>
      <w:proofErr w:type="spellStart"/>
      <w:r w:rsidR="00F3013D" w:rsidRPr="00F3013D">
        <w:rPr>
          <w:rFonts w:ascii="Times New Roman" w:hAnsi="Times New Roman" w:cs="Times New Roman"/>
          <w:b/>
          <w:sz w:val="28"/>
          <w:szCs w:val="28"/>
        </w:rPr>
        <w:t>цифровизации</w:t>
      </w:r>
      <w:proofErr w:type="spellEnd"/>
      <w:r w:rsidR="00F3013D" w:rsidRPr="00F3013D">
        <w:rPr>
          <w:rFonts w:ascii="Times New Roman" w:hAnsi="Times New Roman" w:cs="Times New Roman"/>
          <w:b/>
          <w:sz w:val="28"/>
          <w:szCs w:val="28"/>
        </w:rPr>
        <w:t xml:space="preserve"> и мониторинга </w:t>
      </w:r>
    </w:p>
    <w:p w:rsidR="009F5A19" w:rsidRDefault="00F3013D" w:rsidP="00743863">
      <w:pPr>
        <w:spacing w:after="0" w:line="240" w:lineRule="auto"/>
        <w:jc w:val="center"/>
        <w:rPr>
          <w:rFonts w:ascii="Times New Roman" w:hAnsi="Times New Roman" w:cs="Times New Roman"/>
          <w:b/>
          <w:sz w:val="28"/>
          <w:szCs w:val="28"/>
          <w:lang w:val="kk-KZ"/>
        </w:rPr>
      </w:pPr>
      <w:r w:rsidRPr="00F3013D">
        <w:rPr>
          <w:rFonts w:ascii="Times New Roman" w:hAnsi="Times New Roman" w:cs="Times New Roman"/>
          <w:b/>
          <w:sz w:val="28"/>
          <w:szCs w:val="28"/>
        </w:rPr>
        <w:t>государственных услуг в системе здравоохранения</w:t>
      </w:r>
      <w:r w:rsidR="00D04810" w:rsidRPr="000E2D27">
        <w:rPr>
          <w:rFonts w:ascii="Times New Roman" w:hAnsi="Times New Roman" w:cs="Times New Roman"/>
          <w:b/>
          <w:sz w:val="28"/>
          <w:szCs w:val="28"/>
        </w:rPr>
        <w:t xml:space="preserve"> управления здравоохранения Павлодарской области</w:t>
      </w:r>
      <w:r w:rsidR="00743863">
        <w:rPr>
          <w:rFonts w:ascii="Times New Roman" w:hAnsi="Times New Roman" w:cs="Times New Roman"/>
          <w:b/>
          <w:sz w:val="28"/>
          <w:szCs w:val="28"/>
          <w:lang w:val="kk-KZ"/>
        </w:rPr>
        <w:t xml:space="preserve"> </w:t>
      </w:r>
    </w:p>
    <w:p w:rsidR="00D04810" w:rsidRPr="000E2D27" w:rsidRDefault="00D04810" w:rsidP="00743863">
      <w:pPr>
        <w:spacing w:after="0" w:line="240" w:lineRule="auto"/>
        <w:jc w:val="center"/>
        <w:rPr>
          <w:rFonts w:ascii="Times New Roman" w:hAnsi="Times New Roman" w:cs="Times New Roman"/>
          <w:b/>
          <w:sz w:val="28"/>
          <w:szCs w:val="28"/>
        </w:rPr>
      </w:pPr>
      <w:r w:rsidRPr="000E2D27">
        <w:rPr>
          <w:rFonts w:ascii="Times New Roman" w:hAnsi="Times New Roman" w:cs="Times New Roman"/>
          <w:b/>
          <w:sz w:val="28"/>
          <w:szCs w:val="28"/>
          <w:lang w:val="kk-KZ"/>
        </w:rPr>
        <w:t>к</w:t>
      </w:r>
      <w:proofErr w:type="spellStart"/>
      <w:r w:rsidRPr="000E2D27">
        <w:rPr>
          <w:rFonts w:ascii="Times New Roman" w:hAnsi="Times New Roman" w:cs="Times New Roman"/>
          <w:b/>
          <w:sz w:val="28"/>
          <w:szCs w:val="28"/>
        </w:rPr>
        <w:t>атегория</w:t>
      </w:r>
      <w:proofErr w:type="spellEnd"/>
      <w:r w:rsidRPr="000E2D27">
        <w:rPr>
          <w:rFonts w:ascii="Times New Roman" w:hAnsi="Times New Roman" w:cs="Times New Roman"/>
          <w:b/>
          <w:sz w:val="28"/>
          <w:szCs w:val="28"/>
        </w:rPr>
        <w:t xml:space="preserve"> </w:t>
      </w:r>
      <w:r w:rsidRPr="000E2D27">
        <w:rPr>
          <w:rFonts w:ascii="Times New Roman" w:hAnsi="Times New Roman" w:cs="Times New Roman"/>
          <w:b/>
          <w:sz w:val="28"/>
          <w:szCs w:val="28"/>
          <w:lang w:val="kk-KZ"/>
        </w:rPr>
        <w:t>«</w:t>
      </w:r>
      <w:r w:rsidRPr="000E2D27">
        <w:rPr>
          <w:rFonts w:ascii="Times New Roman" w:hAnsi="Times New Roman" w:cs="Times New Roman"/>
          <w:b/>
          <w:sz w:val="28"/>
          <w:szCs w:val="28"/>
          <w:lang w:val="en-US"/>
        </w:rPr>
        <w:t>D</w:t>
      </w:r>
      <w:r w:rsidRPr="000E2D27">
        <w:rPr>
          <w:rFonts w:ascii="Times New Roman" w:hAnsi="Times New Roman" w:cs="Times New Roman"/>
          <w:b/>
          <w:sz w:val="28"/>
          <w:szCs w:val="28"/>
        </w:rPr>
        <w:t>-О-3</w:t>
      </w:r>
      <w:r w:rsidR="00B8231D">
        <w:rPr>
          <w:rFonts w:ascii="Times New Roman" w:hAnsi="Times New Roman" w:cs="Times New Roman"/>
          <w:b/>
          <w:sz w:val="28"/>
          <w:szCs w:val="28"/>
          <w:lang w:val="kk-KZ"/>
        </w:rPr>
        <w:t>»</w:t>
      </w:r>
    </w:p>
    <w:p w:rsidR="00D04810" w:rsidRPr="000E2D27" w:rsidRDefault="00D04810" w:rsidP="00D04810">
      <w:pPr>
        <w:spacing w:after="0" w:line="240" w:lineRule="auto"/>
        <w:jc w:val="center"/>
        <w:rPr>
          <w:rFonts w:ascii="Times New Roman" w:hAnsi="Times New Roman" w:cs="Times New Roman"/>
          <w:b/>
          <w:sz w:val="24"/>
          <w:szCs w:val="24"/>
        </w:rPr>
      </w:pPr>
    </w:p>
    <w:p w:rsidR="00073766" w:rsidRDefault="00D04810" w:rsidP="00073766">
      <w:pPr>
        <w:tabs>
          <w:tab w:val="left" w:pos="720"/>
        </w:tabs>
        <w:spacing w:after="0" w:line="240" w:lineRule="auto"/>
        <w:jc w:val="both"/>
        <w:rPr>
          <w:rFonts w:ascii="Times New Roman" w:hAnsi="Times New Roman" w:cs="Times New Roman"/>
          <w:bCs/>
          <w:color w:val="000000"/>
          <w:sz w:val="28"/>
          <w:szCs w:val="28"/>
          <w:lang w:eastAsia="x-none"/>
        </w:rPr>
      </w:pPr>
      <w:r w:rsidRPr="000E2D27">
        <w:rPr>
          <w:rFonts w:ascii="Times New Roman" w:hAnsi="Times New Roman" w:cs="Times New Roman"/>
          <w:b/>
          <w:bCs/>
          <w:color w:val="000000"/>
          <w:sz w:val="24"/>
          <w:szCs w:val="24"/>
          <w:lang w:eastAsia="x-none"/>
        </w:rPr>
        <w:tab/>
      </w:r>
      <w:r w:rsidRPr="000E2D27">
        <w:rPr>
          <w:rFonts w:ascii="Times New Roman" w:hAnsi="Times New Roman" w:cs="Times New Roman"/>
          <w:b/>
          <w:bCs/>
          <w:color w:val="000000"/>
          <w:sz w:val="28"/>
          <w:szCs w:val="28"/>
          <w:lang w:val="x-none" w:eastAsia="x-none"/>
        </w:rPr>
        <w:t>Функциональные обязанности</w:t>
      </w:r>
      <w:r w:rsidRPr="000E2D27">
        <w:rPr>
          <w:rFonts w:ascii="Times New Roman" w:hAnsi="Times New Roman" w:cs="Times New Roman"/>
          <w:bCs/>
          <w:color w:val="000000"/>
          <w:sz w:val="28"/>
          <w:szCs w:val="28"/>
          <w:lang w:val="x-none" w:eastAsia="x-none"/>
        </w:rPr>
        <w:t>:</w:t>
      </w:r>
      <w:r w:rsidRPr="000E2D27">
        <w:rPr>
          <w:rFonts w:ascii="Times New Roman" w:hAnsi="Times New Roman" w:cs="Times New Roman"/>
          <w:bCs/>
          <w:color w:val="000000"/>
          <w:sz w:val="28"/>
          <w:szCs w:val="28"/>
          <w:lang w:eastAsia="x-none"/>
        </w:rPr>
        <w:t xml:space="preserve"> </w:t>
      </w:r>
      <w:r w:rsidR="00073766" w:rsidRPr="00073766">
        <w:rPr>
          <w:rFonts w:ascii="Times New Roman" w:hAnsi="Times New Roman" w:cs="Times New Roman"/>
          <w:bCs/>
          <w:color w:val="000000"/>
          <w:sz w:val="28"/>
          <w:szCs w:val="28"/>
          <w:lang w:eastAsia="x-none"/>
        </w:rPr>
        <w:t xml:space="preserve">Проведение работы управления здравоохранения области и медицинских организаций области со СМИ. Проведение работы по подготовке еженедельных дайджестов. Разработка медиа-планов деятельности управления здравоохранения области и </w:t>
      </w:r>
      <w:proofErr w:type="gramStart"/>
      <w:r w:rsidR="00073766" w:rsidRPr="00073766">
        <w:rPr>
          <w:rFonts w:ascii="Times New Roman" w:hAnsi="Times New Roman" w:cs="Times New Roman"/>
          <w:bCs/>
          <w:color w:val="000000"/>
          <w:sz w:val="28"/>
          <w:szCs w:val="28"/>
          <w:lang w:eastAsia="x-none"/>
        </w:rPr>
        <w:t>контроль за</w:t>
      </w:r>
      <w:proofErr w:type="gramEnd"/>
      <w:r w:rsidR="00073766" w:rsidRPr="00073766">
        <w:rPr>
          <w:rFonts w:ascii="Times New Roman" w:hAnsi="Times New Roman" w:cs="Times New Roman"/>
          <w:bCs/>
          <w:color w:val="000000"/>
          <w:sz w:val="28"/>
          <w:szCs w:val="28"/>
          <w:lang w:eastAsia="x-none"/>
        </w:rPr>
        <w:t xml:space="preserve"> их реализацией. Организация брифингов и выступлений специалистов управления здравоохранения области, медицинских организаций в СМИ.  Подготовка материалов для освещения в средствах массовой информации, проведение мониторинга материалов освещенных в СМИ. </w:t>
      </w:r>
      <w:r w:rsidR="00073766" w:rsidRPr="00073766">
        <w:rPr>
          <w:rFonts w:ascii="Times New Roman" w:hAnsi="Times New Roman" w:cs="Times New Roman"/>
          <w:bCs/>
          <w:color w:val="000000"/>
          <w:sz w:val="28"/>
          <w:szCs w:val="28"/>
          <w:lang w:eastAsia="x-none"/>
        </w:rPr>
        <w:tab/>
        <w:t xml:space="preserve">Подготовка и сдача ежеквартального отчета в Департамент Агентства Республики Казахстан по делам государственной службы и противодействию коррупции по Павлодарской области по негативным материалам, опубликованным в СМИ. Проведение работы по оформлению и размещению информации на веб-сайте </w:t>
      </w:r>
      <w:r w:rsidR="006836CE">
        <w:rPr>
          <w:rFonts w:ascii="Times New Roman" w:hAnsi="Times New Roman" w:cs="Times New Roman"/>
          <w:bCs/>
          <w:color w:val="000000"/>
          <w:sz w:val="28"/>
          <w:szCs w:val="28"/>
          <w:lang w:eastAsia="x-none"/>
        </w:rPr>
        <w:t xml:space="preserve">и </w:t>
      </w:r>
      <w:r w:rsidR="006836CE">
        <w:rPr>
          <w:rFonts w:ascii="Times New Roman" w:hAnsi="Times New Roman" w:cs="Times New Roman"/>
          <w:bCs/>
          <w:color w:val="000000"/>
          <w:sz w:val="28"/>
          <w:szCs w:val="28"/>
          <w:lang w:eastAsia="x-none"/>
        </w:rPr>
        <w:lastRenderedPageBreak/>
        <w:t xml:space="preserve">социальных сетях </w:t>
      </w:r>
      <w:r w:rsidR="00073766" w:rsidRPr="00073766">
        <w:rPr>
          <w:rFonts w:ascii="Times New Roman" w:hAnsi="Times New Roman" w:cs="Times New Roman"/>
          <w:bCs/>
          <w:color w:val="000000"/>
          <w:sz w:val="28"/>
          <w:szCs w:val="28"/>
          <w:lang w:eastAsia="x-none"/>
        </w:rPr>
        <w:t>управления здравоохранения и в медицинских организациях области в соответствии с предъявляемыми требованиями.</w:t>
      </w:r>
      <w:r w:rsidR="000D625B">
        <w:rPr>
          <w:rFonts w:ascii="Times New Roman" w:hAnsi="Times New Roman" w:cs="Times New Roman"/>
          <w:bCs/>
          <w:color w:val="000000"/>
          <w:sz w:val="28"/>
          <w:szCs w:val="28"/>
          <w:lang w:eastAsia="x-none"/>
        </w:rPr>
        <w:t xml:space="preserve"> </w:t>
      </w:r>
      <w:proofErr w:type="gramStart"/>
      <w:r w:rsidR="00073766" w:rsidRPr="00073766">
        <w:rPr>
          <w:rFonts w:ascii="Times New Roman" w:hAnsi="Times New Roman" w:cs="Times New Roman"/>
          <w:bCs/>
          <w:color w:val="000000"/>
          <w:sz w:val="28"/>
          <w:szCs w:val="28"/>
          <w:lang w:eastAsia="x-none"/>
        </w:rPr>
        <w:t>Контроль за</w:t>
      </w:r>
      <w:proofErr w:type="gramEnd"/>
      <w:r w:rsidR="00073766" w:rsidRPr="00073766">
        <w:rPr>
          <w:rFonts w:ascii="Times New Roman" w:hAnsi="Times New Roman" w:cs="Times New Roman"/>
          <w:bCs/>
          <w:color w:val="000000"/>
          <w:sz w:val="28"/>
          <w:szCs w:val="28"/>
          <w:lang w:eastAsia="x-none"/>
        </w:rPr>
        <w:t xml:space="preserve"> работой веб-сайт</w:t>
      </w:r>
      <w:r w:rsidR="006836CE">
        <w:rPr>
          <w:rFonts w:ascii="Times New Roman" w:hAnsi="Times New Roman" w:cs="Times New Roman"/>
          <w:bCs/>
          <w:color w:val="000000"/>
          <w:sz w:val="28"/>
          <w:szCs w:val="28"/>
          <w:lang w:eastAsia="x-none"/>
        </w:rPr>
        <w:t xml:space="preserve">а управления здравоохранения области и </w:t>
      </w:r>
      <w:r w:rsidR="00073766" w:rsidRPr="00073766">
        <w:rPr>
          <w:rFonts w:ascii="Times New Roman" w:hAnsi="Times New Roman" w:cs="Times New Roman"/>
          <w:bCs/>
          <w:color w:val="000000"/>
          <w:sz w:val="28"/>
          <w:szCs w:val="28"/>
          <w:lang w:eastAsia="x-none"/>
        </w:rPr>
        <w:t xml:space="preserve"> медицинских организаций.</w:t>
      </w:r>
    </w:p>
    <w:p w:rsidR="00073766" w:rsidRDefault="00073766" w:rsidP="00073766">
      <w:pPr>
        <w:tabs>
          <w:tab w:val="left" w:pos="720"/>
        </w:tabs>
        <w:spacing w:after="0" w:line="240" w:lineRule="auto"/>
        <w:jc w:val="both"/>
        <w:rPr>
          <w:rFonts w:ascii="Times New Roman" w:hAnsi="Times New Roman" w:cs="Times New Roman"/>
          <w:bCs/>
          <w:color w:val="000000"/>
          <w:sz w:val="28"/>
          <w:szCs w:val="28"/>
          <w:lang w:eastAsia="x-none"/>
        </w:rPr>
      </w:pPr>
      <w:r w:rsidRPr="00073766">
        <w:rPr>
          <w:rFonts w:ascii="Times New Roman" w:hAnsi="Times New Roman" w:cs="Times New Roman"/>
          <w:bCs/>
          <w:color w:val="000000"/>
          <w:sz w:val="28"/>
          <w:szCs w:val="28"/>
          <w:lang w:eastAsia="x-none"/>
        </w:rPr>
        <w:t>Ежедневное размещение новостных публикаций на государственном и русском языках на веб-сайте упр</w:t>
      </w:r>
      <w:r w:rsidR="006836CE">
        <w:rPr>
          <w:rFonts w:ascii="Times New Roman" w:hAnsi="Times New Roman" w:cs="Times New Roman"/>
          <w:bCs/>
          <w:color w:val="000000"/>
          <w:sz w:val="28"/>
          <w:szCs w:val="28"/>
          <w:lang w:eastAsia="x-none"/>
        </w:rPr>
        <w:t>авления здравоохранения области и социальных сетях.</w:t>
      </w:r>
    </w:p>
    <w:p w:rsidR="000505DF" w:rsidRDefault="006836CE" w:rsidP="009F5A19">
      <w:pPr>
        <w:tabs>
          <w:tab w:val="left" w:pos="720"/>
        </w:tabs>
        <w:spacing w:after="0" w:line="240" w:lineRule="auto"/>
        <w:jc w:val="both"/>
        <w:rPr>
          <w:rFonts w:ascii="Times New Roman" w:hAnsi="Times New Roman" w:cs="Times New Roman"/>
          <w:bCs/>
          <w:color w:val="000000"/>
          <w:sz w:val="28"/>
          <w:szCs w:val="28"/>
          <w:lang w:eastAsia="x-none"/>
        </w:rPr>
      </w:pPr>
      <w:r>
        <w:rPr>
          <w:rFonts w:ascii="Times New Roman" w:hAnsi="Times New Roman" w:cs="Times New Roman"/>
          <w:bCs/>
          <w:color w:val="000000"/>
          <w:sz w:val="28"/>
          <w:szCs w:val="28"/>
          <w:lang w:eastAsia="x-none"/>
        </w:rPr>
        <w:t>Подготовка пресс-релизов. Размещение материалов по здравоохранению на Портале Электронного Правительства.</w:t>
      </w:r>
      <w:r w:rsidR="000D625B">
        <w:rPr>
          <w:rFonts w:ascii="Times New Roman" w:hAnsi="Times New Roman" w:cs="Times New Roman"/>
          <w:bCs/>
          <w:color w:val="000000"/>
          <w:sz w:val="28"/>
          <w:szCs w:val="28"/>
          <w:lang w:eastAsia="x-none"/>
        </w:rPr>
        <w:t xml:space="preserve"> </w:t>
      </w:r>
      <w:r>
        <w:rPr>
          <w:rFonts w:ascii="Times New Roman" w:hAnsi="Times New Roman" w:cs="Times New Roman"/>
          <w:bCs/>
          <w:color w:val="000000"/>
          <w:sz w:val="28"/>
          <w:szCs w:val="28"/>
          <w:lang w:eastAsia="x-none"/>
        </w:rPr>
        <w:t>Ответственность за своевременность и полноту информации на сайте управления здравоохранения и социальных сетях.</w:t>
      </w:r>
      <w:r w:rsidR="000D625B">
        <w:rPr>
          <w:rFonts w:ascii="Times New Roman" w:hAnsi="Times New Roman" w:cs="Times New Roman"/>
          <w:bCs/>
          <w:color w:val="000000"/>
          <w:sz w:val="28"/>
          <w:szCs w:val="28"/>
          <w:lang w:eastAsia="x-none"/>
        </w:rPr>
        <w:t xml:space="preserve"> </w:t>
      </w:r>
      <w:r w:rsidR="000505DF" w:rsidRPr="000505DF">
        <w:rPr>
          <w:rFonts w:ascii="Times New Roman" w:hAnsi="Times New Roman" w:cs="Times New Roman"/>
          <w:bCs/>
          <w:color w:val="000000"/>
          <w:sz w:val="28"/>
          <w:szCs w:val="28"/>
          <w:lang w:eastAsia="x-none"/>
        </w:rPr>
        <w:t xml:space="preserve">Организация работы по составлению и предоставлению в установленные сроки отчетов о реализации Программы «Цифровой Казахстан 2020». Внедрение единой медицинской информационной системы в медицинских организациях области. Внедрение современных принципов и технологий по вопросам </w:t>
      </w:r>
      <w:proofErr w:type="spellStart"/>
      <w:r w:rsidR="000505DF" w:rsidRPr="000505DF">
        <w:rPr>
          <w:rFonts w:ascii="Times New Roman" w:hAnsi="Times New Roman" w:cs="Times New Roman"/>
          <w:bCs/>
          <w:color w:val="000000"/>
          <w:sz w:val="28"/>
          <w:szCs w:val="28"/>
          <w:lang w:eastAsia="x-none"/>
        </w:rPr>
        <w:t>цифровизации</w:t>
      </w:r>
      <w:proofErr w:type="spellEnd"/>
      <w:r w:rsidR="000505DF" w:rsidRPr="000505DF">
        <w:rPr>
          <w:rFonts w:ascii="Times New Roman" w:hAnsi="Times New Roman" w:cs="Times New Roman"/>
          <w:bCs/>
          <w:color w:val="000000"/>
          <w:sz w:val="28"/>
          <w:szCs w:val="28"/>
          <w:lang w:eastAsia="x-none"/>
        </w:rPr>
        <w:t xml:space="preserve"> в сфере здравоохранения. Подготовка сводной информации, анализа и отчета по оказанию государственных услуг медицинскими организациями и управлением здравоохранения  в Агентство Республики Казахстан по делам государственной службы и противодействию коррупции Республики Казахстан и </w:t>
      </w:r>
      <w:proofErr w:type="spellStart"/>
      <w:r w:rsidR="000505DF" w:rsidRPr="000505DF">
        <w:rPr>
          <w:rFonts w:ascii="Times New Roman" w:hAnsi="Times New Roman" w:cs="Times New Roman"/>
          <w:bCs/>
          <w:color w:val="000000"/>
          <w:sz w:val="28"/>
          <w:szCs w:val="28"/>
          <w:lang w:eastAsia="x-none"/>
        </w:rPr>
        <w:t>акимат</w:t>
      </w:r>
      <w:proofErr w:type="spellEnd"/>
      <w:r w:rsidR="000505DF" w:rsidRPr="000505DF">
        <w:rPr>
          <w:rFonts w:ascii="Times New Roman" w:hAnsi="Times New Roman" w:cs="Times New Roman"/>
          <w:bCs/>
          <w:color w:val="000000"/>
          <w:sz w:val="28"/>
          <w:szCs w:val="28"/>
          <w:lang w:eastAsia="x-none"/>
        </w:rPr>
        <w:t xml:space="preserve"> области. Реализация проекта «Модернизация отрасли здравоохранения» по 12 инициативам, анализ, мониторинг ключевых индикаторов. Переписка с Министерством здравоохранения Республики Казахстан и другими государственными, негосударственными органами и организациями по вопросам </w:t>
      </w:r>
      <w:proofErr w:type="spellStart"/>
      <w:r w:rsidR="000505DF" w:rsidRPr="000505DF">
        <w:rPr>
          <w:rFonts w:ascii="Times New Roman" w:hAnsi="Times New Roman" w:cs="Times New Roman"/>
          <w:bCs/>
          <w:color w:val="000000"/>
          <w:sz w:val="28"/>
          <w:szCs w:val="28"/>
          <w:lang w:eastAsia="x-none"/>
        </w:rPr>
        <w:t>цифровизации</w:t>
      </w:r>
      <w:proofErr w:type="spellEnd"/>
      <w:r w:rsidR="000505DF" w:rsidRPr="000505DF">
        <w:rPr>
          <w:rFonts w:ascii="Times New Roman" w:hAnsi="Times New Roman" w:cs="Times New Roman"/>
          <w:bCs/>
          <w:color w:val="000000"/>
          <w:sz w:val="28"/>
          <w:szCs w:val="28"/>
          <w:lang w:eastAsia="x-none"/>
        </w:rPr>
        <w:t>, государственных услуг и проектному управлению. Организация и осуществление руководства деятельностью отдела, координация работы сотрудников отдела. Рассмотрение обращений физических и юридических лиц по компетенции. Совершенствование работы отдела. Принятие мер по недопущению конфликта интересов. Соблюдение правил внутреннего трудового распорядка. Ведение номенклатурных папок.</w:t>
      </w:r>
    </w:p>
    <w:p w:rsidR="00D04810" w:rsidRPr="00982B20" w:rsidRDefault="00D04810" w:rsidP="009F5A19">
      <w:pPr>
        <w:tabs>
          <w:tab w:val="left" w:pos="720"/>
        </w:tabs>
        <w:spacing w:after="0" w:line="240" w:lineRule="auto"/>
        <w:jc w:val="both"/>
        <w:rPr>
          <w:rFonts w:ascii="Times New Roman" w:hAnsi="Times New Roman" w:cs="Times New Roman"/>
          <w:b/>
          <w:color w:val="000000"/>
          <w:sz w:val="28"/>
          <w:szCs w:val="28"/>
          <w:lang w:val="kk-KZ" w:eastAsia="x-none"/>
        </w:rPr>
      </w:pPr>
      <w:r w:rsidRPr="000E2D27">
        <w:rPr>
          <w:rFonts w:ascii="Times New Roman" w:hAnsi="Times New Roman" w:cs="Times New Roman"/>
          <w:sz w:val="28"/>
          <w:szCs w:val="28"/>
          <w:lang w:val="kk-KZ"/>
        </w:rPr>
        <w:tab/>
      </w:r>
      <w:r w:rsidRPr="000E2D27">
        <w:rPr>
          <w:rFonts w:ascii="Times New Roman" w:hAnsi="Times New Roman" w:cs="Times New Roman"/>
          <w:b/>
          <w:bCs/>
          <w:color w:val="000000"/>
          <w:sz w:val="28"/>
          <w:szCs w:val="28"/>
          <w:lang w:val="x-none" w:eastAsia="x-none"/>
        </w:rPr>
        <w:t>Требования  к участникам конкурса:</w:t>
      </w:r>
      <w:r w:rsidRPr="000E2D27">
        <w:rPr>
          <w:rFonts w:ascii="Times New Roman" w:hAnsi="Times New Roman" w:cs="Times New Roman"/>
          <w:b/>
          <w:color w:val="000000"/>
          <w:sz w:val="28"/>
          <w:szCs w:val="28"/>
          <w:lang w:val="x-none" w:eastAsia="x-none"/>
        </w:rPr>
        <w:t xml:space="preserve"> </w:t>
      </w:r>
    </w:p>
    <w:p w:rsidR="00D04810" w:rsidRPr="00B27325" w:rsidRDefault="00D04810" w:rsidP="00D04810">
      <w:pPr>
        <w:pStyle w:val="a3"/>
        <w:spacing w:before="0" w:beforeAutospacing="0" w:after="0" w:afterAutospacing="0"/>
        <w:ind w:firstLine="567"/>
        <w:jc w:val="both"/>
        <w:rPr>
          <w:sz w:val="28"/>
          <w:szCs w:val="28"/>
          <w:lang w:val="kk-KZ"/>
        </w:rPr>
      </w:pPr>
      <w:r w:rsidRPr="000E2D27">
        <w:rPr>
          <w:sz w:val="28"/>
          <w:szCs w:val="28"/>
          <w:lang w:val="kk-KZ"/>
        </w:rPr>
        <w:tab/>
      </w:r>
      <w:r w:rsidR="000505DF" w:rsidRPr="000505DF">
        <w:rPr>
          <w:sz w:val="28"/>
          <w:szCs w:val="28"/>
          <w:lang w:val="kk-KZ"/>
        </w:rPr>
        <w:t>высшее: технические науки и технологии (автоматизация и управление и/или вычислительная техника и программное обеспечение и/или информационные системы); здравоохранение и социальное обеспечение (медицина) (сестринское дело и/или общественное здравоохранение и/или фармация и/или медико-профилактическое дело и/или общая медицина и/или менеджмент здравоохранения и/или лечебное дело (фельдшер, фельдшер общей практики)); образование (информатика); социальные науки</w:t>
      </w:r>
      <w:r w:rsidR="00B27325">
        <w:rPr>
          <w:sz w:val="28"/>
          <w:szCs w:val="28"/>
          <w:lang w:val="kk-KZ"/>
        </w:rPr>
        <w:t xml:space="preserve"> </w:t>
      </w:r>
      <w:r w:rsidR="00B27325" w:rsidRPr="00DD3283">
        <w:rPr>
          <w:sz w:val="28"/>
          <w:szCs w:val="28"/>
          <w:highlight w:val="yellow"/>
          <w:lang w:val="kk-KZ"/>
        </w:rPr>
        <w:t>(политология, журналистика, связь с общественностью, государственное и местное управление, управление проектами, международная журналистика),</w:t>
      </w:r>
      <w:r w:rsidR="000505DF" w:rsidRPr="000505DF">
        <w:rPr>
          <w:sz w:val="28"/>
          <w:szCs w:val="28"/>
          <w:lang w:val="kk-KZ"/>
        </w:rPr>
        <w:t xml:space="preserve"> экономика и бизнес</w:t>
      </w:r>
      <w:r w:rsidR="00B27325">
        <w:rPr>
          <w:sz w:val="28"/>
          <w:szCs w:val="28"/>
          <w:lang w:val="kk-KZ"/>
        </w:rPr>
        <w:t xml:space="preserve"> (менеджмент </w:t>
      </w:r>
      <w:r w:rsidR="000505DF" w:rsidRPr="000505DF">
        <w:rPr>
          <w:sz w:val="28"/>
          <w:szCs w:val="28"/>
          <w:lang w:val="kk-KZ"/>
        </w:rPr>
        <w:t>и/или финансы и/или государственное и местное управление и/или политология)</w:t>
      </w:r>
      <w:r w:rsidR="006B3BA7">
        <w:rPr>
          <w:sz w:val="28"/>
          <w:szCs w:val="28"/>
          <w:lang w:val="kk-KZ"/>
        </w:rPr>
        <w:t>.</w:t>
      </w:r>
    </w:p>
    <w:p w:rsidR="009C0AB7" w:rsidRDefault="000B221A" w:rsidP="009C0AB7">
      <w:pPr>
        <w:spacing w:after="0" w:line="240" w:lineRule="auto"/>
        <w:ind w:firstLine="709"/>
        <w:jc w:val="both"/>
        <w:rPr>
          <w:rFonts w:ascii="Times New Roman" w:hAnsi="Times New Roman" w:cs="Times New Roman"/>
          <w:sz w:val="28"/>
          <w:szCs w:val="28"/>
        </w:rPr>
      </w:pPr>
      <w:proofErr w:type="gramStart"/>
      <w:r w:rsidRPr="00D04810">
        <w:rPr>
          <w:rFonts w:ascii="Times New Roman" w:hAnsi="Times New Roman" w:cs="Times New Roman"/>
          <w:b/>
          <w:color w:val="000000" w:themeColor="text1"/>
          <w:sz w:val="28"/>
          <w:szCs w:val="28"/>
        </w:rPr>
        <w:t>Наличие следующих компетенций:</w:t>
      </w:r>
      <w:r w:rsidRPr="00D04810">
        <w:rPr>
          <w:rFonts w:ascii="Times New Roman" w:hAnsi="Times New Roman" w:cs="Times New Roman"/>
          <w:color w:val="000000" w:themeColor="text1"/>
          <w:sz w:val="28"/>
          <w:szCs w:val="28"/>
        </w:rPr>
        <w:t xml:space="preserve"> </w:t>
      </w:r>
      <w:r w:rsidR="009C0AB7" w:rsidRPr="009C0AB7">
        <w:rPr>
          <w:rFonts w:ascii="Times New Roman" w:hAnsi="Times New Roman" w:cs="Times New Roman"/>
          <w:sz w:val="28"/>
          <w:szCs w:val="28"/>
        </w:rPr>
        <w:t>стрессоустойчивость, инициативность, ответственность, ориентация на потребителя услуг и его информирование, добропорядочность, саморазвитие, оперативность, сотрудничество и взаимодействие, управление деятельностью, принятие решений, лидерство, стратегическое мышление, управление изменениями;</w:t>
      </w:r>
      <w:proofErr w:type="gramEnd"/>
    </w:p>
    <w:p w:rsidR="00717E97" w:rsidRDefault="00717E97" w:rsidP="009C0AB7">
      <w:pPr>
        <w:spacing w:after="0" w:line="240" w:lineRule="auto"/>
        <w:ind w:firstLine="709"/>
        <w:jc w:val="both"/>
        <w:rPr>
          <w:rFonts w:ascii="Times New Roman" w:hAnsi="Times New Roman" w:cs="Times New Roman"/>
          <w:sz w:val="28"/>
          <w:szCs w:val="28"/>
        </w:rPr>
      </w:pPr>
    </w:p>
    <w:p w:rsidR="00717E97" w:rsidRDefault="00717E97" w:rsidP="009C0AB7">
      <w:pPr>
        <w:spacing w:after="0" w:line="240" w:lineRule="auto"/>
        <w:ind w:firstLine="709"/>
        <w:jc w:val="both"/>
        <w:rPr>
          <w:rFonts w:ascii="Times New Roman" w:hAnsi="Times New Roman" w:cs="Times New Roman"/>
          <w:sz w:val="28"/>
          <w:szCs w:val="28"/>
          <w:lang w:val="kk-KZ"/>
        </w:rPr>
      </w:pPr>
    </w:p>
    <w:p w:rsidR="00717E97" w:rsidRDefault="00743863" w:rsidP="00717E97">
      <w:pPr>
        <w:spacing w:after="0" w:line="240" w:lineRule="auto"/>
        <w:ind w:firstLine="709"/>
        <w:jc w:val="both"/>
        <w:rPr>
          <w:rFonts w:ascii="Times New Roman" w:hAnsi="Times New Roman" w:cs="Times New Roman"/>
          <w:b/>
          <w:sz w:val="28"/>
          <w:szCs w:val="28"/>
        </w:rPr>
      </w:pPr>
      <w:r w:rsidRPr="00743863">
        <w:rPr>
          <w:rFonts w:ascii="Times New Roman" w:hAnsi="Times New Roman" w:cs="Times New Roman"/>
          <w:b/>
          <w:sz w:val="28"/>
          <w:szCs w:val="28"/>
        </w:rPr>
        <w:t>Опыт работы должен соответствовать одному из следующих требований:</w:t>
      </w:r>
    </w:p>
    <w:p w:rsidR="00717E97" w:rsidRPr="006B7C20" w:rsidRDefault="00717E97" w:rsidP="00717E97">
      <w:pPr>
        <w:spacing w:after="0" w:line="240" w:lineRule="auto"/>
        <w:ind w:firstLine="709"/>
        <w:jc w:val="both"/>
        <w:rPr>
          <w:rFonts w:ascii="Times New Roman" w:hAnsi="Times New Roman" w:cs="Times New Roman"/>
          <w:b/>
          <w:sz w:val="28"/>
          <w:szCs w:val="28"/>
          <w:highlight w:val="yellow"/>
        </w:rPr>
      </w:pPr>
      <w:r w:rsidRPr="006B7C20">
        <w:rPr>
          <w:rFonts w:ascii="Times New Roman" w:hAnsi="Times New Roman" w:cs="Times New Roman"/>
          <w:sz w:val="28"/>
          <w:szCs w:val="28"/>
          <w:highlight w:val="yellow"/>
        </w:rPr>
        <w:t>1) не менее одного года стажа работы на государственных должностях;</w:t>
      </w:r>
    </w:p>
    <w:p w:rsidR="00717E97" w:rsidRPr="006B7C20" w:rsidRDefault="00717E97" w:rsidP="00717E97">
      <w:pPr>
        <w:pStyle w:val="a3"/>
        <w:spacing w:before="0" w:beforeAutospacing="0" w:after="0" w:afterAutospacing="0"/>
        <w:ind w:firstLine="709"/>
        <w:jc w:val="both"/>
        <w:rPr>
          <w:sz w:val="28"/>
          <w:szCs w:val="28"/>
          <w:highlight w:val="yellow"/>
        </w:rPr>
      </w:pPr>
      <w:r w:rsidRPr="006B7C20">
        <w:rPr>
          <w:sz w:val="28"/>
          <w:szCs w:val="28"/>
          <w:highlight w:val="yellow"/>
        </w:rPr>
        <w:t>2) не менее трех лет стажа работы в областях, соответствующих функциональным направлениям конкретной должности данной категории;</w:t>
      </w:r>
    </w:p>
    <w:p w:rsidR="00717E97" w:rsidRPr="006B7C20" w:rsidRDefault="00717E97" w:rsidP="00717E97">
      <w:pPr>
        <w:pStyle w:val="a3"/>
        <w:spacing w:before="0" w:beforeAutospacing="0" w:after="0" w:afterAutospacing="0"/>
        <w:ind w:firstLine="709"/>
        <w:jc w:val="both"/>
        <w:rPr>
          <w:sz w:val="28"/>
          <w:szCs w:val="28"/>
          <w:highlight w:val="yellow"/>
        </w:rPr>
      </w:pPr>
      <w:r w:rsidRPr="006B7C20">
        <w:rPr>
          <w:sz w:val="28"/>
          <w:szCs w:val="28"/>
          <w:highlight w:val="yellow"/>
        </w:rPr>
        <w:t xml:space="preserve">3) не менее двух лет стажа работы в статусе депутата Парламента Республики Казахстан или депутата </w:t>
      </w:r>
      <w:proofErr w:type="spellStart"/>
      <w:r w:rsidRPr="006B7C20">
        <w:rPr>
          <w:sz w:val="28"/>
          <w:szCs w:val="28"/>
          <w:highlight w:val="yellow"/>
        </w:rPr>
        <w:t>маслихата</w:t>
      </w:r>
      <w:proofErr w:type="spellEnd"/>
      <w:r w:rsidRPr="006B7C20">
        <w:rPr>
          <w:sz w:val="28"/>
          <w:szCs w:val="28"/>
          <w:highlight w:val="yellow"/>
        </w:rPr>
        <w:t xml:space="preserve"> области, города республиканского значения, столицы, района (города областного значения), работающего на постоянной основе, или в статусе международного служащего;</w:t>
      </w:r>
    </w:p>
    <w:p w:rsidR="00717E97" w:rsidRPr="006B7C20" w:rsidRDefault="00717E97" w:rsidP="00717E97">
      <w:pPr>
        <w:pStyle w:val="a3"/>
        <w:spacing w:before="0" w:beforeAutospacing="0" w:after="0" w:afterAutospacing="0"/>
        <w:ind w:firstLine="709"/>
        <w:jc w:val="both"/>
        <w:rPr>
          <w:sz w:val="28"/>
          <w:szCs w:val="28"/>
          <w:highlight w:val="yellow"/>
        </w:rPr>
      </w:pPr>
      <w:r w:rsidRPr="006B7C20">
        <w:rPr>
          <w:sz w:val="28"/>
          <w:szCs w:val="28"/>
          <w:highlight w:val="yellow"/>
        </w:rPr>
        <w:t>4) не менее трех лет стажа работы на государственных должностях, в том числе не менее двух лет на должностях правоохранительных или специальных государственных органов или не ниже тактического уровня органа военного управления Вооруженных Сил, местных органов военного управления или военных учебн</w:t>
      </w:r>
      <w:r w:rsidRPr="006B7C20">
        <w:rPr>
          <w:sz w:val="28"/>
          <w:szCs w:val="28"/>
          <w:highlight w:val="yellow"/>
        </w:rPr>
        <w:t>ых заведений;</w:t>
      </w:r>
    </w:p>
    <w:p w:rsidR="00717E97" w:rsidRPr="006B7C20" w:rsidRDefault="00717E97" w:rsidP="00717E97">
      <w:pPr>
        <w:pStyle w:val="a3"/>
        <w:spacing w:before="0" w:beforeAutospacing="0" w:after="0" w:afterAutospacing="0"/>
        <w:ind w:firstLine="709"/>
        <w:jc w:val="both"/>
        <w:rPr>
          <w:sz w:val="28"/>
          <w:szCs w:val="28"/>
          <w:highlight w:val="yellow"/>
        </w:rPr>
      </w:pPr>
      <w:r w:rsidRPr="006B7C20">
        <w:rPr>
          <w:sz w:val="28"/>
          <w:szCs w:val="28"/>
          <w:highlight w:val="yellow"/>
        </w:rPr>
        <w:t xml:space="preserve">5) завершение </w:t>
      </w:r>
      <w:proofErr w:type="gramStart"/>
      <w:r w:rsidRPr="006B7C20">
        <w:rPr>
          <w:sz w:val="28"/>
          <w:szCs w:val="28"/>
          <w:highlight w:val="yellow"/>
        </w:rPr>
        <w:t>обучения по программам</w:t>
      </w:r>
      <w:proofErr w:type="gramEnd"/>
      <w:r w:rsidRPr="006B7C20">
        <w:rPr>
          <w:sz w:val="28"/>
          <w:szCs w:val="28"/>
          <w:highlight w:val="yellow"/>
        </w:rPr>
        <w:t xml:space="preserve"> послевузовского образования в организациях образования при Президенте Республики Казахстан или в зарубежных высших учебных заведениях по приоритетным специальностям, утверждаемым Республиканской коми</w:t>
      </w:r>
      <w:r w:rsidRPr="006B7C20">
        <w:rPr>
          <w:sz w:val="28"/>
          <w:szCs w:val="28"/>
          <w:highlight w:val="yellow"/>
        </w:rPr>
        <w:t>ссией;</w:t>
      </w:r>
    </w:p>
    <w:p w:rsidR="00717E97" w:rsidRPr="001D59B2" w:rsidRDefault="00717E97" w:rsidP="00717E97">
      <w:pPr>
        <w:pStyle w:val="a3"/>
        <w:spacing w:before="0" w:beforeAutospacing="0" w:after="0" w:afterAutospacing="0"/>
        <w:ind w:firstLine="709"/>
        <w:jc w:val="both"/>
        <w:rPr>
          <w:sz w:val="28"/>
          <w:szCs w:val="28"/>
        </w:rPr>
      </w:pPr>
      <w:r w:rsidRPr="006B7C20">
        <w:rPr>
          <w:sz w:val="28"/>
          <w:szCs w:val="28"/>
          <w:highlight w:val="yellow"/>
        </w:rPr>
        <w:t>6) наличие ученой степени.</w:t>
      </w:r>
      <w:bookmarkStart w:id="0" w:name="_GoBack"/>
      <w:bookmarkEnd w:id="0"/>
    </w:p>
    <w:p w:rsidR="000B221A" w:rsidRPr="00AB1C8B" w:rsidRDefault="000B221A" w:rsidP="00717E97">
      <w:pPr>
        <w:pStyle w:val="a3"/>
        <w:spacing w:before="0" w:beforeAutospacing="0" w:after="0" w:afterAutospacing="0"/>
        <w:ind w:firstLine="709"/>
        <w:jc w:val="both"/>
        <w:rPr>
          <w:color w:val="000000" w:themeColor="text1"/>
          <w:sz w:val="28"/>
          <w:szCs w:val="28"/>
          <w:lang w:val="kk-KZ"/>
        </w:rPr>
      </w:pPr>
      <w:r w:rsidRPr="00AB1C8B">
        <w:rPr>
          <w:b/>
          <w:color w:val="000000" w:themeColor="text1"/>
          <w:sz w:val="28"/>
          <w:szCs w:val="28"/>
          <w:lang w:val="kk-KZ"/>
        </w:rPr>
        <w:t>Необходимые для участия в конкурсе документы:</w:t>
      </w:r>
      <w:r w:rsidRPr="00AB1C8B">
        <w:rPr>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lang w:val="kk-KZ"/>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1) заявление по форме согласно  к Правилам;</w:t>
      </w:r>
      <w:r w:rsidRPr="00AB1C8B">
        <w:rPr>
          <w:rFonts w:ascii="Times New Roman" w:hAnsi="Times New Roman" w:cs="Times New Roman"/>
          <w:bCs/>
          <w:iCs/>
          <w:color w:val="000000" w:themeColor="text1"/>
          <w:sz w:val="28"/>
          <w:szCs w:val="28"/>
        </w:rPr>
        <w:br/>
      </w:r>
      <w:r>
        <w:rPr>
          <w:rFonts w:ascii="Times New Roman" w:hAnsi="Times New Roman" w:cs="Times New Roman"/>
          <w:bCs/>
          <w:iCs/>
          <w:color w:val="000000" w:themeColor="text1"/>
          <w:sz w:val="28"/>
          <w:szCs w:val="28"/>
        </w:rPr>
        <w:tab/>
      </w:r>
      <w:r w:rsidRPr="00AB1C8B">
        <w:rPr>
          <w:rFonts w:ascii="Times New Roman" w:hAnsi="Times New Roman" w:cs="Times New Roman"/>
          <w:bCs/>
          <w:iCs/>
          <w:color w:val="000000" w:themeColor="text1"/>
          <w:sz w:val="28"/>
          <w:szCs w:val="28"/>
        </w:rPr>
        <w:t xml:space="preserve">2) </w:t>
      </w:r>
      <w:r w:rsidRPr="00AB1C8B">
        <w:rPr>
          <w:rFonts w:ascii="Times New Roman" w:hAnsi="Times New Roman" w:cs="Times New Roman"/>
          <w:bCs/>
          <w:iCs/>
          <w:color w:val="000000" w:themeColor="text1"/>
          <w:sz w:val="28"/>
          <w:szCs w:val="28"/>
          <w:lang w:val="kk-KZ"/>
        </w:rPr>
        <w:t>послужной список кандидата на административную государственную должность корпуса «Б»</w:t>
      </w:r>
      <w:r w:rsidRPr="00AB1C8B">
        <w:rPr>
          <w:rFonts w:ascii="Times New Roman" w:hAnsi="Times New Roman" w:cs="Times New Roman"/>
          <w:bCs/>
          <w:iCs/>
          <w:color w:val="000000" w:themeColor="text1"/>
          <w:sz w:val="28"/>
          <w:szCs w:val="28"/>
        </w:rPr>
        <w:t xml:space="preserve"> с </w:t>
      </w:r>
      <w:r w:rsidRPr="00AB1C8B">
        <w:rPr>
          <w:rFonts w:ascii="Times New Roman" w:hAnsi="Times New Roman" w:cs="Times New Roman"/>
          <w:bCs/>
          <w:iCs/>
          <w:color w:val="000000" w:themeColor="text1"/>
          <w:sz w:val="28"/>
          <w:szCs w:val="28"/>
          <w:lang w:val="kk-KZ"/>
        </w:rPr>
        <w:t xml:space="preserve">цветной </w:t>
      </w:r>
      <w:r w:rsidRPr="00AB1C8B">
        <w:rPr>
          <w:rFonts w:ascii="Times New Roman" w:hAnsi="Times New Roman" w:cs="Times New Roman"/>
          <w:bCs/>
          <w:iCs/>
          <w:color w:val="000000" w:themeColor="text1"/>
          <w:sz w:val="28"/>
          <w:szCs w:val="28"/>
        </w:rPr>
        <w:t>фотографией размером 3х4 по форме согласно </w:t>
      </w:r>
      <w:r w:rsidR="00982B20">
        <w:rPr>
          <w:rFonts w:ascii="Times New Roman" w:hAnsi="Times New Roman" w:cs="Times New Roman"/>
          <w:bCs/>
          <w:iCs/>
          <w:color w:val="000000" w:themeColor="text1"/>
          <w:sz w:val="28"/>
          <w:szCs w:val="28"/>
          <w:lang w:val="kk-KZ"/>
        </w:rPr>
        <w:t>приложению 2</w:t>
      </w:r>
      <w:r w:rsidRPr="00AB1C8B">
        <w:rPr>
          <w:rFonts w:ascii="Times New Roman" w:hAnsi="Times New Roman" w:cs="Times New Roman"/>
          <w:bCs/>
          <w:iCs/>
          <w:color w:val="000000" w:themeColor="text1"/>
          <w:sz w:val="28"/>
          <w:szCs w:val="28"/>
        </w:rPr>
        <w:t xml:space="preserve"> к Правилам;</w:t>
      </w:r>
      <w:r w:rsidRPr="00AB1C8B">
        <w:rPr>
          <w:rFonts w:ascii="Times New Roman" w:hAnsi="Times New Roman" w:cs="Times New Roman"/>
          <w:bCs/>
          <w:iCs/>
          <w:color w:val="000000" w:themeColor="text1"/>
          <w:sz w:val="28"/>
          <w:szCs w:val="28"/>
          <w:lang w:val="kk-KZ"/>
        </w:rPr>
        <w:t xml:space="preserve"> </w:t>
      </w:r>
    </w:p>
    <w:p w:rsidR="000B221A" w:rsidRPr="00AB1C8B" w:rsidRDefault="000B221A" w:rsidP="000B221A">
      <w:pPr>
        <w:tabs>
          <w:tab w:val="left" w:pos="709"/>
        </w:tabs>
        <w:spacing w:after="0" w:line="240" w:lineRule="auto"/>
        <w:jc w:val="both"/>
        <w:rPr>
          <w:rFonts w:ascii="Times New Roman" w:hAnsi="Times New Roman" w:cs="Times New Roman"/>
          <w:bCs/>
          <w:iCs/>
          <w:color w:val="000000" w:themeColor="text1"/>
          <w:sz w:val="28"/>
          <w:szCs w:val="28"/>
        </w:rPr>
      </w:pPr>
      <w:r w:rsidRPr="00AB1C8B">
        <w:rPr>
          <w:rFonts w:ascii="Times New Roman" w:hAnsi="Times New Roman" w:cs="Times New Roman"/>
          <w:bCs/>
          <w:iCs/>
          <w:color w:val="000000" w:themeColor="text1"/>
          <w:sz w:val="28"/>
          <w:szCs w:val="28"/>
          <w:lang w:val="kk-KZ"/>
        </w:rPr>
        <w:tab/>
      </w:r>
      <w:r w:rsidRPr="00AB1C8B">
        <w:rPr>
          <w:rFonts w:ascii="Times New Roman" w:hAnsi="Times New Roman" w:cs="Times New Roman"/>
          <w:bCs/>
          <w:iCs/>
          <w:color w:val="000000" w:themeColor="text1"/>
          <w:sz w:val="28"/>
          <w:szCs w:val="28"/>
        </w:rPr>
        <w:t>Представление неполного пакета документов является основанием для отказа в их рассмотрении конкурсной комиссией.</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themeColor="text1"/>
          <w:sz w:val="28"/>
          <w:szCs w:val="28"/>
          <w:lang w:val="kk-KZ" w:eastAsia="ru-RU"/>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themeColor="text1"/>
          <w:sz w:val="28"/>
          <w:szCs w:val="28"/>
          <w:lang w:val="kk-KZ" w:eastAsia="ru-RU"/>
        </w:rPr>
        <w:tab/>
      </w:r>
      <w:r w:rsidRPr="00AB1C8B">
        <w:rPr>
          <w:rFonts w:ascii="Times New Roman" w:eastAsia="Times New Roman" w:hAnsi="Times New Roman" w:cs="Times New Roman"/>
          <w:color w:val="000000" w:themeColor="text1"/>
          <w:sz w:val="28"/>
          <w:szCs w:val="28"/>
          <w:lang w:eastAsia="ru-RU"/>
        </w:rPr>
        <w:t xml:space="preserve">Граждане могут предоставлять дополнительную информацию, касающуюся их образования, опыта работы, профессионального уровня и репутации (копии документов о повышении квалификации, присвоении ученых степеней и званий, характеристики, рекомендации, научные публикации, иные сведения, характеризующие их профессиональную деятельность, квалификацию). </w:t>
      </w:r>
    </w:p>
    <w:p w:rsidR="000B221A" w:rsidRPr="00AB1C8B" w:rsidRDefault="00D50310" w:rsidP="000B221A">
      <w:pPr>
        <w:tabs>
          <w:tab w:val="left" w:pos="709"/>
        </w:tabs>
        <w:spacing w:after="0" w:line="240" w:lineRule="auto"/>
        <w:jc w:val="both"/>
        <w:rPr>
          <w:rFonts w:ascii="Times New Roman" w:eastAsia="Times New Roman" w:hAnsi="Times New Roman" w:cs="Times New Roman"/>
          <w:b/>
          <w:color w:val="000000" w:themeColor="text1"/>
          <w:sz w:val="28"/>
          <w:szCs w:val="28"/>
          <w:lang w:eastAsia="ru-RU"/>
        </w:rPr>
      </w:pPr>
      <w:r>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 xml:space="preserve">     </w:t>
      </w:r>
      <w:r w:rsidR="000B221A" w:rsidRPr="00AB1C8B">
        <w:rPr>
          <w:rFonts w:ascii="Times New Roman" w:eastAsia="Times New Roman" w:hAnsi="Times New Roman" w:cs="Times New Roman"/>
          <w:color w:val="000000" w:themeColor="text1"/>
          <w:sz w:val="28"/>
          <w:szCs w:val="28"/>
          <w:lang w:val="kk-KZ" w:eastAsia="ru-RU"/>
        </w:rPr>
        <w:tab/>
      </w:r>
      <w:r w:rsidR="000B221A" w:rsidRPr="00AB1C8B">
        <w:rPr>
          <w:rFonts w:ascii="Times New Roman" w:eastAsia="Times New Roman" w:hAnsi="Times New Roman" w:cs="Times New Roman"/>
          <w:b/>
          <w:color w:val="000000" w:themeColor="text1"/>
          <w:sz w:val="28"/>
          <w:szCs w:val="28"/>
          <w:lang w:val="kk-KZ" w:eastAsia="ru-RU"/>
        </w:rPr>
        <w:t xml:space="preserve">Срок приема документов для </w:t>
      </w:r>
      <w:r w:rsidR="00CB4833">
        <w:rPr>
          <w:rFonts w:ascii="Times New Roman" w:eastAsia="Times New Roman" w:hAnsi="Times New Roman" w:cs="Times New Roman"/>
          <w:b/>
          <w:color w:val="000000" w:themeColor="text1"/>
          <w:sz w:val="28"/>
          <w:szCs w:val="28"/>
          <w:lang w:val="kk-KZ" w:eastAsia="ru-RU"/>
        </w:rPr>
        <w:t xml:space="preserve">внутреннего </w:t>
      </w:r>
      <w:r w:rsidR="000B221A" w:rsidRPr="00AB1C8B">
        <w:rPr>
          <w:rFonts w:ascii="Times New Roman" w:eastAsia="Times New Roman" w:hAnsi="Times New Roman" w:cs="Times New Roman"/>
          <w:b/>
          <w:color w:val="000000" w:themeColor="text1"/>
          <w:sz w:val="28"/>
          <w:szCs w:val="28"/>
          <w:lang w:val="kk-KZ" w:eastAsia="ru-RU"/>
        </w:rPr>
        <w:t xml:space="preserve">конкурса - </w:t>
      </w:r>
      <w:r w:rsidR="000B221A">
        <w:rPr>
          <w:rFonts w:ascii="Times New Roman" w:eastAsia="Times New Roman" w:hAnsi="Times New Roman" w:cs="Times New Roman"/>
          <w:b/>
          <w:color w:val="000000" w:themeColor="text1"/>
          <w:sz w:val="28"/>
          <w:szCs w:val="28"/>
          <w:lang w:val="kk-KZ" w:eastAsia="ru-RU"/>
        </w:rPr>
        <w:t>3</w:t>
      </w:r>
      <w:r w:rsidR="000B221A" w:rsidRPr="00AB1C8B">
        <w:rPr>
          <w:rFonts w:ascii="Times New Roman" w:eastAsia="Times New Roman" w:hAnsi="Times New Roman" w:cs="Times New Roman"/>
          <w:b/>
          <w:color w:val="000000" w:themeColor="text1"/>
          <w:sz w:val="28"/>
          <w:szCs w:val="28"/>
          <w:lang w:eastAsia="ru-RU"/>
        </w:rPr>
        <w:t xml:space="preserve"> рабочих дн</w:t>
      </w:r>
      <w:r w:rsidR="000B221A">
        <w:rPr>
          <w:rFonts w:ascii="Times New Roman" w:eastAsia="Times New Roman" w:hAnsi="Times New Roman" w:cs="Times New Roman"/>
          <w:b/>
          <w:color w:val="000000" w:themeColor="text1"/>
          <w:sz w:val="28"/>
          <w:szCs w:val="28"/>
          <w:lang w:eastAsia="ru-RU"/>
        </w:rPr>
        <w:t>я</w:t>
      </w:r>
      <w:r w:rsidR="000B221A" w:rsidRPr="00AB1C8B">
        <w:rPr>
          <w:rFonts w:ascii="Times New Roman" w:eastAsia="Times New Roman" w:hAnsi="Times New Roman" w:cs="Times New Roman"/>
          <w:color w:val="000000" w:themeColor="text1"/>
          <w:sz w:val="28"/>
          <w:szCs w:val="28"/>
          <w:lang w:eastAsia="ru-RU"/>
        </w:rPr>
        <w:t xml:space="preserve">, </w:t>
      </w:r>
      <w:r w:rsidR="000B221A" w:rsidRPr="00AB1C8B">
        <w:rPr>
          <w:rFonts w:ascii="Times New Roman" w:eastAsia="Times New Roman" w:hAnsi="Times New Roman" w:cs="Times New Roman"/>
          <w:b/>
          <w:color w:val="000000" w:themeColor="text1"/>
          <w:sz w:val="28"/>
          <w:szCs w:val="28"/>
          <w:lang w:eastAsia="ru-RU"/>
        </w:rPr>
        <w:t>который исчисляется со следующего рабочего дня после последней публикации объявления о проведении общего конкурса.</w:t>
      </w:r>
    </w:p>
    <w:p w:rsidR="000B221A" w:rsidRPr="00AB1C8B" w:rsidRDefault="000B221A" w:rsidP="000B221A">
      <w:pPr>
        <w:tabs>
          <w:tab w:val="left" w:pos="709"/>
        </w:tabs>
        <w:spacing w:after="0" w:line="240" w:lineRule="auto"/>
        <w:jc w:val="both"/>
        <w:rPr>
          <w:rFonts w:ascii="Times New Roman" w:eastAsia="Times New Roman" w:hAnsi="Times New Roman" w:cs="Times New Roman"/>
          <w:color w:val="000000"/>
          <w:sz w:val="28"/>
          <w:szCs w:val="28"/>
        </w:rPr>
      </w:pPr>
      <w:r w:rsidRPr="00AB1C8B">
        <w:rPr>
          <w:rFonts w:ascii="Times New Roman" w:eastAsia="Times New Roman" w:hAnsi="Times New Roman" w:cs="Times New Roman"/>
          <w:color w:val="000000" w:themeColor="text1"/>
          <w:sz w:val="28"/>
          <w:szCs w:val="28"/>
          <w:lang w:val="kk-KZ" w:eastAsia="ru-RU"/>
        </w:rPr>
        <w:t xml:space="preserve">          </w:t>
      </w:r>
      <w:r w:rsidRPr="00AB1C8B">
        <w:rPr>
          <w:rFonts w:ascii="Times New Roman" w:eastAsia="Times New Roman" w:hAnsi="Times New Roman" w:cs="Times New Roman"/>
          <w:color w:val="000000"/>
          <w:sz w:val="28"/>
          <w:szCs w:val="28"/>
        </w:rPr>
        <w:t xml:space="preserve">Кандидаты, допущенные к собеседованию, проходят его в </w:t>
      </w:r>
      <w:r w:rsidRPr="00AB1C8B">
        <w:rPr>
          <w:rFonts w:ascii="Times New Roman" w:eastAsia="Times New Roman" w:hAnsi="Times New Roman" w:cs="Times New Roman"/>
          <w:color w:val="000000"/>
          <w:sz w:val="28"/>
          <w:szCs w:val="28"/>
          <w:lang w:val="kk-KZ"/>
        </w:rPr>
        <w:t xml:space="preserve">ГУ «Управление здравоохранения Павлодарской области» </w:t>
      </w:r>
      <w:r w:rsidRPr="00AB1C8B">
        <w:rPr>
          <w:rFonts w:ascii="Times New Roman" w:eastAsia="Times New Roman" w:hAnsi="Times New Roman" w:cs="Times New Roman"/>
          <w:color w:val="000000"/>
          <w:sz w:val="28"/>
          <w:szCs w:val="28"/>
        </w:rPr>
        <w:t xml:space="preserve">в течение </w:t>
      </w:r>
      <w:r w:rsidRPr="00AB1C8B">
        <w:rPr>
          <w:rFonts w:ascii="Times New Roman" w:eastAsia="Times New Roman" w:hAnsi="Times New Roman" w:cs="Times New Roman"/>
          <w:color w:val="000000"/>
          <w:sz w:val="28"/>
          <w:szCs w:val="28"/>
          <w:lang w:val="kk-KZ"/>
        </w:rPr>
        <w:t>3</w:t>
      </w:r>
      <w:r w:rsidRPr="00AB1C8B">
        <w:rPr>
          <w:rFonts w:ascii="Times New Roman" w:eastAsia="Times New Roman" w:hAnsi="Times New Roman" w:cs="Times New Roman"/>
          <w:color w:val="000000"/>
          <w:sz w:val="28"/>
          <w:szCs w:val="28"/>
        </w:rPr>
        <w:t xml:space="preserve"> рабочих дней со дня уведомления</w:t>
      </w:r>
      <w:r w:rsidRPr="00AB1C8B">
        <w:rPr>
          <w:rFonts w:ascii="Times New Roman" w:eastAsia="Times New Roman" w:hAnsi="Times New Roman" w:cs="Times New Roman"/>
          <w:color w:val="000000"/>
          <w:sz w:val="28"/>
          <w:szCs w:val="28"/>
          <w:lang w:val="kk-KZ"/>
        </w:rPr>
        <w:t xml:space="preserve">  </w:t>
      </w:r>
      <w:r w:rsidRPr="00AB1C8B">
        <w:rPr>
          <w:rFonts w:ascii="Times New Roman" w:eastAsia="Times New Roman" w:hAnsi="Times New Roman" w:cs="Times New Roman"/>
          <w:color w:val="000000"/>
          <w:sz w:val="28"/>
          <w:szCs w:val="28"/>
        </w:rPr>
        <w:t>кандидатов о допуске их к собеседованию.</w:t>
      </w:r>
    </w:p>
    <w:p w:rsidR="000B221A" w:rsidRPr="00AB1C8B" w:rsidRDefault="000B221A" w:rsidP="000B221A">
      <w:pPr>
        <w:tabs>
          <w:tab w:val="left" w:pos="709"/>
        </w:tabs>
        <w:spacing w:after="0" w:line="240" w:lineRule="auto"/>
        <w:jc w:val="both"/>
        <w:rPr>
          <w:rFonts w:ascii="Times New Roman" w:hAnsi="Times New Roman" w:cs="Times New Roman"/>
          <w:sz w:val="28"/>
          <w:szCs w:val="28"/>
        </w:rPr>
      </w:pPr>
      <w:r w:rsidRPr="00AB1C8B">
        <w:rPr>
          <w:rFonts w:ascii="Times New Roman" w:eastAsia="Times New Roman" w:hAnsi="Times New Roman" w:cs="Times New Roman"/>
          <w:color w:val="FF0000"/>
          <w:sz w:val="28"/>
          <w:szCs w:val="28"/>
          <w:lang w:val="kk-KZ" w:eastAsia="ru-RU"/>
        </w:rPr>
        <w:tab/>
      </w:r>
      <w:r w:rsidR="00743863">
        <w:rPr>
          <w:rFonts w:ascii="Times New Roman" w:hAnsi="Times New Roman" w:cs="Times New Roman"/>
          <w:b/>
          <w:color w:val="000000" w:themeColor="text1"/>
          <w:sz w:val="28"/>
          <w:szCs w:val="28"/>
          <w:lang w:val="kk-KZ"/>
        </w:rPr>
        <w:t xml:space="preserve"> </w:t>
      </w:r>
      <w:r w:rsidRPr="00AB1C8B">
        <w:rPr>
          <w:rFonts w:ascii="Times New Roman" w:hAnsi="Times New Roman" w:cs="Times New Roman"/>
          <w:iCs/>
          <w:sz w:val="28"/>
          <w:szCs w:val="28"/>
        </w:rPr>
        <w:t>Для обеспечения прозрачности и объективности работы конкурсной комиссии на ее заседание приглашаются наблюдатели.</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В качестве наблюдателей на заседании конкурсной комиссии могут присутствовать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 xml:space="preserve"> всех уровней, представители средств массовой информации, аккредитованные в порядке, установленном законодательством Республики Казахстан, других </w:t>
      </w:r>
      <w:r w:rsidRPr="00AB1C8B">
        <w:rPr>
          <w:rFonts w:ascii="Times New Roman" w:hAnsi="Times New Roman" w:cs="Times New Roman"/>
          <w:iCs/>
          <w:sz w:val="28"/>
          <w:szCs w:val="28"/>
        </w:rPr>
        <w:lastRenderedPageBreak/>
        <w:t>государственных органов, общественных объединений (неправительственных организаций), коммерческих организаций и политических партий, работники уполномоченного органа по делам государственной службы (далее – уполномоченный орган).</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Для присутствия на заседании конкурсной комиссии в качестве наблюдателя лицо регистрируется в службе управления персоналом (кадровой службе) не позднее одного рабочего дня до начала проведения собеседования. Для регистрации лицо предоставляет в службу управления персоналом (кадровую службу) копию или электронную копию документа, удостоверяющего личность, и копии или электронные копии документов, подтверждающих принадлежность к организациям, указанным в пункте 26 настоящих Правил.</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 xml:space="preserve">При проведении конкурса на должности с узкой специализацией на заседание конкурсной комиссии приглашаются эксперты. </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r w:rsidRPr="00AB1C8B">
        <w:rPr>
          <w:rFonts w:ascii="Times New Roman" w:hAnsi="Times New Roman" w:cs="Times New Roman"/>
          <w:iCs/>
          <w:sz w:val="28"/>
          <w:szCs w:val="28"/>
        </w:rPr>
        <w:t>Узкой специализацией является специализация, которой обладают менее 5 % сотрудников государственного органа.</w:t>
      </w:r>
    </w:p>
    <w:p w:rsidR="000B221A" w:rsidRPr="00AB1C8B" w:rsidRDefault="000B221A" w:rsidP="000B221A">
      <w:pPr>
        <w:tabs>
          <w:tab w:val="left" w:pos="9923"/>
        </w:tabs>
        <w:spacing w:after="0" w:line="240" w:lineRule="auto"/>
        <w:ind w:firstLine="709"/>
        <w:jc w:val="both"/>
        <w:rPr>
          <w:rFonts w:ascii="Times New Roman" w:hAnsi="Times New Roman" w:cs="Times New Roman"/>
          <w:iCs/>
          <w:sz w:val="28"/>
          <w:szCs w:val="28"/>
        </w:rPr>
      </w:pPr>
      <w:proofErr w:type="gramStart"/>
      <w:r w:rsidRPr="00AB1C8B">
        <w:rPr>
          <w:rFonts w:ascii="Times New Roman" w:hAnsi="Times New Roman" w:cs="Times New Roman"/>
          <w:iCs/>
          <w:sz w:val="28"/>
          <w:szCs w:val="28"/>
        </w:rPr>
        <w:t xml:space="preserve">В качестве экспертов выступают лица, не являющиеся работниками государственного органа, объявившего конкурс, имеющие опыт работы в областях, соответствующих функциональным направлениям вакантной должности, в том числе в научной сфере, а также специалисты по отбору и продвижению персонала, государственные служащие других государственных органов, депутаты Парламента Республики Казахстан и </w:t>
      </w:r>
      <w:proofErr w:type="spellStart"/>
      <w:r w:rsidRPr="00AB1C8B">
        <w:rPr>
          <w:rFonts w:ascii="Times New Roman" w:hAnsi="Times New Roman" w:cs="Times New Roman"/>
          <w:iCs/>
          <w:sz w:val="28"/>
          <w:szCs w:val="28"/>
        </w:rPr>
        <w:t>маслихатов</w:t>
      </w:r>
      <w:proofErr w:type="spellEnd"/>
      <w:r w:rsidRPr="00AB1C8B">
        <w:rPr>
          <w:rFonts w:ascii="Times New Roman" w:hAnsi="Times New Roman" w:cs="Times New Roman"/>
          <w:iCs/>
          <w:sz w:val="28"/>
          <w:szCs w:val="28"/>
        </w:rPr>
        <w:t>.</w:t>
      </w:r>
      <w:proofErr w:type="gramEnd"/>
    </w:p>
    <w:p w:rsidR="000B221A" w:rsidRDefault="000B221A" w:rsidP="000B221A">
      <w:pPr>
        <w:tabs>
          <w:tab w:val="left" w:pos="709"/>
        </w:tabs>
        <w:spacing w:after="0" w:line="240" w:lineRule="auto"/>
        <w:ind w:firstLine="567"/>
        <w:jc w:val="both"/>
        <w:rPr>
          <w:rFonts w:ascii="Times New Roman" w:hAnsi="Times New Roman" w:cs="Times New Roman"/>
          <w:color w:val="000000" w:themeColor="text1"/>
          <w:sz w:val="28"/>
          <w:szCs w:val="28"/>
        </w:rPr>
      </w:pPr>
      <w:r w:rsidRPr="00AB1C8B">
        <w:rPr>
          <w:rFonts w:ascii="Times New Roman" w:hAnsi="Times New Roman" w:cs="Times New Roman"/>
          <w:b/>
          <w:color w:val="000000" w:themeColor="text1"/>
          <w:sz w:val="28"/>
          <w:szCs w:val="28"/>
        </w:rPr>
        <w:tab/>
      </w:r>
      <w:r w:rsidRPr="00AB1C8B">
        <w:rPr>
          <w:rFonts w:ascii="Times New Roman" w:hAnsi="Times New Roman" w:cs="Times New Roman"/>
          <w:color w:val="000000" w:themeColor="text1"/>
          <w:sz w:val="28"/>
          <w:szCs w:val="28"/>
        </w:rPr>
        <w:t xml:space="preserve">Участники конкурса и кандидаты могут обжаловать решение конкурсной комиссии в </w:t>
      </w:r>
      <w:proofErr w:type="spellStart"/>
      <w:r w:rsidRPr="00AB1C8B">
        <w:rPr>
          <w:rFonts w:ascii="Times New Roman" w:hAnsi="Times New Roman" w:cs="Times New Roman"/>
          <w:color w:val="000000" w:themeColor="text1"/>
          <w:sz w:val="28"/>
          <w:szCs w:val="28"/>
        </w:rPr>
        <w:t>уполномоченн</w:t>
      </w:r>
      <w:proofErr w:type="spellEnd"/>
      <w:r w:rsidRPr="00AB1C8B">
        <w:rPr>
          <w:rFonts w:ascii="Times New Roman" w:hAnsi="Times New Roman" w:cs="Times New Roman"/>
          <w:color w:val="000000" w:themeColor="text1"/>
          <w:sz w:val="28"/>
          <w:szCs w:val="28"/>
          <w:lang w:val="kk-KZ"/>
        </w:rPr>
        <w:t xml:space="preserve">ом </w:t>
      </w:r>
      <w:r w:rsidRPr="00AB1C8B">
        <w:rPr>
          <w:rFonts w:ascii="Times New Roman" w:hAnsi="Times New Roman" w:cs="Times New Roman"/>
          <w:color w:val="000000" w:themeColor="text1"/>
          <w:sz w:val="28"/>
          <w:szCs w:val="28"/>
        </w:rPr>
        <w:t>орган</w:t>
      </w:r>
      <w:r w:rsidRPr="00AB1C8B">
        <w:rPr>
          <w:rFonts w:ascii="Times New Roman" w:hAnsi="Times New Roman" w:cs="Times New Roman"/>
          <w:color w:val="000000" w:themeColor="text1"/>
          <w:sz w:val="28"/>
          <w:szCs w:val="28"/>
          <w:lang w:val="kk-KZ"/>
        </w:rPr>
        <w:t>е</w:t>
      </w:r>
      <w:r w:rsidRPr="00AB1C8B">
        <w:rPr>
          <w:rFonts w:ascii="Times New Roman" w:hAnsi="Times New Roman" w:cs="Times New Roman"/>
          <w:color w:val="000000" w:themeColor="text1"/>
          <w:sz w:val="28"/>
          <w:szCs w:val="28"/>
        </w:rPr>
        <w:t xml:space="preserve"> или его территориально</w:t>
      </w:r>
      <w:r w:rsidRPr="00AB1C8B">
        <w:rPr>
          <w:rFonts w:ascii="Times New Roman" w:hAnsi="Times New Roman" w:cs="Times New Roman"/>
          <w:color w:val="000000" w:themeColor="text1"/>
          <w:sz w:val="28"/>
          <w:szCs w:val="28"/>
          <w:lang w:val="kk-KZ"/>
        </w:rPr>
        <w:t>м</w:t>
      </w:r>
      <w:r w:rsidRPr="00AB1C8B">
        <w:rPr>
          <w:rFonts w:ascii="Times New Roman" w:hAnsi="Times New Roman" w:cs="Times New Roman"/>
          <w:color w:val="000000" w:themeColor="text1"/>
          <w:sz w:val="28"/>
          <w:szCs w:val="28"/>
        </w:rPr>
        <w:t xml:space="preserve"> </w:t>
      </w:r>
      <w:proofErr w:type="spellStart"/>
      <w:r w:rsidRPr="00AB1C8B">
        <w:rPr>
          <w:rFonts w:ascii="Times New Roman" w:hAnsi="Times New Roman" w:cs="Times New Roman"/>
          <w:color w:val="000000" w:themeColor="text1"/>
          <w:sz w:val="28"/>
          <w:szCs w:val="28"/>
        </w:rPr>
        <w:t>подразделени</w:t>
      </w:r>
      <w:proofErr w:type="spellEnd"/>
      <w:r w:rsidRPr="00AB1C8B">
        <w:rPr>
          <w:rFonts w:ascii="Times New Roman" w:hAnsi="Times New Roman" w:cs="Times New Roman"/>
          <w:color w:val="000000" w:themeColor="text1"/>
          <w:sz w:val="28"/>
          <w:szCs w:val="28"/>
          <w:lang w:val="kk-KZ"/>
        </w:rPr>
        <w:t>и</w:t>
      </w:r>
      <w:r w:rsidRPr="00AB1C8B">
        <w:rPr>
          <w:rFonts w:ascii="Times New Roman" w:hAnsi="Times New Roman" w:cs="Times New Roman"/>
          <w:color w:val="000000" w:themeColor="text1"/>
          <w:sz w:val="28"/>
          <w:szCs w:val="28"/>
        </w:rPr>
        <w:t>, либо в судебном порядке в соответствии законодательством Республики Казахстан.</w:t>
      </w: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70741C" w:rsidRDefault="0070741C"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9162A6" w:rsidRDefault="009162A6" w:rsidP="000B221A">
      <w:pPr>
        <w:tabs>
          <w:tab w:val="left" w:pos="709"/>
        </w:tabs>
        <w:spacing w:after="0" w:line="240" w:lineRule="auto"/>
        <w:ind w:firstLine="567"/>
        <w:jc w:val="both"/>
        <w:rPr>
          <w:rFonts w:ascii="Times New Roman" w:hAnsi="Times New Roman" w:cs="Times New Roman"/>
          <w:color w:val="000000" w:themeColor="text1"/>
          <w:sz w:val="28"/>
          <w:szCs w:val="28"/>
        </w:rPr>
      </w:pPr>
    </w:p>
    <w:p w:rsidR="000C2D78" w:rsidRDefault="000C2D78" w:rsidP="00CB4833">
      <w:pPr>
        <w:tabs>
          <w:tab w:val="left" w:pos="709"/>
        </w:tabs>
        <w:spacing w:after="0" w:line="240" w:lineRule="auto"/>
        <w:ind w:firstLine="567"/>
        <w:jc w:val="right"/>
        <w:rPr>
          <w:rFonts w:ascii="Times New Roman" w:hAnsi="Times New Roman"/>
          <w:color w:val="000000" w:themeColor="text1"/>
          <w:sz w:val="24"/>
          <w:szCs w:val="24"/>
        </w:rPr>
      </w:pPr>
    </w:p>
    <w:p w:rsidR="000C2D78" w:rsidRDefault="000C2D78" w:rsidP="00CB4833">
      <w:pPr>
        <w:tabs>
          <w:tab w:val="left" w:pos="709"/>
        </w:tabs>
        <w:spacing w:after="0" w:line="240" w:lineRule="auto"/>
        <w:ind w:firstLine="567"/>
        <w:jc w:val="right"/>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Приложение</w:t>
      </w:r>
      <w:r w:rsidR="005C06A0">
        <w:rPr>
          <w:rFonts w:ascii="Times New Roman" w:hAnsi="Times New Roman"/>
          <w:color w:val="000000" w:themeColor="text1"/>
          <w:sz w:val="24"/>
          <w:szCs w:val="24"/>
        </w:rPr>
        <w:t xml:space="preserve"> 2</w:t>
      </w:r>
    </w:p>
    <w:p w:rsidR="00CB4833" w:rsidRDefault="00CB4833" w:rsidP="00CB4833">
      <w:pPr>
        <w:tabs>
          <w:tab w:val="left" w:pos="709"/>
        </w:tabs>
        <w:spacing w:after="0" w:line="240" w:lineRule="auto"/>
        <w:ind w:firstLine="567"/>
        <w:jc w:val="right"/>
        <w:rPr>
          <w:rFonts w:ascii="Times New Roman" w:hAnsi="Times New Roman"/>
          <w:color w:val="000000" w:themeColor="text1"/>
          <w:sz w:val="24"/>
          <w:szCs w:val="24"/>
        </w:rPr>
      </w:pPr>
      <w:r>
        <w:rPr>
          <w:rFonts w:ascii="Times New Roman" w:hAnsi="Times New Roman"/>
          <w:color w:val="000000" w:themeColor="text1"/>
          <w:sz w:val="24"/>
          <w:szCs w:val="24"/>
        </w:rPr>
        <w:t>Форма</w:t>
      </w:r>
    </w:p>
    <w:p w:rsidR="002B74EB" w:rsidRDefault="002B74EB" w:rsidP="00CB4833">
      <w:pPr>
        <w:tabs>
          <w:tab w:val="left" w:pos="709"/>
        </w:tabs>
        <w:spacing w:after="0" w:line="240" w:lineRule="auto"/>
        <w:ind w:firstLine="567"/>
        <w:jc w:val="right"/>
        <w:rPr>
          <w:rFonts w:ascii="Times New Roman" w:hAnsi="Times New Roman"/>
          <w:color w:val="000000" w:themeColor="text1"/>
          <w:sz w:val="24"/>
          <w:szCs w:val="24"/>
        </w:rPr>
      </w:pPr>
    </w:p>
    <w:p w:rsidR="00CB4833" w:rsidRDefault="002B74EB" w:rsidP="002B74EB">
      <w:pPr>
        <w:tabs>
          <w:tab w:val="left" w:pos="709"/>
        </w:tabs>
        <w:spacing w:after="0" w:line="240" w:lineRule="auto"/>
        <w:ind w:firstLine="567"/>
        <w:jc w:val="center"/>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w:t>
      </w:r>
      <w:r w:rsidR="00CB4833">
        <w:rPr>
          <w:rFonts w:ascii="Times New Roman" w:hAnsi="Times New Roman"/>
          <w:color w:val="000000" w:themeColor="text1"/>
          <w:sz w:val="24"/>
          <w:szCs w:val="24"/>
        </w:rPr>
        <w:t>____________</w:t>
      </w:r>
      <w:r>
        <w:rPr>
          <w:rFonts w:ascii="Times New Roman" w:hAnsi="Times New Roman"/>
          <w:color w:val="000000" w:themeColor="text1"/>
          <w:sz w:val="24"/>
          <w:szCs w:val="24"/>
        </w:rPr>
        <w:t>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r>
      <w:r w:rsidR="00CB4833">
        <w:rPr>
          <w:rFonts w:ascii="Times New Roman" w:hAnsi="Times New Roman"/>
          <w:color w:val="000000" w:themeColor="text1"/>
          <w:sz w:val="24"/>
          <w:szCs w:val="24"/>
        </w:rPr>
        <w:t>(государственный орган)</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r>
        <w:rPr>
          <w:rFonts w:ascii="Times New Roman" w:hAnsi="Times New Roman"/>
          <w:b/>
          <w:bCs/>
          <w:color w:val="000000" w:themeColor="text1"/>
          <w:sz w:val="24"/>
          <w:szCs w:val="24"/>
        </w:rPr>
        <w:t xml:space="preserve"> </w:t>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r>
      <w:r>
        <w:rPr>
          <w:rFonts w:ascii="Times New Roman" w:hAnsi="Times New Roman"/>
          <w:b/>
          <w:bCs/>
          <w:color w:val="000000" w:themeColor="text1"/>
          <w:sz w:val="24"/>
          <w:szCs w:val="24"/>
        </w:rPr>
        <w:tab/>
        <w:t xml:space="preserve">          Заявление</w:t>
      </w:r>
    </w:p>
    <w:p w:rsidR="00CB4833" w:rsidRDefault="00CB4833" w:rsidP="00CB4833">
      <w:pPr>
        <w:tabs>
          <w:tab w:val="left" w:pos="709"/>
        </w:tabs>
        <w:spacing w:after="0" w:line="240" w:lineRule="auto"/>
        <w:ind w:firstLine="567"/>
        <w:jc w:val="both"/>
        <w:rPr>
          <w:rFonts w:ascii="Times New Roman" w:hAnsi="Times New Roman"/>
          <w:b/>
          <w:bCs/>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 xml:space="preserve">Прошу допустить меня </w:t>
      </w:r>
      <w:proofErr w:type="gramStart"/>
      <w:r>
        <w:rPr>
          <w:rFonts w:ascii="Times New Roman" w:hAnsi="Times New Roman"/>
          <w:color w:val="000000" w:themeColor="text1"/>
          <w:sz w:val="24"/>
          <w:szCs w:val="24"/>
        </w:rPr>
        <w:t>к участию в конкурсе на занятие вакантной административной</w:t>
      </w:r>
      <w:r>
        <w:rPr>
          <w:rFonts w:ascii="Times New Roman" w:hAnsi="Times New Roman"/>
          <w:color w:val="000000" w:themeColor="text1"/>
          <w:sz w:val="24"/>
          <w:szCs w:val="24"/>
        </w:rPr>
        <w:br/>
        <w:t>государственной должности 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 xml:space="preserve"> </w:t>
      </w:r>
      <w:r>
        <w:rPr>
          <w:rFonts w:ascii="Times New Roman" w:hAnsi="Times New Roman"/>
          <w:color w:val="000000" w:themeColor="text1"/>
          <w:sz w:val="24"/>
          <w:szCs w:val="24"/>
        </w:rPr>
        <w:tab/>
        <w:t>С основными требованиями Правил проведения конкурса на занятие</w:t>
      </w:r>
      <w:proofErr w:type="gramEnd"/>
      <w:r>
        <w:rPr>
          <w:rFonts w:ascii="Times New Roman" w:hAnsi="Times New Roman"/>
          <w:color w:val="000000" w:themeColor="text1"/>
          <w:sz w:val="24"/>
          <w:szCs w:val="24"/>
        </w:rPr>
        <w:t xml:space="preserve"> административной государственной должности корпуса «Б» ознакомлен (ознакомлена), согласен (согласна) и обязуюсь их выполнять.</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Отвечаю за подлинность представленных документов.</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Прилагаемые документы:</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Адрес и контактный телефон ________________________________________________</w:t>
      </w:r>
      <w:r>
        <w:rPr>
          <w:rFonts w:ascii="Times New Roman" w:hAnsi="Times New Roman"/>
          <w:color w:val="000000" w:themeColor="text1"/>
          <w:sz w:val="24"/>
          <w:szCs w:val="24"/>
        </w:rPr>
        <w:br/>
        <w:t>________________________________________________________________________________</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roofErr w:type="gramStart"/>
      <w:r>
        <w:rPr>
          <w:rFonts w:ascii="Times New Roman" w:hAnsi="Times New Roman"/>
          <w:color w:val="000000" w:themeColor="text1"/>
          <w:sz w:val="24"/>
          <w:szCs w:val="24"/>
        </w:rPr>
        <w:t>__________</w:t>
      </w:r>
      <w:r w:rsidR="002B74EB">
        <w:rPr>
          <w:rFonts w:ascii="Times New Roman" w:hAnsi="Times New Roman"/>
          <w:color w:val="000000" w:themeColor="text1"/>
          <w:sz w:val="24"/>
          <w:szCs w:val="24"/>
        </w:rPr>
        <w:t>_____________________________________________________________</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sidR="002B74EB">
        <w:rPr>
          <w:rFonts w:ascii="Times New Roman" w:hAnsi="Times New Roman"/>
          <w:color w:val="000000" w:themeColor="text1"/>
          <w:sz w:val="24"/>
          <w:szCs w:val="24"/>
        </w:rPr>
        <w:t>__</w:t>
      </w:r>
      <w:r>
        <w:rPr>
          <w:rFonts w:ascii="Times New Roman" w:hAnsi="Times New Roman"/>
          <w:color w:val="000000" w:themeColor="text1"/>
          <w:sz w:val="24"/>
          <w:szCs w:val="24"/>
        </w:rPr>
        <w:t>___________________________________</w:t>
      </w:r>
      <w:r w:rsidR="002B74EB">
        <w:rPr>
          <w:rFonts w:ascii="Times New Roman" w:hAnsi="Times New Roman"/>
          <w:color w:val="000000" w:themeColor="text1"/>
          <w:sz w:val="24"/>
          <w:szCs w:val="24"/>
        </w:rPr>
        <w:t>____________________________</w:t>
      </w:r>
      <w:r>
        <w:rPr>
          <w:rFonts w:ascii="Times New Roman" w:hAnsi="Times New Roman"/>
          <w:color w:val="000000" w:themeColor="text1"/>
          <w:sz w:val="24"/>
          <w:szCs w:val="24"/>
        </w:rPr>
        <w:br/>
        <w:t>(подпись)</w:t>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r>
      <w:r>
        <w:rPr>
          <w:rFonts w:ascii="Times New Roman" w:hAnsi="Times New Roman"/>
          <w:color w:val="000000" w:themeColor="text1"/>
          <w:sz w:val="24"/>
          <w:szCs w:val="24"/>
        </w:rPr>
        <w:tab/>
        <w:t>(Фамилия, имя, отчество (при его наличии)</w:t>
      </w:r>
      <w:proofErr w:type="gramEnd"/>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 </w:t>
      </w:r>
      <w:r>
        <w:rPr>
          <w:rFonts w:ascii="Times New Roman" w:hAnsi="Times New Roman"/>
          <w:color w:val="000000" w:themeColor="text1"/>
          <w:sz w:val="24"/>
          <w:szCs w:val="24"/>
        </w:rPr>
        <w:tab/>
        <w:t>«____»_______________ 20__ г.</w:t>
      </w: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tabs>
          <w:tab w:val="left" w:pos="709"/>
        </w:tabs>
        <w:spacing w:after="0" w:line="240" w:lineRule="auto"/>
        <w:ind w:firstLine="567"/>
        <w:jc w:val="both"/>
        <w:rPr>
          <w:rFonts w:ascii="Times New Roman" w:hAnsi="Times New Roman"/>
          <w:color w:val="000000" w:themeColor="text1"/>
          <w:sz w:val="24"/>
          <w:szCs w:val="24"/>
        </w:rPr>
      </w:pPr>
    </w:p>
    <w:p w:rsidR="00CB4833" w:rsidRDefault="00CB4833" w:rsidP="00CB4833">
      <w:pPr>
        <w:spacing w:after="0" w:line="240" w:lineRule="auto"/>
        <w:jc w:val="right"/>
        <w:rPr>
          <w:rFonts w:ascii="Times New Roman" w:hAnsi="Times New Roman" w:cs="Times New Roman"/>
          <w:sz w:val="24"/>
          <w:szCs w:val="24"/>
          <w:lang w:val="kk-KZ"/>
        </w:rPr>
      </w:pPr>
    </w:p>
    <w:p w:rsidR="00CB4833" w:rsidRDefault="005C06A0"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3</w:t>
      </w:r>
      <w:r w:rsidR="00CB4833">
        <w:rPr>
          <w:rFonts w:ascii="Times New Roman" w:hAnsi="Times New Roman" w:cs="Times New Roman"/>
          <w:sz w:val="24"/>
          <w:szCs w:val="24"/>
          <w:lang w:val="kk-KZ"/>
        </w:rPr>
        <w:t xml:space="preserve">-приложение </w:t>
      </w:r>
    </w:p>
    <w:p w:rsidR="00CB4833" w:rsidRDefault="00CB4833" w:rsidP="00CB4833">
      <w:pPr>
        <w:spacing w:after="0" w:line="240" w:lineRule="auto"/>
        <w:jc w:val="right"/>
        <w:rPr>
          <w:rFonts w:ascii="Times New Roman" w:hAnsi="Times New Roman" w:cs="Times New Roman"/>
          <w:sz w:val="24"/>
          <w:szCs w:val="24"/>
          <w:lang w:val="kk-KZ"/>
        </w:rPr>
      </w:pPr>
      <w:r>
        <w:rPr>
          <w:rFonts w:ascii="Times New Roman" w:hAnsi="Times New Roman" w:cs="Times New Roman"/>
          <w:sz w:val="24"/>
          <w:szCs w:val="24"/>
          <w:lang w:val="kk-KZ"/>
        </w:rPr>
        <w:t>форма</w:t>
      </w: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rPr>
          <w:rFonts w:ascii="Times New Roman" w:hAnsi="Times New Roman" w:cs="Times New Roman"/>
          <w:b/>
          <w:bCs/>
          <w:sz w:val="24"/>
          <w:szCs w:val="24"/>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«Б» КОРПУСЫНЫҢ ӘКІМШІЛІК МЕМЛЕКЕТТІК</w:t>
      </w: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lang w:val="kk-KZ"/>
        </w:rPr>
        <w:t>ЛАУАЗЫМЫНА КАНДИДАТТЫҢ ҚЫЗМЕТТIК ТIЗIМІ</w:t>
      </w:r>
    </w:p>
    <w:p w:rsidR="00CB4833" w:rsidRDefault="00CB4833" w:rsidP="00CB4833">
      <w:pPr>
        <w:spacing w:after="0" w:line="240" w:lineRule="auto"/>
        <w:rPr>
          <w:rFonts w:ascii="Times New Roman" w:hAnsi="Times New Roman" w:cs="Times New Roman"/>
          <w:b/>
          <w:bCs/>
          <w:sz w:val="24"/>
          <w:szCs w:val="24"/>
          <w:lang w:val="kk-KZ"/>
        </w:rPr>
      </w:pPr>
    </w:p>
    <w:p w:rsidR="00CB4833" w:rsidRDefault="00CB4833" w:rsidP="00CB4833">
      <w:pPr>
        <w:spacing w:after="0" w:line="240" w:lineRule="auto"/>
        <w:jc w:val="center"/>
        <w:rPr>
          <w:rFonts w:ascii="Times New Roman" w:hAnsi="Times New Roman" w:cs="Times New Roman"/>
          <w:b/>
          <w:bCs/>
          <w:sz w:val="24"/>
          <w:szCs w:val="24"/>
          <w:lang w:val="kk-KZ"/>
        </w:rPr>
      </w:pPr>
      <w:r>
        <w:rPr>
          <w:rFonts w:ascii="Times New Roman" w:hAnsi="Times New Roman" w:cs="Times New Roman"/>
          <w:b/>
          <w:bCs/>
          <w:sz w:val="24"/>
          <w:szCs w:val="24"/>
        </w:rPr>
        <w:t>ПОСЛУЖНОЙ СПИСОК</w:t>
      </w:r>
      <w:r>
        <w:rPr>
          <w:rFonts w:ascii="Times New Roman" w:hAnsi="Times New Roman" w:cs="Times New Roman"/>
          <w:b/>
          <w:bCs/>
          <w:sz w:val="24"/>
          <w:szCs w:val="24"/>
        </w:rPr>
        <w:br/>
        <w:t xml:space="preserve">КАНДИДАТА НА </w:t>
      </w:r>
      <w:proofErr w:type="gramStart"/>
      <w:r>
        <w:rPr>
          <w:rFonts w:ascii="Times New Roman" w:hAnsi="Times New Roman" w:cs="Times New Roman"/>
          <w:b/>
          <w:bCs/>
          <w:sz w:val="24"/>
          <w:szCs w:val="24"/>
        </w:rPr>
        <w:t>АДМИНИСТРАТИВНУЮ</w:t>
      </w:r>
      <w:proofErr w:type="gramEnd"/>
      <w:r>
        <w:rPr>
          <w:rFonts w:ascii="Times New Roman" w:hAnsi="Times New Roman" w:cs="Times New Roman"/>
          <w:b/>
          <w:bCs/>
          <w:sz w:val="24"/>
          <w:szCs w:val="24"/>
        </w:rPr>
        <w:t xml:space="preserve"> ГОСУДАРСТВЕННУЮ</w:t>
      </w:r>
    </w:p>
    <w:p w:rsidR="00CB4833" w:rsidRDefault="00CB4833" w:rsidP="00CB4833">
      <w:pPr>
        <w:spacing w:after="0" w:line="240" w:lineRule="auto"/>
        <w:jc w:val="center"/>
        <w:rPr>
          <w:rFonts w:ascii="Times New Roman" w:hAnsi="Times New Roman" w:cs="Times New Roman"/>
          <w:b/>
          <w:bCs/>
          <w:sz w:val="24"/>
          <w:szCs w:val="24"/>
          <w:lang w:val="en-US"/>
        </w:rPr>
      </w:pPr>
      <w:r>
        <w:rPr>
          <w:rFonts w:ascii="Times New Roman" w:hAnsi="Times New Roman" w:cs="Times New Roman"/>
          <w:b/>
          <w:bCs/>
          <w:sz w:val="24"/>
          <w:szCs w:val="24"/>
        </w:rPr>
        <w:t>ДОЛЖНОСТЬ КОРПУСА «Б»</w:t>
      </w:r>
    </w:p>
    <w:p w:rsidR="00CB4833" w:rsidRDefault="00CB4833" w:rsidP="00CB4833">
      <w:pPr>
        <w:spacing w:after="0" w:line="240" w:lineRule="auto"/>
        <w:jc w:val="center"/>
        <w:rPr>
          <w:rFonts w:ascii="Times New Roman" w:hAnsi="Times New Roman" w:cs="Times New Roman"/>
          <w:b/>
          <w:bCs/>
          <w:sz w:val="24"/>
          <w:szCs w:val="24"/>
          <w:lang w:val="en-US"/>
        </w:rPr>
      </w:pPr>
    </w:p>
    <w:tbl>
      <w:tblPr>
        <w:tblW w:w="4900" w:type="pct"/>
        <w:tblCellSpacing w:w="15" w:type="dxa"/>
        <w:tblInd w:w="60" w:type="dxa"/>
        <w:tblBorders>
          <w:bottom w:val="single" w:sz="6" w:space="0" w:color="auto"/>
        </w:tblBorders>
        <w:tblLayout w:type="fixed"/>
        <w:tblLook w:val="04A0" w:firstRow="1" w:lastRow="0" w:firstColumn="1" w:lastColumn="0" w:noHBand="0" w:noVBand="1"/>
      </w:tblPr>
      <w:tblGrid>
        <w:gridCol w:w="226"/>
        <w:gridCol w:w="61"/>
        <w:gridCol w:w="958"/>
        <w:gridCol w:w="1129"/>
        <w:gridCol w:w="59"/>
        <w:gridCol w:w="2933"/>
        <w:gridCol w:w="2125"/>
        <w:gridCol w:w="1700"/>
        <w:gridCol w:w="283"/>
        <w:gridCol w:w="58"/>
      </w:tblGrid>
      <w:tr w:rsidR="00CB4833" w:rsidTr="002C7B7F">
        <w:trPr>
          <w:gridAfter w:val="1"/>
          <w:wAfter w:w="13" w:type="dxa"/>
          <w:tblCellSpacing w:w="15" w:type="dxa"/>
        </w:trPr>
        <w:tc>
          <w:tcPr>
            <w:tcW w:w="181"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тегі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әкесінің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 </w:t>
            </w:r>
            <w:r>
              <w:rPr>
                <w:rFonts w:ascii="Times New Roman" w:hAnsi="Times New Roman" w:cs="Times New Roman"/>
                <w:sz w:val="24"/>
                <w:szCs w:val="24"/>
              </w:rPr>
              <w:br/>
              <w:t>фамилия, имя, отчество (при наличии)</w:t>
            </w:r>
          </w:p>
        </w:tc>
        <w:tc>
          <w:tcPr>
            <w:tcW w:w="1671" w:type="dxa"/>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ФОТО</w:t>
            </w:r>
            <w:r>
              <w:rPr>
                <w:rFonts w:ascii="Times New Roman" w:hAnsi="Times New Roman" w:cs="Times New Roman"/>
                <w:sz w:val="24"/>
                <w:szCs w:val="24"/>
              </w:rPr>
              <w:br/>
              <w:t>(</w:t>
            </w:r>
            <w:proofErr w:type="spellStart"/>
            <w:r>
              <w:rPr>
                <w:rFonts w:ascii="Times New Roman" w:hAnsi="Times New Roman" w:cs="Times New Roman"/>
                <w:sz w:val="24"/>
                <w:szCs w:val="24"/>
              </w:rPr>
              <w:t>түрлі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ст</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цветное,</w:t>
            </w:r>
            <w:r>
              <w:rPr>
                <w:rFonts w:ascii="Times New Roman" w:hAnsi="Times New Roman" w:cs="Times New Roman"/>
                <w:sz w:val="24"/>
                <w:szCs w:val="24"/>
              </w:rPr>
              <w:br/>
              <w:t>3х4)</w:t>
            </w:r>
          </w:p>
        </w:tc>
        <w:tc>
          <w:tcPr>
            <w:tcW w:w="253" w:type="dxa"/>
            <w:vMerge w:val="restart"/>
            <w:tcBorders>
              <w:top w:val="nil"/>
              <w:left w:val="nil"/>
              <w:bottom w:val="nil"/>
              <w:right w:val="nil"/>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55"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7242" w:type="dxa"/>
            <w:gridSpan w:val="6"/>
            <w:tcBorders>
              <w:top w:val="nil"/>
              <w:left w:val="nil"/>
              <w:bottom w:val="nil"/>
              <w:right w:val="nil"/>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r>
              <w:rPr>
                <w:rFonts w:ascii="Times New Roman" w:hAnsi="Times New Roman" w:cs="Times New Roman"/>
                <w:sz w:val="24"/>
                <w:szCs w:val="24"/>
              </w:rPr>
              <w:t>_____________________________________________</w:t>
            </w:r>
            <w:r>
              <w:rPr>
                <w:rFonts w:ascii="Times New Roman" w:hAnsi="Times New Roman" w:cs="Times New Roman"/>
                <w:sz w:val="24"/>
                <w:szCs w:val="24"/>
              </w:rPr>
              <w:br/>
            </w:r>
            <w:proofErr w:type="spellStart"/>
            <w:r>
              <w:rPr>
                <w:rFonts w:ascii="Times New Roman" w:hAnsi="Times New Roman" w:cs="Times New Roman"/>
                <w:sz w:val="24"/>
                <w:szCs w:val="24"/>
              </w:rPr>
              <w:t>лауазымы</w:t>
            </w:r>
            <w:proofErr w:type="spellEnd"/>
            <w:r>
              <w:rPr>
                <w:rFonts w:ascii="Times New Roman" w:hAnsi="Times New Roman" w:cs="Times New Roman"/>
                <w:sz w:val="24"/>
                <w:szCs w:val="24"/>
              </w:rPr>
              <w:t xml:space="preserve">/должность, </w:t>
            </w:r>
            <w:proofErr w:type="spellStart"/>
            <w:r>
              <w:rPr>
                <w:rFonts w:ascii="Times New Roman" w:hAnsi="Times New Roman" w:cs="Times New Roman"/>
                <w:sz w:val="24"/>
                <w:szCs w:val="24"/>
              </w:rPr>
              <w:t>санаты</w:t>
            </w:r>
            <w:proofErr w:type="spellEnd"/>
            <w:r>
              <w:rPr>
                <w:rFonts w:ascii="Times New Roman" w:hAnsi="Times New Roman" w:cs="Times New Roman"/>
                <w:sz w:val="24"/>
                <w:szCs w:val="24"/>
              </w:rPr>
              <w:t>/категория</w:t>
            </w:r>
            <w:r>
              <w:rPr>
                <w:rFonts w:ascii="Times New Roman" w:hAnsi="Times New Roman" w:cs="Times New Roman"/>
                <w:sz w:val="24"/>
                <w:szCs w:val="24"/>
              </w:rPr>
              <w:br/>
              <w:t>(</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/при наличии)</w:t>
            </w:r>
          </w:p>
        </w:tc>
        <w:tc>
          <w:tcPr>
            <w:tcW w:w="1641" w:type="dxa"/>
            <w:vMerge/>
            <w:tcBorders>
              <w:top w:val="single" w:sz="6" w:space="0" w:color="000000"/>
              <w:left w:val="single" w:sz="6" w:space="0" w:color="000000"/>
              <w:bottom w:val="single" w:sz="6" w:space="0" w:color="000000"/>
              <w:right w:val="single" w:sz="6" w:space="0" w:color="000000"/>
            </w:tcBorders>
            <w:vAlign w:val="center"/>
            <w:hideMark/>
          </w:tcPr>
          <w:p w:rsidR="00CB4833" w:rsidRDefault="00CB4833" w:rsidP="002C7B7F">
            <w:pPr>
              <w:spacing w:after="0" w:line="240" w:lineRule="auto"/>
              <w:rPr>
                <w:rFonts w:ascii="Times New Roman" w:hAnsi="Times New Roman" w:cs="Times New Roman"/>
                <w:sz w:val="24"/>
                <w:szCs w:val="24"/>
              </w:rPr>
            </w:pPr>
          </w:p>
        </w:tc>
        <w:tc>
          <w:tcPr>
            <w:tcW w:w="208" w:type="dxa"/>
            <w:vMerge/>
            <w:tcBorders>
              <w:top w:val="nil"/>
              <w:left w:val="nil"/>
              <w:bottom w:val="nil"/>
              <w:right w:val="nil"/>
            </w:tcBorders>
            <w:vAlign w:val="center"/>
            <w:hideMark/>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ЖЕКЕ МӘЛІМЕТТЕР / ЛИЧНЫЕ ДАННЫЕ</w:t>
            </w: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Туған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w:t>
            </w:r>
            <w:proofErr w:type="gramStart"/>
            <w:r>
              <w:rPr>
                <w:rFonts w:ascii="Times New Roman" w:hAnsi="Times New Roman" w:cs="Times New Roman"/>
                <w:sz w:val="24"/>
                <w:szCs w:val="24"/>
              </w:rPr>
              <w:t>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w:t>
            </w:r>
            <w:proofErr w:type="gramEnd"/>
            <w:r>
              <w:rPr>
                <w:rFonts w:ascii="Times New Roman" w:hAnsi="Times New Roman" w:cs="Times New Roman"/>
                <w:sz w:val="24"/>
                <w:szCs w:val="24"/>
              </w:rPr>
              <w:t>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r>
              <w:rPr>
                <w:rFonts w:ascii="Times New Roman" w:hAnsi="Times New Roman" w:cs="Times New Roman"/>
                <w:sz w:val="24"/>
                <w:szCs w:val="24"/>
              </w:rPr>
              <w:br/>
              <w:t>Дата и место рождения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2.</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Ұлты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қалауы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w:t>
            </w:r>
            <w:r>
              <w:rPr>
                <w:rFonts w:ascii="Times New Roman" w:hAnsi="Times New Roman" w:cs="Times New Roman"/>
                <w:sz w:val="24"/>
                <w:szCs w:val="24"/>
              </w:rPr>
              <w:br/>
              <w:t>Национальность (по желанию)</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3.</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Оқу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бітірген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және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оның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атауы</w:t>
            </w:r>
            <w:proofErr w:type="spellEnd"/>
            <w:r>
              <w:rPr>
                <w:rFonts w:ascii="Times New Roman" w:hAnsi="Times New Roman" w:cs="Times New Roman"/>
                <w:sz w:val="24"/>
                <w:szCs w:val="24"/>
              </w:rPr>
              <w:t>/</w:t>
            </w:r>
            <w:r>
              <w:rPr>
                <w:rFonts w:ascii="Times New Roman" w:hAnsi="Times New Roman" w:cs="Times New Roman"/>
                <w:sz w:val="24"/>
                <w:szCs w:val="24"/>
              </w:rPr>
              <w:br/>
              <w:t>Год окончания и наименование учебного заведения</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4.</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Мамандығы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бойынша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бі</w:t>
            </w:r>
            <w:proofErr w:type="gramStart"/>
            <w:r>
              <w:rPr>
                <w:rFonts w:ascii="Times New Roman" w:hAnsi="Times New Roman" w:cs="Times New Roman"/>
                <w:sz w:val="24"/>
                <w:szCs w:val="24"/>
              </w:rPr>
              <w:t>л</w:t>
            </w:r>
            <w:proofErr w:type="gramEnd"/>
            <w:r>
              <w:rPr>
                <w:rFonts w:ascii="Times New Roman" w:hAnsi="Times New Roman" w:cs="Times New Roman"/>
                <w:sz w:val="24"/>
                <w:szCs w:val="24"/>
              </w:rPr>
              <w:t>іктілігі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ғылыми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Квалификация по специальности, ученая степень, ученое звание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5.</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Шетел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тілдері</w:t>
            </w:r>
            <w:proofErr w:type="gramStart"/>
            <w:r>
              <w:rPr>
                <w:rFonts w:ascii="Times New Roman" w:hAnsi="Times New Roman" w:cs="Times New Roman"/>
                <w:sz w:val="24"/>
                <w:szCs w:val="24"/>
              </w:rPr>
              <w:t>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w:t>
            </w:r>
            <w:proofErr w:type="gramEnd"/>
            <w:r>
              <w:rPr>
                <w:rFonts w:ascii="Times New Roman" w:hAnsi="Times New Roman" w:cs="Times New Roman"/>
                <w:sz w:val="24"/>
                <w:szCs w:val="24"/>
              </w:rPr>
              <w:t>ілуі</w:t>
            </w:r>
            <w:proofErr w:type="spellEnd"/>
            <w:r>
              <w:rPr>
                <w:rFonts w:ascii="Times New Roman" w:hAnsi="Times New Roman" w:cs="Times New Roman"/>
                <w:sz w:val="24"/>
                <w:szCs w:val="24"/>
              </w:rPr>
              <w:t>/</w:t>
            </w:r>
            <w:r>
              <w:rPr>
                <w:rFonts w:ascii="Times New Roman" w:hAnsi="Times New Roman" w:cs="Times New Roman"/>
                <w:sz w:val="24"/>
                <w:szCs w:val="24"/>
              </w:rPr>
              <w:br/>
              <w:t>Владение иностранными языками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6.</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наградалары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құрметті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Государственные награды, почетные звания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7.</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Дипломатиялық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дәрежесі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әскери</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арнайы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атақтары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сыныптық</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шені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w:t>
            </w:r>
            <w:r>
              <w:rPr>
                <w:rFonts w:ascii="Times New Roman" w:hAnsi="Times New Roman" w:cs="Times New Roman"/>
                <w:sz w:val="24"/>
                <w:szCs w:val="24"/>
              </w:rPr>
              <w:br/>
              <w:t>Дипломатический ранг, воинское, специальное звание, классный чин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8.</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Жаза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тү</w:t>
            </w:r>
            <w:proofErr w:type="gramStart"/>
            <w:r>
              <w:rPr>
                <w:rFonts w:ascii="Times New Roman" w:hAnsi="Times New Roman" w:cs="Times New Roman"/>
                <w:sz w:val="24"/>
                <w:szCs w:val="24"/>
              </w:rPr>
              <w:t>р</w:t>
            </w:r>
            <w:proofErr w:type="gramEnd"/>
            <w:r>
              <w:rPr>
                <w:rFonts w:ascii="Times New Roman" w:hAnsi="Times New Roman" w:cs="Times New Roman"/>
                <w:sz w:val="24"/>
                <w:szCs w:val="24"/>
              </w:rPr>
              <w:t>і</w:t>
            </w:r>
            <w:proofErr w:type="spellEnd"/>
            <w:r>
              <w:rPr>
                <w:rFonts w:ascii="Times New Roman" w:hAnsi="Times New Roman" w:cs="Times New Roman"/>
                <w:sz w:val="24"/>
                <w:szCs w:val="24"/>
              </w:rPr>
              <w:t xml:space="preserve">, оны </w:t>
            </w:r>
            <w:proofErr w:type="spellStart"/>
            <w:r>
              <w:rPr>
                <w:rFonts w:ascii="Times New Roman" w:hAnsi="Times New Roman" w:cs="Times New Roman"/>
                <w:sz w:val="24"/>
                <w:szCs w:val="24"/>
              </w:rPr>
              <w:t>тағайындау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негізі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болған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/Вид взыскания, дата и основания его наложения (при наличии)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242" w:type="dxa"/>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9.</w:t>
            </w:r>
          </w:p>
        </w:tc>
        <w:tc>
          <w:tcPr>
            <w:tcW w:w="5054" w:type="dxa"/>
            <w:gridSpan w:val="4"/>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Соңғы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қызметінің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тиімділігін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сайынғы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бағалау</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 xml:space="preserve"> мен </w:t>
            </w:r>
            <w:proofErr w:type="spellStart"/>
            <w:r>
              <w:rPr>
                <w:rFonts w:ascii="Times New Roman" w:hAnsi="Times New Roman" w:cs="Times New Roman"/>
                <w:sz w:val="24"/>
                <w:szCs w:val="24"/>
              </w:rPr>
              <w:t>нәтижесі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егер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үш</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жылдан</w:t>
            </w:r>
            <w:proofErr w:type="spellEnd"/>
            <w:r>
              <w:rPr>
                <w:rFonts w:ascii="Times New Roman" w:hAnsi="Times New Roman" w:cs="Times New Roman"/>
                <w:sz w:val="24"/>
                <w:szCs w:val="24"/>
              </w:rPr>
              <w:t xml:space="preserve"> кем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жағдайда</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нақты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істеген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кезеңіндегі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бағасы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көрсетіледі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мемлекеттік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ә</w:t>
            </w:r>
            <w:proofErr w:type="gramStart"/>
            <w:r>
              <w:rPr>
                <w:rFonts w:ascii="Times New Roman" w:hAnsi="Times New Roman" w:cs="Times New Roman"/>
                <w:sz w:val="24"/>
                <w:szCs w:val="24"/>
              </w:rPr>
              <w:t>к</w:t>
            </w:r>
            <w:proofErr w:type="gramEnd"/>
            <w:r>
              <w:rPr>
                <w:rFonts w:ascii="Times New Roman" w:hAnsi="Times New Roman" w:cs="Times New Roman"/>
                <w:sz w:val="24"/>
                <w:szCs w:val="24"/>
              </w:rPr>
              <w:t>імшілік</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қызметшілер</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lastRenderedPageBreak/>
              <w:t>толтырады</w:t>
            </w:r>
            <w:proofErr w:type="spellEnd"/>
            <w:r>
              <w:rPr>
                <w:rFonts w:ascii="Times New Roman" w:hAnsi="Times New Roman" w:cs="Times New Roman"/>
                <w:sz w:val="24"/>
                <w:szCs w:val="24"/>
              </w:rPr>
              <w:t>)/</w:t>
            </w:r>
            <w:r>
              <w:rPr>
                <w:rFonts w:ascii="Times New Roman" w:hAnsi="Times New Roman" w:cs="Times New Roman"/>
                <w:sz w:val="24"/>
                <w:szCs w:val="24"/>
              </w:rPr>
              <w:br/>
              <w:t>Дата и результаты ежегодной оценки эффективности деятельности за последние три года, в случае, если проработал менее трех лет, указываются оценки за фактически отработанный период (заполняется государственными служащими)</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9437" w:type="dxa"/>
            <w:gridSpan w:val="9"/>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ЕҢБЕК ЖОЛЫ/ТРУДОВАЯ ДЕЯТЕЛЬНОСТЬ</w:t>
            </w:r>
          </w:p>
        </w:tc>
      </w:tr>
      <w:tr w:rsidR="00CB4833" w:rsidTr="002C7B7F">
        <w:trPr>
          <w:tblCellSpacing w:w="15" w:type="dxa"/>
        </w:trPr>
        <w:tc>
          <w:tcPr>
            <w:tcW w:w="239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c>
          <w:tcPr>
            <w:tcW w:w="7060" w:type="dxa"/>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lang w:val="kk-KZ"/>
              </w:rPr>
            </w:pPr>
            <w:proofErr w:type="spellStart"/>
            <w:r>
              <w:rPr>
                <w:rFonts w:ascii="Times New Roman" w:hAnsi="Times New Roman" w:cs="Times New Roman"/>
                <w:sz w:val="24"/>
                <w:szCs w:val="24"/>
              </w:rPr>
              <w:t>қызметі</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жұмыс</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орны</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мекеменің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орналасқан</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жері</w:t>
            </w:r>
            <w:proofErr w:type="spellEnd"/>
            <w:r>
              <w:rPr>
                <w:rFonts w:ascii="Times New Roman" w:hAnsi="Times New Roman" w:cs="Times New Roman"/>
                <w:sz w:val="24"/>
                <w:szCs w:val="24"/>
              </w:rPr>
              <w:t>/</w:t>
            </w:r>
          </w:p>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должность, место работы, местонахождение организации</w:t>
            </w: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қабылданған</w:t>
            </w:r>
            <w:proofErr w:type="spellEnd"/>
            <w:r>
              <w:rPr>
                <w:rFonts w:ascii="Times New Roman" w:hAnsi="Times New Roman" w:cs="Times New Roman"/>
                <w:sz w:val="24"/>
                <w:szCs w:val="24"/>
              </w:rPr>
              <w:t>/приема</w:t>
            </w: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proofErr w:type="spellStart"/>
            <w:r>
              <w:rPr>
                <w:rFonts w:ascii="Times New Roman" w:hAnsi="Times New Roman" w:cs="Times New Roman"/>
                <w:sz w:val="24"/>
                <w:szCs w:val="24"/>
              </w:rPr>
              <w:t>босатылған</w:t>
            </w:r>
            <w:proofErr w:type="spellEnd"/>
            <w:r>
              <w:rPr>
                <w:rFonts w:ascii="Times New Roman" w:hAnsi="Times New Roman" w:cs="Times New Roman"/>
                <w:sz w:val="24"/>
                <w:szCs w:val="24"/>
              </w:rPr>
              <w:t>/</w:t>
            </w:r>
            <w:r>
              <w:rPr>
                <w:rFonts w:ascii="Times New Roman" w:hAnsi="Times New Roman" w:cs="Times New Roman"/>
                <w:sz w:val="24"/>
                <w:szCs w:val="24"/>
              </w:rPr>
              <w:br/>
              <w:t>увольнения</w:t>
            </w: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tblCellSpacing w:w="15" w:type="dxa"/>
        </w:trPr>
        <w:tc>
          <w:tcPr>
            <w:tcW w:w="120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1100" w:type="dxa"/>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c>
          <w:tcPr>
            <w:tcW w:w="7119"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B4833" w:rsidRDefault="00CB4833" w:rsidP="002C7B7F">
            <w:pPr>
              <w:spacing w:after="0" w:line="240" w:lineRule="auto"/>
              <w:rPr>
                <w:rFonts w:ascii="Times New Roman" w:hAnsi="Times New Roman" w:cs="Times New Roman"/>
                <w:sz w:val="24"/>
                <w:szCs w:val="24"/>
              </w:rPr>
            </w:pPr>
          </w:p>
        </w:tc>
      </w:tr>
      <w:tr w:rsidR="00CB4833" w:rsidTr="002C7B7F">
        <w:trPr>
          <w:gridAfter w:val="1"/>
          <w:wAfter w:w="13" w:type="dxa"/>
          <w:tblCellSpacing w:w="15" w:type="dxa"/>
        </w:trPr>
        <w:tc>
          <w:tcPr>
            <w:tcW w:w="5326" w:type="dxa"/>
            <w:gridSpan w:val="6"/>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_____________________</w:t>
            </w:r>
            <w:r>
              <w:rPr>
                <w:rFonts w:ascii="Times New Roman" w:hAnsi="Times New Roman" w:cs="Times New Roman"/>
                <w:sz w:val="24"/>
                <w:szCs w:val="24"/>
              </w:rPr>
              <w:br/>
            </w:r>
            <w:proofErr w:type="spellStart"/>
            <w:r>
              <w:rPr>
                <w:rFonts w:ascii="Times New Roman" w:hAnsi="Times New Roman" w:cs="Times New Roman"/>
                <w:sz w:val="24"/>
                <w:szCs w:val="24"/>
              </w:rPr>
              <w:t>Кандидаттың</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қолы</w:t>
            </w:r>
            <w:proofErr w:type="spellEnd"/>
            <w:r>
              <w:rPr>
                <w:rFonts w:ascii="Times New Roman" w:hAnsi="Times New Roman" w:cs="Times New Roman"/>
                <w:sz w:val="24"/>
                <w:szCs w:val="24"/>
              </w:rPr>
              <w:t>/</w:t>
            </w:r>
            <w:r>
              <w:rPr>
                <w:rFonts w:ascii="Times New Roman" w:hAnsi="Times New Roman" w:cs="Times New Roman"/>
                <w:sz w:val="24"/>
                <w:szCs w:val="24"/>
              </w:rPr>
              <w:br/>
              <w:t>Подпись кандидата</w:t>
            </w:r>
          </w:p>
        </w:tc>
        <w:tc>
          <w:tcPr>
            <w:tcW w:w="4081" w:type="dxa"/>
            <w:gridSpan w:val="3"/>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CB4833" w:rsidRDefault="00CB4833" w:rsidP="002C7B7F">
            <w:pPr>
              <w:spacing w:after="0" w:line="240" w:lineRule="auto"/>
              <w:rPr>
                <w:rFonts w:ascii="Times New Roman" w:hAnsi="Times New Roman" w:cs="Times New Roman"/>
                <w:sz w:val="24"/>
                <w:szCs w:val="24"/>
              </w:rPr>
            </w:pPr>
            <w:r>
              <w:rPr>
                <w:rFonts w:ascii="Times New Roman" w:hAnsi="Times New Roman" w:cs="Times New Roman"/>
                <w:sz w:val="24"/>
                <w:szCs w:val="24"/>
              </w:rPr>
              <w:t>_______________</w:t>
            </w:r>
            <w:r>
              <w:rPr>
                <w:rFonts w:ascii="Times New Roman" w:hAnsi="Times New Roman" w:cs="Times New Roman"/>
                <w:sz w:val="24"/>
                <w:szCs w:val="24"/>
              </w:rPr>
              <w:br/>
            </w:r>
            <w:proofErr w:type="spellStart"/>
            <w:r>
              <w:rPr>
                <w:rFonts w:ascii="Times New Roman" w:hAnsi="Times New Roman" w:cs="Times New Roman"/>
                <w:sz w:val="24"/>
                <w:szCs w:val="24"/>
              </w:rPr>
              <w:t>күні</w:t>
            </w:r>
            <w:proofErr w:type="spellEnd"/>
            <w:r>
              <w:rPr>
                <w:rFonts w:ascii="Times New Roman" w:hAnsi="Times New Roman" w:cs="Times New Roman"/>
                <w:sz w:val="24"/>
                <w:szCs w:val="24"/>
              </w:rPr>
              <w:t>/дата</w:t>
            </w:r>
          </w:p>
        </w:tc>
      </w:tr>
    </w:tbl>
    <w:p w:rsidR="00CB4833" w:rsidRDefault="00CB4833" w:rsidP="000174E0">
      <w:pPr>
        <w:keepNext/>
        <w:keepLines/>
        <w:spacing w:after="0" w:line="240" w:lineRule="auto"/>
        <w:ind w:firstLine="567"/>
        <w:jc w:val="center"/>
        <w:rPr>
          <w:rFonts w:ascii="Times New Roman" w:eastAsia="Times New Roman" w:hAnsi="Times New Roman" w:cs="Times New Roman"/>
          <w:b/>
          <w:color w:val="000000" w:themeColor="text1"/>
          <w:sz w:val="28"/>
          <w:szCs w:val="28"/>
          <w:lang w:val="kk-KZ" w:eastAsia="ru-RU"/>
        </w:rPr>
      </w:pPr>
    </w:p>
    <w:sectPr w:rsidR="00CB4833" w:rsidSect="009B0E1C">
      <w:pgSz w:w="11906" w:h="16838"/>
      <w:pgMar w:top="1134" w:right="851"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24F6" w:rsidRDefault="00F724F6" w:rsidP="005C06A0">
      <w:pPr>
        <w:spacing w:after="0" w:line="240" w:lineRule="auto"/>
      </w:pPr>
      <w:r>
        <w:separator/>
      </w:r>
    </w:p>
  </w:endnote>
  <w:endnote w:type="continuationSeparator" w:id="0">
    <w:p w:rsidR="00F724F6" w:rsidRDefault="00F724F6" w:rsidP="005C06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24F6" w:rsidRDefault="00F724F6" w:rsidP="005C06A0">
      <w:pPr>
        <w:spacing w:after="0" w:line="240" w:lineRule="auto"/>
      </w:pPr>
      <w:r>
        <w:separator/>
      </w:r>
    </w:p>
  </w:footnote>
  <w:footnote w:type="continuationSeparator" w:id="0">
    <w:p w:rsidR="00F724F6" w:rsidRDefault="00F724F6" w:rsidP="005C06A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6B7AC4D0"/>
    <w:name w:val="Outline"/>
    <w:lvl w:ilvl="0">
      <w:start w:val="1"/>
      <w:numFmt w:val="none"/>
      <w:suff w:val="nothing"/>
      <w:lvlText w:val=""/>
      <w:lvlJc w:val="left"/>
      <w:pPr>
        <w:tabs>
          <w:tab w:val="num" w:pos="3600"/>
        </w:tabs>
        <w:ind w:left="3600" w:firstLine="0"/>
      </w:pPr>
    </w:lvl>
    <w:lvl w:ilvl="1">
      <w:start w:val="1"/>
      <w:numFmt w:val="none"/>
      <w:suff w:val="nothing"/>
      <w:lvlText w:val=""/>
      <w:lvlJc w:val="left"/>
      <w:pPr>
        <w:tabs>
          <w:tab w:val="num" w:pos="3600"/>
        </w:tabs>
        <w:ind w:left="3600" w:firstLine="0"/>
      </w:pPr>
    </w:lvl>
    <w:lvl w:ilvl="2">
      <w:start w:val="1"/>
      <w:numFmt w:val="none"/>
      <w:suff w:val="nothing"/>
      <w:lvlText w:val=""/>
      <w:lvlJc w:val="left"/>
      <w:pPr>
        <w:tabs>
          <w:tab w:val="num" w:pos="3600"/>
        </w:tabs>
        <w:ind w:left="3600" w:firstLine="0"/>
      </w:pPr>
    </w:lvl>
    <w:lvl w:ilvl="3">
      <w:start w:val="1"/>
      <w:numFmt w:val="none"/>
      <w:pStyle w:val="4"/>
      <w:suff w:val="nothing"/>
      <w:lvlText w:val=""/>
      <w:lvlJc w:val="left"/>
      <w:pPr>
        <w:tabs>
          <w:tab w:val="num" w:pos="3600"/>
        </w:tabs>
        <w:ind w:left="3600" w:firstLine="0"/>
      </w:pPr>
      <w:rPr>
        <w:lang w:val="ru-RU"/>
      </w:rPr>
    </w:lvl>
    <w:lvl w:ilvl="4">
      <w:start w:val="1"/>
      <w:numFmt w:val="none"/>
      <w:suff w:val="nothing"/>
      <w:lvlText w:val=""/>
      <w:lvlJc w:val="left"/>
      <w:pPr>
        <w:tabs>
          <w:tab w:val="num" w:pos="3600"/>
        </w:tabs>
        <w:ind w:left="3600" w:firstLine="0"/>
      </w:pPr>
    </w:lvl>
    <w:lvl w:ilvl="5">
      <w:start w:val="1"/>
      <w:numFmt w:val="none"/>
      <w:suff w:val="nothing"/>
      <w:lvlText w:val=""/>
      <w:lvlJc w:val="left"/>
      <w:pPr>
        <w:tabs>
          <w:tab w:val="num" w:pos="3600"/>
        </w:tabs>
        <w:ind w:left="3600" w:firstLine="0"/>
      </w:pPr>
    </w:lvl>
    <w:lvl w:ilvl="6">
      <w:start w:val="1"/>
      <w:numFmt w:val="none"/>
      <w:suff w:val="nothing"/>
      <w:lvlText w:val=""/>
      <w:lvlJc w:val="left"/>
      <w:pPr>
        <w:tabs>
          <w:tab w:val="num" w:pos="3600"/>
        </w:tabs>
        <w:ind w:left="3600" w:firstLine="0"/>
      </w:pPr>
    </w:lvl>
    <w:lvl w:ilvl="7">
      <w:start w:val="1"/>
      <w:numFmt w:val="none"/>
      <w:suff w:val="nothing"/>
      <w:lvlText w:val=""/>
      <w:lvlJc w:val="left"/>
      <w:pPr>
        <w:tabs>
          <w:tab w:val="num" w:pos="3600"/>
        </w:tabs>
        <w:ind w:left="3600" w:firstLine="0"/>
      </w:pPr>
    </w:lvl>
    <w:lvl w:ilvl="8">
      <w:start w:val="1"/>
      <w:numFmt w:val="none"/>
      <w:suff w:val="nothing"/>
      <w:lvlText w:val=""/>
      <w:lvlJc w:val="left"/>
      <w:pPr>
        <w:tabs>
          <w:tab w:val="num" w:pos="3600"/>
        </w:tabs>
        <w:ind w:left="3600" w:firstLine="0"/>
      </w:pPr>
    </w:lvl>
  </w:abstractNum>
  <w:abstractNum w:abstractNumId="1">
    <w:nsid w:val="0E337CC1"/>
    <w:multiLevelType w:val="hybridMultilevel"/>
    <w:tmpl w:val="FBEAC206"/>
    <w:lvl w:ilvl="0" w:tplc="B622E9EE">
      <w:start w:val="1"/>
      <w:numFmt w:val="decimal"/>
      <w:lvlText w:val="%1)"/>
      <w:lvlJc w:val="left"/>
      <w:pPr>
        <w:ind w:left="720" w:hanging="360"/>
      </w:pPr>
      <w:rPr>
        <w:rFonts w:eastAsia="Calibri"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F06377B"/>
    <w:multiLevelType w:val="hybridMultilevel"/>
    <w:tmpl w:val="E3C22B2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DF91237"/>
    <w:multiLevelType w:val="hybridMultilevel"/>
    <w:tmpl w:val="E3C22B20"/>
    <w:lvl w:ilvl="0" w:tplc="04190011">
      <w:start w:val="1"/>
      <w:numFmt w:val="decimal"/>
      <w:lvlText w:val="%1)"/>
      <w:lvlJc w:val="left"/>
      <w:pPr>
        <w:ind w:left="3621" w:hanging="360"/>
      </w:pPr>
      <w:rPr>
        <w:rFonts w:hint="default"/>
      </w:rPr>
    </w:lvl>
    <w:lvl w:ilvl="1" w:tplc="04190019" w:tentative="1">
      <w:start w:val="1"/>
      <w:numFmt w:val="lowerLetter"/>
      <w:lvlText w:val="%2."/>
      <w:lvlJc w:val="left"/>
      <w:pPr>
        <w:ind w:left="4341" w:hanging="360"/>
      </w:pPr>
    </w:lvl>
    <w:lvl w:ilvl="2" w:tplc="0419001B" w:tentative="1">
      <w:start w:val="1"/>
      <w:numFmt w:val="lowerRoman"/>
      <w:lvlText w:val="%3."/>
      <w:lvlJc w:val="right"/>
      <w:pPr>
        <w:ind w:left="5061" w:hanging="180"/>
      </w:pPr>
    </w:lvl>
    <w:lvl w:ilvl="3" w:tplc="0419000F" w:tentative="1">
      <w:start w:val="1"/>
      <w:numFmt w:val="decimal"/>
      <w:lvlText w:val="%4."/>
      <w:lvlJc w:val="left"/>
      <w:pPr>
        <w:ind w:left="5781" w:hanging="360"/>
      </w:pPr>
    </w:lvl>
    <w:lvl w:ilvl="4" w:tplc="04190019" w:tentative="1">
      <w:start w:val="1"/>
      <w:numFmt w:val="lowerLetter"/>
      <w:lvlText w:val="%5."/>
      <w:lvlJc w:val="left"/>
      <w:pPr>
        <w:ind w:left="6501" w:hanging="360"/>
      </w:pPr>
    </w:lvl>
    <w:lvl w:ilvl="5" w:tplc="0419001B" w:tentative="1">
      <w:start w:val="1"/>
      <w:numFmt w:val="lowerRoman"/>
      <w:lvlText w:val="%6."/>
      <w:lvlJc w:val="right"/>
      <w:pPr>
        <w:ind w:left="7221" w:hanging="180"/>
      </w:pPr>
    </w:lvl>
    <w:lvl w:ilvl="6" w:tplc="0419000F" w:tentative="1">
      <w:start w:val="1"/>
      <w:numFmt w:val="decimal"/>
      <w:lvlText w:val="%7."/>
      <w:lvlJc w:val="left"/>
      <w:pPr>
        <w:ind w:left="7941" w:hanging="360"/>
      </w:pPr>
    </w:lvl>
    <w:lvl w:ilvl="7" w:tplc="04190019" w:tentative="1">
      <w:start w:val="1"/>
      <w:numFmt w:val="lowerLetter"/>
      <w:lvlText w:val="%8."/>
      <w:lvlJc w:val="left"/>
      <w:pPr>
        <w:ind w:left="8661" w:hanging="360"/>
      </w:pPr>
    </w:lvl>
    <w:lvl w:ilvl="8" w:tplc="0419001B" w:tentative="1">
      <w:start w:val="1"/>
      <w:numFmt w:val="lowerRoman"/>
      <w:lvlText w:val="%9."/>
      <w:lvlJc w:val="right"/>
      <w:pPr>
        <w:ind w:left="9381" w:hanging="180"/>
      </w:pPr>
    </w:lvl>
  </w:abstractNum>
  <w:abstractNum w:abstractNumId="4">
    <w:nsid w:val="57C44939"/>
    <w:multiLevelType w:val="hybridMultilevel"/>
    <w:tmpl w:val="2862BD0A"/>
    <w:lvl w:ilvl="0" w:tplc="0086791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nsid w:val="6DA100ED"/>
    <w:multiLevelType w:val="hybridMultilevel"/>
    <w:tmpl w:val="695C65CE"/>
    <w:lvl w:ilvl="0" w:tplc="19D0AB24">
      <w:start w:val="1"/>
      <w:numFmt w:val="decimal"/>
      <w:lvlText w:val="%1)"/>
      <w:lvlJc w:val="left"/>
      <w:pPr>
        <w:ind w:left="1070" w:hanging="360"/>
      </w:pPr>
      <w:rPr>
        <w:rFonts w:eastAsia="Calibri" w:hint="default"/>
        <w:b/>
        <w:color w:val="000000"/>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4"/>
  </w:num>
  <w:num w:numId="6">
    <w:abstractNumId w:val="1"/>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3FDE"/>
    <w:rsid w:val="000055F6"/>
    <w:rsid w:val="000174E0"/>
    <w:rsid w:val="00024135"/>
    <w:rsid w:val="00026B63"/>
    <w:rsid w:val="000505DF"/>
    <w:rsid w:val="000668F5"/>
    <w:rsid w:val="00073766"/>
    <w:rsid w:val="00090663"/>
    <w:rsid w:val="000A215D"/>
    <w:rsid w:val="000B221A"/>
    <w:rsid w:val="000B5508"/>
    <w:rsid w:val="000C0375"/>
    <w:rsid w:val="000C2D78"/>
    <w:rsid w:val="000D625B"/>
    <w:rsid w:val="000E2D27"/>
    <w:rsid w:val="000F13D8"/>
    <w:rsid w:val="00105BF1"/>
    <w:rsid w:val="001715F8"/>
    <w:rsid w:val="001A3492"/>
    <w:rsid w:val="001B61B2"/>
    <w:rsid w:val="001C3AF3"/>
    <w:rsid w:val="001D59B2"/>
    <w:rsid w:val="001E10AB"/>
    <w:rsid w:val="001F354F"/>
    <w:rsid w:val="001F759D"/>
    <w:rsid w:val="00220F50"/>
    <w:rsid w:val="002B29DB"/>
    <w:rsid w:val="002B2E62"/>
    <w:rsid w:val="002B74EB"/>
    <w:rsid w:val="002E19CF"/>
    <w:rsid w:val="002F7FF2"/>
    <w:rsid w:val="0030377F"/>
    <w:rsid w:val="00322EC3"/>
    <w:rsid w:val="003426D9"/>
    <w:rsid w:val="00347561"/>
    <w:rsid w:val="0035720F"/>
    <w:rsid w:val="003905DF"/>
    <w:rsid w:val="00393FDE"/>
    <w:rsid w:val="003A0C5A"/>
    <w:rsid w:val="00421CCE"/>
    <w:rsid w:val="004239DB"/>
    <w:rsid w:val="00424433"/>
    <w:rsid w:val="00470B4B"/>
    <w:rsid w:val="00485536"/>
    <w:rsid w:val="004959FC"/>
    <w:rsid w:val="004A2DBC"/>
    <w:rsid w:val="004D5D94"/>
    <w:rsid w:val="00500643"/>
    <w:rsid w:val="00506C83"/>
    <w:rsid w:val="00512DC0"/>
    <w:rsid w:val="005161DD"/>
    <w:rsid w:val="005579DC"/>
    <w:rsid w:val="00576149"/>
    <w:rsid w:val="005A2948"/>
    <w:rsid w:val="005A3579"/>
    <w:rsid w:val="005C06A0"/>
    <w:rsid w:val="005D15AC"/>
    <w:rsid w:val="005E787B"/>
    <w:rsid w:val="005F12FF"/>
    <w:rsid w:val="005F4938"/>
    <w:rsid w:val="005F59FB"/>
    <w:rsid w:val="006026C7"/>
    <w:rsid w:val="00614B9C"/>
    <w:rsid w:val="006165B6"/>
    <w:rsid w:val="00642F7F"/>
    <w:rsid w:val="006438C4"/>
    <w:rsid w:val="00680FE7"/>
    <w:rsid w:val="006836CE"/>
    <w:rsid w:val="0069298D"/>
    <w:rsid w:val="006946F3"/>
    <w:rsid w:val="006A7EC8"/>
    <w:rsid w:val="006B3BA7"/>
    <w:rsid w:val="006B7C20"/>
    <w:rsid w:val="006C3817"/>
    <w:rsid w:val="006D6D6E"/>
    <w:rsid w:val="006E0A99"/>
    <w:rsid w:val="006F444A"/>
    <w:rsid w:val="00700D4B"/>
    <w:rsid w:val="0070180C"/>
    <w:rsid w:val="0070542B"/>
    <w:rsid w:val="0070741C"/>
    <w:rsid w:val="00710675"/>
    <w:rsid w:val="007131CB"/>
    <w:rsid w:val="00715493"/>
    <w:rsid w:val="00717E97"/>
    <w:rsid w:val="00725B86"/>
    <w:rsid w:val="00743863"/>
    <w:rsid w:val="00746575"/>
    <w:rsid w:val="0074783D"/>
    <w:rsid w:val="00776FF5"/>
    <w:rsid w:val="00777148"/>
    <w:rsid w:val="00794070"/>
    <w:rsid w:val="007C1539"/>
    <w:rsid w:val="007C53A7"/>
    <w:rsid w:val="007F23B7"/>
    <w:rsid w:val="00805703"/>
    <w:rsid w:val="00811A04"/>
    <w:rsid w:val="00841DBF"/>
    <w:rsid w:val="00844623"/>
    <w:rsid w:val="00864993"/>
    <w:rsid w:val="008717EA"/>
    <w:rsid w:val="008A5682"/>
    <w:rsid w:val="008D3D70"/>
    <w:rsid w:val="00905260"/>
    <w:rsid w:val="00905302"/>
    <w:rsid w:val="00907884"/>
    <w:rsid w:val="009162A6"/>
    <w:rsid w:val="00920023"/>
    <w:rsid w:val="009420E5"/>
    <w:rsid w:val="0096710D"/>
    <w:rsid w:val="00982B20"/>
    <w:rsid w:val="009A6278"/>
    <w:rsid w:val="009B0E1C"/>
    <w:rsid w:val="009C0AB7"/>
    <w:rsid w:val="009C73F1"/>
    <w:rsid w:val="009E6AB2"/>
    <w:rsid w:val="009F5A19"/>
    <w:rsid w:val="00A50676"/>
    <w:rsid w:val="00A775F2"/>
    <w:rsid w:val="00A81E70"/>
    <w:rsid w:val="00A95080"/>
    <w:rsid w:val="00AB1C8B"/>
    <w:rsid w:val="00AB2246"/>
    <w:rsid w:val="00AD773F"/>
    <w:rsid w:val="00B211A7"/>
    <w:rsid w:val="00B27325"/>
    <w:rsid w:val="00B33503"/>
    <w:rsid w:val="00B41B71"/>
    <w:rsid w:val="00B4443A"/>
    <w:rsid w:val="00B45D95"/>
    <w:rsid w:val="00B8231D"/>
    <w:rsid w:val="00B866F5"/>
    <w:rsid w:val="00B90D35"/>
    <w:rsid w:val="00B95A6C"/>
    <w:rsid w:val="00BA3EE0"/>
    <w:rsid w:val="00BF79EA"/>
    <w:rsid w:val="00C403BD"/>
    <w:rsid w:val="00C51525"/>
    <w:rsid w:val="00C57282"/>
    <w:rsid w:val="00C614D4"/>
    <w:rsid w:val="00C62AC8"/>
    <w:rsid w:val="00CB4168"/>
    <w:rsid w:val="00CB4833"/>
    <w:rsid w:val="00CD6E25"/>
    <w:rsid w:val="00CF3ECE"/>
    <w:rsid w:val="00CF7973"/>
    <w:rsid w:val="00D032A6"/>
    <w:rsid w:val="00D04810"/>
    <w:rsid w:val="00D10597"/>
    <w:rsid w:val="00D2250C"/>
    <w:rsid w:val="00D22AC9"/>
    <w:rsid w:val="00D36A07"/>
    <w:rsid w:val="00D50310"/>
    <w:rsid w:val="00D55014"/>
    <w:rsid w:val="00D6158C"/>
    <w:rsid w:val="00DA53AD"/>
    <w:rsid w:val="00DC7D78"/>
    <w:rsid w:val="00DD3283"/>
    <w:rsid w:val="00E06776"/>
    <w:rsid w:val="00E469AD"/>
    <w:rsid w:val="00E537BC"/>
    <w:rsid w:val="00E570C6"/>
    <w:rsid w:val="00E62C28"/>
    <w:rsid w:val="00E64082"/>
    <w:rsid w:val="00E64560"/>
    <w:rsid w:val="00E64F5C"/>
    <w:rsid w:val="00E8056C"/>
    <w:rsid w:val="00E90248"/>
    <w:rsid w:val="00E96682"/>
    <w:rsid w:val="00EA65AA"/>
    <w:rsid w:val="00EA6676"/>
    <w:rsid w:val="00EC2CC0"/>
    <w:rsid w:val="00EC2E33"/>
    <w:rsid w:val="00EC7E65"/>
    <w:rsid w:val="00F00704"/>
    <w:rsid w:val="00F20297"/>
    <w:rsid w:val="00F2104C"/>
    <w:rsid w:val="00F3013D"/>
    <w:rsid w:val="00F42E72"/>
    <w:rsid w:val="00F716D2"/>
    <w:rsid w:val="00F724F6"/>
    <w:rsid w:val="00F773DB"/>
    <w:rsid w:val="00FB7641"/>
    <w:rsid w:val="00FD01E9"/>
    <w:rsid w:val="00FD316D"/>
    <w:rsid w:val="00FD638A"/>
    <w:rsid w:val="00FF1D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a"/>
    <w:next w:val="a"/>
    <w:link w:val="40"/>
    <w:semiHidden/>
    <w:unhideWhenUsed/>
    <w:qFormat/>
    <w:rsid w:val="00725B86"/>
    <w:pPr>
      <w:keepNext/>
      <w:numPr>
        <w:ilvl w:val="3"/>
        <w:numId w:val="3"/>
      </w:numPr>
      <w:spacing w:after="0" w:line="240" w:lineRule="auto"/>
      <w:ind w:left="0"/>
      <w:jc w:val="center"/>
      <w:outlineLvl w:val="3"/>
    </w:pPr>
    <w:rPr>
      <w:rFonts w:ascii="Times New Roman" w:eastAsia="Times New Roman" w:hAnsi="Times New Roman" w:cs="Times New Roman"/>
      <w:b/>
      <w:sz w:val="28"/>
      <w:szCs w:val="20"/>
      <w:lang w:val="x-none"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Web),Обычный (веб)1,Обычный (веб)1 Знак Знак Зн Знак Знак,Обычный (веб)1 Знак Знак Зн Знак,Обычный (веб)1 Знак Знак Зн,Знак4,Знак4 Знак Знак,Знак4 Знак,Обычный (Web)1,Обычный (веб) Знак1,Обычный (веб) Знак Знак1,Знак Знак1 Знак,Зн"/>
    <w:basedOn w:val="a"/>
    <w:link w:val="a4"/>
    <w:uiPriority w:val="99"/>
    <w:qFormat/>
    <w:rsid w:val="0050064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styleId="2">
    <w:name w:val="Body Text 2"/>
    <w:basedOn w:val="a"/>
    <w:link w:val="20"/>
    <w:uiPriority w:val="99"/>
    <w:semiHidden/>
    <w:unhideWhenUsed/>
    <w:rsid w:val="00500643"/>
    <w:pPr>
      <w:spacing w:after="120" w:line="480" w:lineRule="auto"/>
    </w:pPr>
    <w:rPr>
      <w:rFonts w:ascii="Times New Roman" w:eastAsia="Times New Roman" w:hAnsi="Times New Roman" w:cs="Times New Roman"/>
      <w:sz w:val="20"/>
      <w:szCs w:val="20"/>
      <w:lang w:eastAsia="ru-RU"/>
    </w:rPr>
  </w:style>
  <w:style w:type="character" w:customStyle="1" w:styleId="20">
    <w:name w:val="Основной текст 2 Знак"/>
    <w:basedOn w:val="a0"/>
    <w:link w:val="2"/>
    <w:uiPriority w:val="99"/>
    <w:semiHidden/>
    <w:rsid w:val="00500643"/>
    <w:rPr>
      <w:rFonts w:ascii="Times New Roman" w:eastAsia="Times New Roman" w:hAnsi="Times New Roman" w:cs="Times New Roman"/>
      <w:sz w:val="20"/>
      <w:szCs w:val="20"/>
      <w:lang w:eastAsia="ru-RU"/>
    </w:rPr>
  </w:style>
  <w:style w:type="character" w:customStyle="1" w:styleId="a4">
    <w:name w:val="Обычный (веб) Знак"/>
    <w:aliases w:val="Обычный (Web) Знак,Обычный (веб)1 Знак,Обычный (веб)1 Знак Знак Зн Знак Знак Знак,Обычный (веб)1 Знак Знак Зн Знак Знак1,Обычный (веб)1 Знак Знак Зн Знак1,Знак4 Знак1,Знак4 Знак Знак Знак,Знак4 Знак Знак1,Обычный (Web)1 Знак,Зн Знак"/>
    <w:link w:val="a3"/>
    <w:uiPriority w:val="99"/>
    <w:locked/>
    <w:rsid w:val="00500643"/>
    <w:rPr>
      <w:rFonts w:ascii="Times New Roman" w:eastAsia="Times New Roman" w:hAnsi="Times New Roman" w:cs="Times New Roman"/>
      <w:sz w:val="20"/>
      <w:szCs w:val="20"/>
      <w:lang w:eastAsia="ru-RU"/>
    </w:rPr>
  </w:style>
  <w:style w:type="paragraph" w:styleId="a5">
    <w:name w:val="List Paragraph"/>
    <w:basedOn w:val="a"/>
    <w:uiPriority w:val="34"/>
    <w:qFormat/>
    <w:rsid w:val="00776FF5"/>
    <w:pPr>
      <w:ind w:left="720"/>
      <w:contextualSpacing/>
    </w:pPr>
  </w:style>
  <w:style w:type="table" w:styleId="a6">
    <w:name w:val="Table Grid"/>
    <w:basedOn w:val="a1"/>
    <w:uiPriority w:val="59"/>
    <w:rsid w:val="00512D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0"/>
    <w:link w:val="4"/>
    <w:semiHidden/>
    <w:rsid w:val="00725B86"/>
    <w:rPr>
      <w:rFonts w:ascii="Times New Roman" w:eastAsia="Times New Roman" w:hAnsi="Times New Roman" w:cs="Times New Roman"/>
      <w:b/>
      <w:sz w:val="28"/>
      <w:szCs w:val="20"/>
      <w:lang w:val="x-none" w:eastAsia="ar-SA"/>
    </w:rPr>
  </w:style>
  <w:style w:type="paragraph" w:styleId="a7">
    <w:name w:val="Body Text"/>
    <w:basedOn w:val="a"/>
    <w:link w:val="a8"/>
    <w:uiPriority w:val="99"/>
    <w:unhideWhenUsed/>
    <w:rsid w:val="00725B86"/>
    <w:pPr>
      <w:spacing w:after="120"/>
    </w:pPr>
  </w:style>
  <w:style w:type="character" w:customStyle="1" w:styleId="a8">
    <w:name w:val="Основной текст Знак"/>
    <w:basedOn w:val="a0"/>
    <w:link w:val="a7"/>
    <w:uiPriority w:val="99"/>
    <w:rsid w:val="00725B86"/>
  </w:style>
  <w:style w:type="character" w:customStyle="1" w:styleId="s0">
    <w:name w:val="s0"/>
    <w:rsid w:val="00725B86"/>
    <w:rPr>
      <w:rFonts w:ascii="Times New Roman" w:hAnsi="Times New Roman" w:cs="Times New Roman" w:hint="default"/>
      <w:b w:val="0"/>
      <w:bCs w:val="0"/>
      <w:i w:val="0"/>
      <w:iCs w:val="0"/>
      <w:strike w:val="0"/>
      <w:dstrike w:val="0"/>
      <w:color w:val="000000"/>
      <w:sz w:val="20"/>
      <w:szCs w:val="20"/>
      <w:u w:val="none"/>
      <w:effect w:val="none"/>
    </w:rPr>
  </w:style>
  <w:style w:type="character" w:styleId="a9">
    <w:name w:val="Hyperlink"/>
    <w:basedOn w:val="a0"/>
    <w:uiPriority w:val="99"/>
    <w:semiHidden/>
    <w:unhideWhenUsed/>
    <w:rsid w:val="00E62C28"/>
    <w:rPr>
      <w:color w:val="0000FF"/>
      <w:u w:val="single"/>
    </w:rPr>
  </w:style>
  <w:style w:type="paragraph" w:styleId="aa">
    <w:name w:val="Balloon Text"/>
    <w:basedOn w:val="a"/>
    <w:link w:val="ab"/>
    <w:uiPriority w:val="99"/>
    <w:semiHidden/>
    <w:unhideWhenUsed/>
    <w:rsid w:val="0092002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920023"/>
    <w:rPr>
      <w:rFonts w:ascii="Tahoma" w:hAnsi="Tahoma" w:cs="Tahoma"/>
      <w:sz w:val="16"/>
      <w:szCs w:val="16"/>
    </w:rPr>
  </w:style>
  <w:style w:type="character" w:styleId="ac">
    <w:name w:val="Strong"/>
    <w:basedOn w:val="a0"/>
    <w:uiPriority w:val="22"/>
    <w:qFormat/>
    <w:rsid w:val="001B61B2"/>
    <w:rPr>
      <w:b/>
      <w:bCs/>
    </w:rPr>
  </w:style>
  <w:style w:type="paragraph" w:styleId="ad">
    <w:name w:val="No Spacing"/>
    <w:uiPriority w:val="1"/>
    <w:qFormat/>
    <w:rsid w:val="00743863"/>
    <w:pPr>
      <w:spacing w:after="0" w:line="240" w:lineRule="auto"/>
    </w:pPr>
    <w:rPr>
      <w:rFonts w:ascii="Calibri" w:eastAsia="Times New Roman" w:hAnsi="Calibri" w:cs="Times New Roman"/>
      <w:lang w:eastAsia="ru-RU"/>
    </w:rPr>
  </w:style>
  <w:style w:type="paragraph" w:styleId="ae">
    <w:name w:val="header"/>
    <w:basedOn w:val="a"/>
    <w:link w:val="af"/>
    <w:uiPriority w:val="99"/>
    <w:unhideWhenUsed/>
    <w:rsid w:val="005C06A0"/>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5C06A0"/>
  </w:style>
  <w:style w:type="paragraph" w:styleId="af0">
    <w:name w:val="footer"/>
    <w:basedOn w:val="a"/>
    <w:link w:val="af1"/>
    <w:uiPriority w:val="99"/>
    <w:unhideWhenUsed/>
    <w:rsid w:val="005C06A0"/>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5C06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457872">
      <w:bodyDiv w:val="1"/>
      <w:marLeft w:val="0"/>
      <w:marRight w:val="0"/>
      <w:marTop w:val="0"/>
      <w:marBottom w:val="0"/>
      <w:divBdr>
        <w:top w:val="none" w:sz="0" w:space="0" w:color="auto"/>
        <w:left w:val="none" w:sz="0" w:space="0" w:color="auto"/>
        <w:bottom w:val="none" w:sz="0" w:space="0" w:color="auto"/>
        <w:right w:val="none" w:sz="0" w:space="0" w:color="auto"/>
      </w:divBdr>
    </w:div>
    <w:div w:id="172184632">
      <w:bodyDiv w:val="1"/>
      <w:marLeft w:val="0"/>
      <w:marRight w:val="0"/>
      <w:marTop w:val="0"/>
      <w:marBottom w:val="0"/>
      <w:divBdr>
        <w:top w:val="none" w:sz="0" w:space="0" w:color="auto"/>
        <w:left w:val="none" w:sz="0" w:space="0" w:color="auto"/>
        <w:bottom w:val="none" w:sz="0" w:space="0" w:color="auto"/>
        <w:right w:val="none" w:sz="0" w:space="0" w:color="auto"/>
      </w:divBdr>
    </w:div>
    <w:div w:id="312611577">
      <w:bodyDiv w:val="1"/>
      <w:marLeft w:val="0"/>
      <w:marRight w:val="0"/>
      <w:marTop w:val="0"/>
      <w:marBottom w:val="0"/>
      <w:divBdr>
        <w:top w:val="none" w:sz="0" w:space="0" w:color="auto"/>
        <w:left w:val="none" w:sz="0" w:space="0" w:color="auto"/>
        <w:bottom w:val="none" w:sz="0" w:space="0" w:color="auto"/>
        <w:right w:val="none" w:sz="0" w:space="0" w:color="auto"/>
      </w:divBdr>
    </w:div>
    <w:div w:id="489057307">
      <w:bodyDiv w:val="1"/>
      <w:marLeft w:val="0"/>
      <w:marRight w:val="0"/>
      <w:marTop w:val="0"/>
      <w:marBottom w:val="0"/>
      <w:divBdr>
        <w:top w:val="none" w:sz="0" w:space="0" w:color="auto"/>
        <w:left w:val="none" w:sz="0" w:space="0" w:color="auto"/>
        <w:bottom w:val="none" w:sz="0" w:space="0" w:color="auto"/>
        <w:right w:val="none" w:sz="0" w:space="0" w:color="auto"/>
      </w:divBdr>
    </w:div>
    <w:div w:id="584460792">
      <w:bodyDiv w:val="1"/>
      <w:marLeft w:val="0"/>
      <w:marRight w:val="0"/>
      <w:marTop w:val="0"/>
      <w:marBottom w:val="0"/>
      <w:divBdr>
        <w:top w:val="none" w:sz="0" w:space="0" w:color="auto"/>
        <w:left w:val="none" w:sz="0" w:space="0" w:color="auto"/>
        <w:bottom w:val="none" w:sz="0" w:space="0" w:color="auto"/>
        <w:right w:val="none" w:sz="0" w:space="0" w:color="auto"/>
      </w:divBdr>
    </w:div>
    <w:div w:id="870457170">
      <w:bodyDiv w:val="1"/>
      <w:marLeft w:val="0"/>
      <w:marRight w:val="0"/>
      <w:marTop w:val="0"/>
      <w:marBottom w:val="0"/>
      <w:divBdr>
        <w:top w:val="none" w:sz="0" w:space="0" w:color="auto"/>
        <w:left w:val="none" w:sz="0" w:space="0" w:color="auto"/>
        <w:bottom w:val="none" w:sz="0" w:space="0" w:color="auto"/>
        <w:right w:val="none" w:sz="0" w:space="0" w:color="auto"/>
      </w:divBdr>
    </w:div>
    <w:div w:id="1372418706">
      <w:bodyDiv w:val="1"/>
      <w:marLeft w:val="0"/>
      <w:marRight w:val="0"/>
      <w:marTop w:val="0"/>
      <w:marBottom w:val="0"/>
      <w:divBdr>
        <w:top w:val="none" w:sz="0" w:space="0" w:color="auto"/>
        <w:left w:val="none" w:sz="0" w:space="0" w:color="auto"/>
        <w:bottom w:val="none" w:sz="0" w:space="0" w:color="auto"/>
        <w:right w:val="none" w:sz="0" w:space="0" w:color="auto"/>
      </w:divBdr>
    </w:div>
    <w:div w:id="1472362965">
      <w:bodyDiv w:val="1"/>
      <w:marLeft w:val="0"/>
      <w:marRight w:val="0"/>
      <w:marTop w:val="0"/>
      <w:marBottom w:val="0"/>
      <w:divBdr>
        <w:top w:val="none" w:sz="0" w:space="0" w:color="auto"/>
        <w:left w:val="none" w:sz="0" w:space="0" w:color="auto"/>
        <w:bottom w:val="none" w:sz="0" w:space="0" w:color="auto"/>
        <w:right w:val="none" w:sz="0" w:space="0" w:color="auto"/>
      </w:divBdr>
    </w:div>
    <w:div w:id="1633559909">
      <w:bodyDiv w:val="1"/>
      <w:marLeft w:val="0"/>
      <w:marRight w:val="0"/>
      <w:marTop w:val="0"/>
      <w:marBottom w:val="0"/>
      <w:divBdr>
        <w:top w:val="none" w:sz="0" w:space="0" w:color="auto"/>
        <w:left w:val="none" w:sz="0" w:space="0" w:color="auto"/>
        <w:bottom w:val="none" w:sz="0" w:space="0" w:color="auto"/>
        <w:right w:val="none" w:sz="0" w:space="0" w:color="auto"/>
      </w:divBdr>
    </w:div>
    <w:div w:id="1945454095">
      <w:bodyDiv w:val="1"/>
      <w:marLeft w:val="0"/>
      <w:marRight w:val="0"/>
      <w:marTop w:val="0"/>
      <w:marBottom w:val="0"/>
      <w:divBdr>
        <w:top w:val="none" w:sz="0" w:space="0" w:color="auto"/>
        <w:left w:val="none" w:sz="0" w:space="0" w:color="auto"/>
        <w:bottom w:val="none" w:sz="0" w:space="0" w:color="auto"/>
        <w:right w:val="none" w:sz="0" w:space="0" w:color="auto"/>
      </w:divBdr>
    </w:div>
    <w:div w:id="2130397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B08128-2E3B-4A78-9383-0AFA99C3CB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317</TotalTime>
  <Pages>8</Pages>
  <Words>1992</Words>
  <Characters>11359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13325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77</cp:revision>
  <cp:lastPrinted>2019-11-20T10:06:00Z</cp:lastPrinted>
  <dcterms:created xsi:type="dcterms:W3CDTF">2018-03-28T10:17:00Z</dcterms:created>
  <dcterms:modified xsi:type="dcterms:W3CDTF">2019-11-20T10:39:00Z</dcterms:modified>
</cp:coreProperties>
</file>