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BA" w:rsidRDefault="00A113BA" w:rsidP="00A113B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113BA">
        <w:rPr>
          <w:rFonts w:ascii="Times New Roman" w:hAnsi="Times New Roman" w:cs="Times New Roman"/>
          <w:b/>
          <w:sz w:val="36"/>
          <w:szCs w:val="36"/>
          <w:lang w:val="kk-KZ"/>
        </w:rPr>
        <w:t>Тұрмыстық жарақаттану</w:t>
      </w:r>
    </w:p>
    <w:p w:rsidR="00A113BA" w:rsidRDefault="00A113BA" w:rsidP="00A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075F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3C075F" w:rsidRPr="003C075F">
        <w:rPr>
          <w:rFonts w:ascii="Times New Roman" w:hAnsi="Times New Roman" w:cs="Times New Roman"/>
          <w:b/>
          <w:sz w:val="28"/>
          <w:szCs w:val="28"/>
          <w:lang w:val="kk-KZ"/>
        </w:rPr>
        <w:t>арақаттану</w:t>
      </w:r>
      <w:r w:rsidR="003C07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075F">
        <w:rPr>
          <w:rFonts w:ascii="Times New Roman" w:hAnsi="Times New Roman" w:cs="Times New Roman"/>
          <w:sz w:val="28"/>
          <w:szCs w:val="28"/>
          <w:lang w:val="kk-KZ"/>
        </w:rPr>
        <w:t>аурулар құрылымында алдыңғы орындардың бірінде  және еңбекке жарамды жастағы тұрғындар мен балалардың бастапқы мүгедектікі мен өлімөжітімінің негізгі себептерінің</w:t>
      </w:r>
      <w:r w:rsidR="00722A8A">
        <w:rPr>
          <w:rFonts w:ascii="Times New Roman" w:hAnsi="Times New Roman" w:cs="Times New Roman"/>
          <w:sz w:val="28"/>
          <w:szCs w:val="28"/>
          <w:lang w:val="kk-KZ"/>
        </w:rPr>
        <w:t xml:space="preserve"> бірі болып табылады</w:t>
      </w:r>
      <w:r w:rsidR="00722A8A" w:rsidRPr="00722A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2A8A">
        <w:rPr>
          <w:rFonts w:ascii="Times New Roman" w:hAnsi="Times New Roman" w:cs="Times New Roman"/>
          <w:sz w:val="28"/>
          <w:szCs w:val="28"/>
          <w:lang w:val="kk-KZ"/>
        </w:rPr>
        <w:t xml:space="preserve"> Біздің республикамызда жыл сайын 800 мыңға жуық адам жарақат алады. </w:t>
      </w:r>
      <w:r w:rsidR="00722A8A" w:rsidRPr="003C075F">
        <w:rPr>
          <w:rFonts w:ascii="Times New Roman" w:hAnsi="Times New Roman" w:cs="Times New Roman"/>
          <w:b/>
          <w:sz w:val="28"/>
          <w:szCs w:val="28"/>
          <w:lang w:val="kk-KZ"/>
        </w:rPr>
        <w:t>Жарақаттану</w:t>
      </w:r>
      <w:r w:rsidR="00722A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жалпы тұрмыстық жарақаттану нені білдіреді? Жарақаттану- белгілі бір уақыт бөлігінде </w:t>
      </w:r>
      <w:r w:rsidR="000757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тұрғындардың белгілі бір тобында орын алған жарақаттар жиынтығы. </w:t>
      </w:r>
      <w:r w:rsidR="00075757">
        <w:rPr>
          <w:rFonts w:ascii="Times New Roman" w:hAnsi="Times New Roman" w:cs="Times New Roman"/>
          <w:sz w:val="28"/>
          <w:szCs w:val="28"/>
          <w:lang w:val="kk-KZ"/>
        </w:rPr>
        <w:t>Жарақаттанудың едәуір деңгейі 20-49 жас аралығындағы ер азаматтарда кездеседі,ал әйелдерде – 30-59 жас шамасында сонымен қатар  ерлерде бұл көрсеткіш жас шамасының қай тобын алсаңыз да жоғары</w:t>
      </w:r>
      <w:r w:rsidR="00075757" w:rsidRPr="000757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75757">
        <w:rPr>
          <w:rFonts w:ascii="Times New Roman" w:hAnsi="Times New Roman" w:cs="Times New Roman"/>
          <w:sz w:val="28"/>
          <w:szCs w:val="28"/>
          <w:lang w:val="kk-KZ"/>
        </w:rPr>
        <w:t xml:space="preserve"> Травматология және  ортопедияның РҒПО-ның мәліметтері боцынша, жарақаттану құрылымында тұрмыстық жарақаттану үлесі басым-56,1%, көшеде орын алғандар – 17,5%, балалар жарақаты – 16,5% спорттық – 6,8%, өндірістік – 1,3%, жол-көлік жарақаттары – 1,8</w:t>
      </w:r>
      <w:r w:rsidR="00075757" w:rsidRPr="00075757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0757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3104">
        <w:rPr>
          <w:rFonts w:ascii="Times New Roman" w:hAnsi="Times New Roman" w:cs="Times New Roman"/>
          <w:sz w:val="28"/>
          <w:szCs w:val="28"/>
          <w:lang w:val="kk-KZ"/>
        </w:rPr>
        <w:t xml:space="preserve"> Жарақаттанудың анағұрлым жоғары көрсеткіштері ірі қалаларда тіркеледі, сондай-ақ, «маусымдық</w:t>
      </w:r>
      <w:r w:rsidR="00DE3104" w:rsidRPr="00DE310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E3104">
        <w:rPr>
          <w:rFonts w:ascii="Times New Roman" w:hAnsi="Times New Roman" w:cs="Times New Roman"/>
          <w:sz w:val="28"/>
          <w:szCs w:val="28"/>
          <w:lang w:val="kk-KZ"/>
        </w:rPr>
        <w:t xml:space="preserve"> сипат байқалады, мәселен, қыста жарақат алу саны көбейеді. Жарақаттанудың ішінде тұрмыстық жарақаттану едәуір көп тараған. Адам тұрмыста және демалыста анағұрлым босаңсиды және қадалғыш-өткір заттарды, электр құрылғыларын және басқа да жоғары қауіпті құралдарды қолдану кезінде қауіпсізді</w:t>
      </w:r>
      <w:r w:rsidR="00345B7F">
        <w:rPr>
          <w:rFonts w:ascii="Times New Roman" w:hAnsi="Times New Roman" w:cs="Times New Roman"/>
          <w:sz w:val="28"/>
          <w:szCs w:val="28"/>
          <w:lang w:val="kk-KZ"/>
        </w:rPr>
        <w:t xml:space="preserve">к техникасының қарапайым қағидаларын сақтауды естен шығарып алады. </w:t>
      </w:r>
      <w:r w:rsidR="00345B7F" w:rsidRPr="00ED45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Тұрмыстық </w:t>
      </w:r>
      <w:r w:rsidR="00ED4575" w:rsidRPr="00ED4575">
        <w:rPr>
          <w:rFonts w:ascii="Times New Roman" w:hAnsi="Times New Roman" w:cs="Times New Roman"/>
          <w:b/>
          <w:sz w:val="28"/>
          <w:szCs w:val="28"/>
          <w:lang w:val="kk-KZ"/>
        </w:rPr>
        <w:t>жарақаттануға</w:t>
      </w:r>
      <w:r w:rsidR="00ED45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4575">
        <w:rPr>
          <w:rFonts w:ascii="Times New Roman" w:hAnsi="Times New Roman" w:cs="Times New Roman"/>
          <w:sz w:val="28"/>
          <w:szCs w:val="28"/>
          <w:lang w:val="kk-KZ"/>
        </w:rPr>
        <w:t>жәбірленушінің өндірістік қызметімен байланысты емес, үйде, пәтерде, аулада және т.б. орын алатын жазатайым жағдайлар жатады. Бұл жарақаттардың ең негізгі себептері (шамамен жағдайлардың үштен бірінде)</w:t>
      </w:r>
      <w:r w:rsidR="00B64072">
        <w:rPr>
          <w:rFonts w:ascii="Times New Roman" w:hAnsi="Times New Roman" w:cs="Times New Roman"/>
          <w:sz w:val="28"/>
          <w:szCs w:val="28"/>
          <w:lang w:val="kk-KZ"/>
        </w:rPr>
        <w:t xml:space="preserve"> үй жұмыстарын орындау – тамақ пісіру, үй жинау және ғимаратты жөндеу және т.б. болып табылады. Жарақаттар арасында ауыртып алу, жаралану, күйіп қалу және т</w:t>
      </w:r>
      <w:r w:rsidR="00B64072" w:rsidRPr="00B640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4072">
        <w:rPr>
          <w:rFonts w:ascii="Times New Roman" w:hAnsi="Times New Roman" w:cs="Times New Roman"/>
          <w:sz w:val="28"/>
          <w:szCs w:val="28"/>
          <w:lang w:val="kk-KZ"/>
        </w:rPr>
        <w:t>б. үлес» басым. Көбінде қолдың буыны жиі зақымдалады. Тұрмыстық жарақаттанудың шамамен төрттен бір бөлігі аулада, пәтерде құлау салдарынан болады. Әртүрлі тұрмыстық ұста</w:t>
      </w:r>
      <w:r w:rsidR="00772245">
        <w:rPr>
          <w:rFonts w:ascii="Times New Roman" w:hAnsi="Times New Roman" w:cs="Times New Roman"/>
          <w:sz w:val="28"/>
          <w:szCs w:val="28"/>
          <w:lang w:val="kk-KZ"/>
        </w:rPr>
        <w:t>мсыздық кезінде болатын зақым үлесі сирек. Олардың орын алуына көбінде алкогольдіқ ішімдікықпалы басым, әсіресе, мерекелік және демалыс күндері жиі тіркеледі. Статистика бойынша барлық жарақаттардың 25-30% алкогольмен байланысты. Тұрмыстық жарақаттану ер азаматтарда әйелдерге қарағанда 3-4 есеге жиі кездеседі, сондай-ақ, 18-25 жастағыларда, 45-50 жастағы адамдарға</w:t>
      </w:r>
      <w:r w:rsidR="002953F1">
        <w:rPr>
          <w:rFonts w:ascii="Times New Roman" w:hAnsi="Times New Roman" w:cs="Times New Roman"/>
          <w:sz w:val="28"/>
          <w:szCs w:val="28"/>
          <w:lang w:val="kk-KZ"/>
        </w:rPr>
        <w:t xml:space="preserve"> қарағанда қозғалыс үйлесімділігі әлсіреген және реакциясы тежелеген егде таратқан  адамдарда жарақат 4-5 есеге жиі кездеседі</w:t>
      </w:r>
      <w:r w:rsidR="002953F1" w:rsidRPr="002953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3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953F1" w:rsidRPr="00C111F4" w:rsidRDefault="002953F1" w:rsidP="00A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3F1">
        <w:rPr>
          <w:rFonts w:ascii="Times New Roman" w:hAnsi="Times New Roman" w:cs="Times New Roman"/>
          <w:b/>
          <w:sz w:val="28"/>
          <w:szCs w:val="28"/>
          <w:lang w:val="kk-KZ"/>
        </w:rPr>
        <w:t>Балалардың тұрмыстық жарақаты да ерекше санатқа жатады</w:t>
      </w:r>
      <w:r w:rsidRPr="002953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Үйде көбінде 1-4 жас шамасындағы балалар жарақат алады, себебі олар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тұрмыстық құралдарды қолдану дағдыларын білмейді</w:t>
      </w:r>
      <w:r w:rsidRPr="002953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жарақат алу қаулі бар жағдайды саналы түрде бағалай алмайды және олар ата-ана  тарапынан айрықша қадағалауды қажет етеді. Негізінен</w:t>
      </w:r>
      <w:r w:rsidRPr="002953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балалардың құлап жарақаттануы жалпы жарақаттанудың 1</w:t>
      </w:r>
      <w:r w:rsidRPr="002953F1">
        <w:rPr>
          <w:rFonts w:ascii="Times New Roman" w:hAnsi="Times New Roman" w:cs="Times New Roman"/>
          <w:sz w:val="28"/>
          <w:szCs w:val="28"/>
          <w:lang w:val="kk-KZ"/>
        </w:rPr>
        <w:t>/3</w:t>
      </w:r>
      <w:r>
        <w:rPr>
          <w:rFonts w:ascii="Times New Roman" w:hAnsi="Times New Roman" w:cs="Times New Roman"/>
          <w:sz w:val="28"/>
          <w:szCs w:val="28"/>
          <w:lang w:val="kk-KZ"/>
        </w:rPr>
        <w:t>құрайды және жағдайлардың 30 пайызында балаларды ауруханаға жатқызуға тура келеді</w:t>
      </w:r>
      <w:r w:rsidRPr="002953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111F4">
        <w:rPr>
          <w:rFonts w:ascii="Times New Roman" w:hAnsi="Times New Roman" w:cs="Times New Roman"/>
          <w:sz w:val="28"/>
          <w:szCs w:val="28"/>
          <w:lang w:val="kk-KZ"/>
        </w:rPr>
        <w:t>Балалар арбадан, төсектен, ата-анасының қолынан құлайды ,кейде тіпті ашық тұрған терезеден де құлағандар, электр тогынан ыстық судан зақым алғандар да бар</w:t>
      </w:r>
      <w:r w:rsidR="00C111F4" w:rsidRPr="00C111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2A8A" w:rsidRPr="00BF6EA1" w:rsidRDefault="00BF6EA1" w:rsidP="00A113B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E"/>
          <w:lang w:val="kk-KZ"/>
        </w:rPr>
        <w:t xml:space="preserve">Хирург дәрігері </w:t>
      </w:r>
      <w:r w:rsidRPr="00BF6EA1">
        <w:rPr>
          <w:rFonts w:ascii="Times New Roman" w:hAnsi="Times New Roman" w:cs="Times New Roman"/>
          <w:b/>
          <w:sz w:val="28"/>
          <w:szCs w:val="28"/>
          <w:lang w:val="kk-KZ"/>
        </w:rPr>
        <w:t>Макишев Ж.А.</w:t>
      </w:r>
    </w:p>
    <w:sectPr w:rsidR="00722A8A" w:rsidRPr="00BF6EA1" w:rsidSect="0035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0765"/>
    <w:rsid w:val="00075757"/>
    <w:rsid w:val="000A3FAA"/>
    <w:rsid w:val="00127C3C"/>
    <w:rsid w:val="00191964"/>
    <w:rsid w:val="002953F1"/>
    <w:rsid w:val="00345B7F"/>
    <w:rsid w:val="00357C61"/>
    <w:rsid w:val="0037419B"/>
    <w:rsid w:val="003C075F"/>
    <w:rsid w:val="003C5D4C"/>
    <w:rsid w:val="003F355D"/>
    <w:rsid w:val="00435D4E"/>
    <w:rsid w:val="005F6286"/>
    <w:rsid w:val="00722A8A"/>
    <w:rsid w:val="00772245"/>
    <w:rsid w:val="007C0A5D"/>
    <w:rsid w:val="00830527"/>
    <w:rsid w:val="008F0FA9"/>
    <w:rsid w:val="00A113BA"/>
    <w:rsid w:val="00B354E3"/>
    <w:rsid w:val="00B64072"/>
    <w:rsid w:val="00BF6EA1"/>
    <w:rsid w:val="00C111F4"/>
    <w:rsid w:val="00DA6840"/>
    <w:rsid w:val="00DD2684"/>
    <w:rsid w:val="00DE3104"/>
    <w:rsid w:val="00E93555"/>
    <w:rsid w:val="00ED4575"/>
    <w:rsid w:val="00F30765"/>
    <w:rsid w:val="00F6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2</cp:revision>
  <dcterms:created xsi:type="dcterms:W3CDTF">2018-04-24T10:31:00Z</dcterms:created>
  <dcterms:modified xsi:type="dcterms:W3CDTF">2018-04-24T10:31:00Z</dcterms:modified>
</cp:coreProperties>
</file>