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bookmarkStart w:id="0" w:name="_GoBack"/>
      <w:bookmarkEnd w:id="0"/>
      <w:r w:rsidRPr="00272FA1">
        <w:rPr>
          <w:rFonts w:ascii="Times New Roman" w:eastAsia="Times New Roman" w:hAnsi="Times New Roman" w:cs="Times New Roman"/>
          <w:b/>
          <w:bCs/>
          <w:sz w:val="28"/>
          <w:szCs w:val="28"/>
          <w:lang w:eastAsia="ru-RU"/>
        </w:rPr>
        <w:t>Объявление общего конкурса для занятия вакантных административных государственных должностей корпуса «Б»</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376B8C" w:rsidP="006D4F61">
      <w:pPr>
        <w:spacing w:after="0" w:line="240" w:lineRule="auto"/>
        <w:ind w:firstLine="709"/>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Управление здравоохранения Павлодарской области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Общие квалификационные требования ко всем участникам конкурсов:</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Cs/>
          <w:sz w:val="28"/>
          <w:szCs w:val="28"/>
          <w:lang w:eastAsia="ru-RU"/>
        </w:rPr>
        <w:t>К административным государственным должностям категории        D-О-4 устанавливаются следующие требования:</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послевузовское или высшее образование;</w:t>
      </w:r>
    </w:p>
    <w:p w:rsidR="00806AB9" w:rsidRPr="00806AB9" w:rsidRDefault="00806AB9" w:rsidP="00806AB9">
      <w:pPr>
        <w:spacing w:after="0" w:line="240" w:lineRule="auto"/>
        <w:ind w:firstLine="709"/>
        <w:contextualSpacing/>
        <w:jc w:val="both"/>
        <w:rPr>
          <w:rFonts w:ascii="Times New Roman" w:eastAsia="Times New Roman" w:hAnsi="Times New Roman" w:cs="Times New Roman"/>
          <w:bCs/>
          <w:sz w:val="28"/>
          <w:szCs w:val="28"/>
          <w:lang w:eastAsia="ru-RU"/>
        </w:rPr>
      </w:pPr>
      <w:r w:rsidRPr="00806AB9">
        <w:rPr>
          <w:rFonts w:ascii="Times New Roman" w:eastAsia="Times New Roman" w:hAnsi="Times New Roman" w:cs="Times New Roman"/>
          <w:b/>
          <w:bCs/>
          <w:sz w:val="28"/>
          <w:szCs w:val="28"/>
          <w:lang w:eastAsia="ru-RU"/>
        </w:rPr>
        <w:t xml:space="preserve">наличие следующих компетенций: </w:t>
      </w:r>
      <w:r w:rsidRPr="00806AB9">
        <w:rPr>
          <w:rFonts w:ascii="Times New Roman" w:eastAsia="Times New Roman" w:hAnsi="Times New Roman" w:cs="Times New Roman"/>
          <w:bCs/>
          <w:sz w:val="28"/>
          <w:szCs w:val="28"/>
          <w:lang w:eastAsia="ru-RU"/>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0B4DA9" w:rsidRPr="000B4DA9" w:rsidRDefault="00806AB9" w:rsidP="00806AB9">
      <w:pPr>
        <w:spacing w:after="0" w:line="240" w:lineRule="auto"/>
        <w:ind w:firstLine="709"/>
        <w:contextualSpacing/>
        <w:jc w:val="both"/>
        <w:rPr>
          <w:rFonts w:ascii="Times New Roman" w:eastAsia="Times New Roman" w:hAnsi="Times New Roman" w:cs="Times New Roman"/>
          <w:b/>
          <w:bCs/>
          <w:sz w:val="28"/>
          <w:szCs w:val="28"/>
          <w:lang w:eastAsia="ru-RU"/>
        </w:rPr>
      </w:pPr>
      <w:r w:rsidRPr="00806AB9">
        <w:rPr>
          <w:rFonts w:ascii="Times New Roman" w:eastAsia="Times New Roman" w:hAnsi="Times New Roman" w:cs="Times New Roman"/>
          <w:b/>
          <w:bCs/>
          <w:sz w:val="28"/>
          <w:szCs w:val="28"/>
          <w:lang w:eastAsia="ru-RU"/>
        </w:rPr>
        <w:t>опыт работы не требуется.</w:t>
      </w:r>
    </w:p>
    <w:p w:rsidR="003B24E8" w:rsidRDefault="003B24E8" w:rsidP="00272FA1">
      <w:pPr>
        <w:spacing w:after="0" w:line="240" w:lineRule="auto"/>
        <w:ind w:firstLine="709"/>
        <w:contextualSpacing/>
        <w:jc w:val="both"/>
        <w:rPr>
          <w:rFonts w:ascii="Times New Roman" w:eastAsia="Times New Roman" w:hAnsi="Times New Roman" w:cs="Times New Roman"/>
          <w:i/>
          <w:iCs/>
          <w:sz w:val="28"/>
          <w:szCs w:val="28"/>
          <w:lang w:eastAsia="ru-RU"/>
        </w:rPr>
      </w:pPr>
    </w:p>
    <w:p w:rsidR="00272FA1" w:rsidRDefault="00272FA1" w:rsidP="00272FA1">
      <w:pPr>
        <w:spacing w:after="0" w:line="240" w:lineRule="auto"/>
        <w:ind w:firstLine="709"/>
        <w:contextualSpacing/>
        <w:jc w:val="both"/>
        <w:rPr>
          <w:rFonts w:ascii="Times New Roman" w:eastAsia="Times New Roman" w:hAnsi="Times New Roman" w:cs="Times New Roman"/>
          <w:i/>
          <w:iCs/>
          <w:sz w:val="28"/>
          <w:szCs w:val="28"/>
          <w:lang w:eastAsia="ru-RU"/>
        </w:rPr>
      </w:pPr>
      <w:r w:rsidRPr="00272FA1">
        <w:rPr>
          <w:rFonts w:ascii="Times New Roman" w:eastAsia="Times New Roman" w:hAnsi="Times New Roman" w:cs="Times New Roman"/>
          <w:i/>
          <w:iCs/>
          <w:sz w:val="28"/>
          <w:szCs w:val="28"/>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p w:rsidR="00272FA1" w:rsidRDefault="00272FA1" w:rsidP="00272FA1">
      <w:pPr>
        <w:spacing w:after="0" w:line="240" w:lineRule="auto"/>
        <w:ind w:firstLine="709"/>
        <w:contextualSpacing/>
        <w:jc w:val="both"/>
        <w:rPr>
          <w:rFonts w:ascii="Times New Roman" w:eastAsia="Times New Roman" w:hAnsi="Times New Roman" w:cs="Times New Roman"/>
          <w:b/>
          <w:bCs/>
          <w:sz w:val="28"/>
          <w:szCs w:val="28"/>
          <w:lang w:eastAsia="ru-RU"/>
        </w:rPr>
      </w:pPr>
      <w:proofErr w:type="spellStart"/>
      <w:r w:rsidRPr="00272FA1">
        <w:rPr>
          <w:rFonts w:ascii="Times New Roman" w:eastAsia="Times New Roman" w:hAnsi="Times New Roman" w:cs="Times New Roman"/>
          <w:b/>
          <w:bCs/>
          <w:sz w:val="28"/>
          <w:szCs w:val="28"/>
          <w:lang w:eastAsia="ru-RU"/>
        </w:rPr>
        <w:t>Мемлекеттік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ә</w:t>
      </w:r>
      <w:proofErr w:type="gramStart"/>
      <w:r w:rsidRPr="00272FA1">
        <w:rPr>
          <w:rFonts w:ascii="Times New Roman" w:eastAsia="Times New Roman" w:hAnsi="Times New Roman" w:cs="Times New Roman"/>
          <w:b/>
          <w:bCs/>
          <w:sz w:val="28"/>
          <w:szCs w:val="28"/>
          <w:lang w:eastAsia="ru-RU"/>
        </w:rPr>
        <w:t>к</w:t>
      </w:r>
      <w:proofErr w:type="gramEnd"/>
      <w:r w:rsidRPr="00272FA1">
        <w:rPr>
          <w:rFonts w:ascii="Times New Roman" w:eastAsia="Times New Roman" w:hAnsi="Times New Roman" w:cs="Times New Roman"/>
          <w:b/>
          <w:bCs/>
          <w:sz w:val="28"/>
          <w:szCs w:val="28"/>
          <w:lang w:eastAsia="ru-RU"/>
        </w:rPr>
        <w:t>імшілік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қызметшілердің</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лауазымдық</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жалақысы</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тг</w:t>
      </w:r>
      <w:proofErr w:type="spellEnd"/>
      <w:r w:rsidRPr="00272FA1">
        <w:rPr>
          <w:rFonts w:ascii="Times New Roman" w:eastAsia="Times New Roman" w:hAnsi="Times New Roman" w:cs="Times New Roman"/>
          <w:b/>
          <w:bCs/>
          <w:sz w:val="28"/>
          <w:szCs w:val="28"/>
          <w:lang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2605"/>
        <w:gridCol w:w="2620"/>
      </w:tblGrid>
      <w:tr w:rsidR="00272FA1" w:rsidRPr="00272FA1" w:rsidTr="00DF0FCF">
        <w:trPr>
          <w:tblCellSpacing w:w="15" w:type="dxa"/>
          <w:jc w:val="center"/>
        </w:trPr>
        <w:tc>
          <w:tcPr>
            <w:tcW w:w="1711" w:type="dxa"/>
            <w:vMerge w:val="restart"/>
            <w:vAlign w:val="center"/>
            <w:hideMark/>
          </w:tcPr>
          <w:p w:rsidR="00272FA1" w:rsidRPr="00272FA1" w:rsidRDefault="00272FA1" w:rsidP="00525B91">
            <w:pPr>
              <w:spacing w:after="0" w:line="240" w:lineRule="auto"/>
              <w:ind w:firstLine="709"/>
              <w:contextualSpacing/>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Санат</w:t>
            </w:r>
            <w:proofErr w:type="spellEnd"/>
          </w:p>
        </w:tc>
        <w:tc>
          <w:tcPr>
            <w:tcW w:w="0" w:type="auto"/>
            <w:gridSpan w:val="2"/>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Еңбек</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сіңірген</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жылдарына</w:t>
            </w:r>
            <w:proofErr w:type="spellEnd"/>
            <w:r w:rsidRPr="00272FA1">
              <w:rPr>
                <w:rFonts w:ascii="Times New Roman" w:eastAsia="Times New Roman" w:hAnsi="Times New Roman" w:cs="Times New Roman"/>
                <w:b/>
                <w:bCs/>
                <w:sz w:val="28"/>
                <w:szCs w:val="28"/>
                <w:lang w:eastAsia="ru-RU"/>
              </w:rPr>
              <w:t xml:space="preserve"> </w:t>
            </w:r>
            <w:proofErr w:type="spellStart"/>
            <w:r w:rsidRPr="00272FA1">
              <w:rPr>
                <w:rFonts w:ascii="Times New Roman" w:eastAsia="Times New Roman" w:hAnsi="Times New Roman" w:cs="Times New Roman"/>
                <w:b/>
                <w:bCs/>
                <w:sz w:val="28"/>
                <w:szCs w:val="28"/>
                <w:lang w:eastAsia="ru-RU"/>
              </w:rPr>
              <w:t>байланысты</w:t>
            </w:r>
            <w:proofErr w:type="spellEnd"/>
          </w:p>
        </w:tc>
      </w:tr>
      <w:tr w:rsidR="00272FA1" w:rsidRPr="00272FA1" w:rsidTr="00DF0FCF">
        <w:trPr>
          <w:tblCellSpacing w:w="15" w:type="dxa"/>
          <w:jc w:val="center"/>
        </w:trPr>
        <w:tc>
          <w:tcPr>
            <w:tcW w:w="1711" w:type="dxa"/>
            <w:vMerge/>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min</w:t>
            </w:r>
            <w:proofErr w:type="spellEnd"/>
          </w:p>
        </w:tc>
        <w:tc>
          <w:tcPr>
            <w:tcW w:w="0" w:type="auto"/>
            <w:vAlign w:val="center"/>
            <w:hideMark/>
          </w:tcPr>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72FA1">
              <w:rPr>
                <w:rFonts w:ascii="Times New Roman" w:eastAsia="Times New Roman" w:hAnsi="Times New Roman" w:cs="Times New Roman"/>
                <w:b/>
                <w:bCs/>
                <w:sz w:val="28"/>
                <w:szCs w:val="28"/>
                <w:lang w:eastAsia="ru-RU"/>
              </w:rPr>
              <w:t>max</w:t>
            </w:r>
            <w:proofErr w:type="spellEnd"/>
          </w:p>
        </w:tc>
      </w:tr>
      <w:tr w:rsidR="00DF0FCF" w:rsidRPr="00DF0FCF" w:rsidTr="00C4523E">
        <w:trPr>
          <w:tblCellSpacing w:w="15" w:type="dxa"/>
          <w:jc w:val="center"/>
        </w:trPr>
        <w:tc>
          <w:tcPr>
            <w:tcW w:w="1711" w:type="dxa"/>
            <w:vAlign w:val="center"/>
          </w:tcPr>
          <w:p w:rsidR="00DF0FCF" w:rsidRPr="00DF0FCF" w:rsidRDefault="00DF0FCF" w:rsidP="001B71A6">
            <w:pPr>
              <w:spacing w:after="0" w:line="240" w:lineRule="auto"/>
              <w:ind w:firstLine="709"/>
              <w:contextualSpacing/>
              <w:jc w:val="both"/>
              <w:rPr>
                <w:rFonts w:ascii="Times New Roman" w:eastAsia="Times New Roman" w:hAnsi="Times New Roman" w:cs="Times New Roman"/>
                <w:b/>
                <w:sz w:val="28"/>
                <w:szCs w:val="28"/>
                <w:highlight w:val="yellow"/>
                <w:lang w:eastAsia="ru-RU"/>
              </w:rPr>
            </w:pPr>
            <w:r w:rsidRPr="00DF0FCF">
              <w:rPr>
                <w:rFonts w:ascii="Times New Roman" w:eastAsia="Times New Roman" w:hAnsi="Times New Roman" w:cs="Times New Roman"/>
                <w:b/>
                <w:bCs/>
                <w:sz w:val="28"/>
                <w:szCs w:val="28"/>
                <w:lang w:eastAsia="ru-RU"/>
              </w:rPr>
              <w:t>D-О-</w:t>
            </w:r>
            <w:r w:rsidR="001B71A6">
              <w:rPr>
                <w:rFonts w:ascii="Times New Roman" w:eastAsia="Times New Roman" w:hAnsi="Times New Roman" w:cs="Times New Roman"/>
                <w:b/>
                <w:bCs/>
                <w:sz w:val="28"/>
                <w:szCs w:val="28"/>
                <w:lang w:eastAsia="ru-RU"/>
              </w:rPr>
              <w:t>4</w:t>
            </w:r>
          </w:p>
        </w:tc>
        <w:tc>
          <w:tcPr>
            <w:tcW w:w="0" w:type="auto"/>
          </w:tcPr>
          <w:p w:rsidR="00DF0FCF" w:rsidRPr="00DF0FCF" w:rsidRDefault="001B71A6" w:rsidP="00DF0FCF">
            <w:pPr>
              <w:spacing w:after="0" w:line="240" w:lineRule="auto"/>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168 875</w:t>
            </w:r>
          </w:p>
        </w:tc>
        <w:tc>
          <w:tcPr>
            <w:tcW w:w="0" w:type="auto"/>
          </w:tcPr>
          <w:p w:rsidR="00DF0FCF" w:rsidRPr="00DF0FCF" w:rsidRDefault="001B71A6" w:rsidP="00DF0FCF">
            <w:pPr>
              <w:spacing w:after="0" w:line="240" w:lineRule="auto"/>
              <w:ind w:firstLine="567"/>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220 271</w:t>
            </w:r>
          </w:p>
        </w:tc>
      </w:tr>
    </w:tbl>
    <w:p w:rsidR="00DF0FCF" w:rsidRDefault="00DF0FCF"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A53BF8">
      <w:pPr>
        <w:pStyle w:val="a3"/>
        <w:spacing w:before="0" w:beforeAutospacing="0" w:after="0" w:afterAutospacing="0"/>
        <w:ind w:firstLine="567"/>
        <w:jc w:val="both"/>
        <w:rPr>
          <w:b/>
          <w:sz w:val="28"/>
          <w:szCs w:val="28"/>
        </w:rPr>
      </w:pP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телефоны для справок</w:t>
      </w:r>
      <w:r w:rsidRPr="00D04810">
        <w:rPr>
          <w:b/>
          <w:sz w:val="28"/>
          <w:szCs w:val="28"/>
          <w:lang w:val="kk-KZ"/>
        </w:rPr>
        <w:t xml:space="preserve"> </w:t>
      </w:r>
      <w:r w:rsidRPr="00D04810">
        <w:rPr>
          <w:b/>
          <w:sz w:val="28"/>
          <w:szCs w:val="28"/>
        </w:rPr>
        <w:t xml:space="preserve">8(7182) 67-51-10,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общ</w:t>
      </w:r>
      <w:r>
        <w:rPr>
          <w:b/>
          <w:sz w:val="28"/>
          <w:szCs w:val="28"/>
          <w:lang w:val="kk-KZ"/>
        </w:rPr>
        <w:t xml:space="preserve">ий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A53BF8" w:rsidRPr="000E2D27" w:rsidRDefault="00A53BF8" w:rsidP="00A53BF8">
      <w:pPr>
        <w:pStyle w:val="a3"/>
        <w:spacing w:before="0" w:beforeAutospacing="0" w:after="0" w:afterAutospacing="0"/>
        <w:ind w:firstLine="567"/>
        <w:jc w:val="both"/>
        <w:rPr>
          <w:b/>
          <w:sz w:val="28"/>
          <w:szCs w:val="28"/>
        </w:rPr>
      </w:pPr>
      <w:r>
        <w:rPr>
          <w:b/>
          <w:sz w:val="28"/>
          <w:szCs w:val="28"/>
        </w:rPr>
        <w:t xml:space="preserve">1. </w:t>
      </w:r>
      <w:r w:rsidR="00661BA8">
        <w:rPr>
          <w:b/>
          <w:sz w:val="28"/>
          <w:szCs w:val="28"/>
        </w:rPr>
        <w:t xml:space="preserve">Главный специалист отдела </w:t>
      </w:r>
      <w:r w:rsidR="00661BA8" w:rsidRPr="00661BA8">
        <w:rPr>
          <w:b/>
          <w:sz w:val="28"/>
          <w:szCs w:val="28"/>
        </w:rPr>
        <w:t xml:space="preserve">управления персоналом и мониторинга кадровых </w:t>
      </w:r>
      <w:proofErr w:type="gramStart"/>
      <w:r w:rsidR="00661BA8" w:rsidRPr="00661BA8">
        <w:rPr>
          <w:b/>
          <w:sz w:val="28"/>
          <w:szCs w:val="28"/>
        </w:rPr>
        <w:t>ресурсов медицинских организаций области</w:t>
      </w:r>
      <w:r w:rsidRPr="000E2D27">
        <w:rPr>
          <w:b/>
          <w:sz w:val="28"/>
          <w:szCs w:val="28"/>
        </w:rPr>
        <w:t xml:space="preserve"> управления здравоохранения Павлодарской</w:t>
      </w:r>
      <w:proofErr w:type="gramEnd"/>
      <w:r w:rsidRPr="000E2D27">
        <w:rPr>
          <w:b/>
          <w:sz w:val="28"/>
          <w:szCs w:val="28"/>
        </w:rPr>
        <w:t xml:space="preserve"> области</w:t>
      </w:r>
      <w:r>
        <w:rPr>
          <w:b/>
          <w:sz w:val="28"/>
          <w:szCs w:val="28"/>
        </w:rPr>
        <w:t xml:space="preserve">, </w:t>
      </w:r>
      <w:r w:rsidRPr="000E2D27">
        <w:rPr>
          <w:b/>
          <w:sz w:val="28"/>
          <w:szCs w:val="28"/>
          <w:lang w:val="kk-KZ"/>
        </w:rPr>
        <w:t>к</w:t>
      </w:r>
      <w:proofErr w:type="spellStart"/>
      <w:r w:rsidRPr="000E2D27">
        <w:rPr>
          <w:b/>
          <w:sz w:val="28"/>
          <w:szCs w:val="28"/>
        </w:rPr>
        <w:t>атегория</w:t>
      </w:r>
      <w:proofErr w:type="spellEnd"/>
      <w:r w:rsidRPr="000E2D27">
        <w:rPr>
          <w:b/>
          <w:sz w:val="28"/>
          <w:szCs w:val="28"/>
        </w:rPr>
        <w:t xml:space="preserve"> </w:t>
      </w:r>
      <w:r w:rsidRPr="000E2D27">
        <w:rPr>
          <w:b/>
          <w:sz w:val="28"/>
          <w:szCs w:val="28"/>
          <w:lang w:val="kk-KZ"/>
        </w:rPr>
        <w:t>«</w:t>
      </w:r>
      <w:r w:rsidRPr="000E2D27">
        <w:rPr>
          <w:b/>
          <w:sz w:val="28"/>
          <w:szCs w:val="28"/>
          <w:lang w:val="en-US"/>
        </w:rPr>
        <w:t>D</w:t>
      </w:r>
      <w:r w:rsidRPr="000E2D27">
        <w:rPr>
          <w:b/>
          <w:sz w:val="28"/>
          <w:szCs w:val="28"/>
        </w:rPr>
        <w:t>-О-</w:t>
      </w:r>
      <w:r w:rsidR="00661BA8">
        <w:rPr>
          <w:b/>
          <w:sz w:val="28"/>
          <w:szCs w:val="28"/>
        </w:rPr>
        <w:t>4</w:t>
      </w:r>
      <w:r>
        <w:rPr>
          <w:b/>
          <w:sz w:val="28"/>
          <w:szCs w:val="28"/>
          <w:lang w:val="kk-KZ"/>
        </w:rPr>
        <w:t>», 1 единица.</w:t>
      </w: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A53BF8" w:rsidRDefault="00A53BF8" w:rsidP="00272FA1">
      <w:pPr>
        <w:spacing w:after="0" w:line="240" w:lineRule="auto"/>
        <w:ind w:firstLine="709"/>
        <w:contextualSpacing/>
        <w:jc w:val="both"/>
        <w:rPr>
          <w:rFonts w:ascii="Times New Roman" w:eastAsia="Times New Roman" w:hAnsi="Times New Roman" w:cs="Times New Roman"/>
          <w:b/>
          <w:bCs/>
          <w:sz w:val="28"/>
          <w:szCs w:val="28"/>
          <w:highlight w:val="yellow"/>
          <w:lang w:eastAsia="ru-RU"/>
        </w:rPr>
      </w:pPr>
    </w:p>
    <w:p w:rsidR="006160DA" w:rsidRPr="006160DA" w:rsidRDefault="00272FA1" w:rsidP="006160DA">
      <w:pPr>
        <w:spacing w:after="0" w:line="240" w:lineRule="auto"/>
        <w:ind w:firstLine="709"/>
        <w:contextualSpacing/>
        <w:jc w:val="both"/>
        <w:rPr>
          <w:rFonts w:ascii="Times New Roman" w:eastAsia="Times New Roman" w:hAnsi="Times New Roman" w:cs="Times New Roman"/>
          <w:sz w:val="28"/>
          <w:szCs w:val="28"/>
          <w:lang w:eastAsia="ru-RU"/>
        </w:rPr>
      </w:pPr>
      <w:r w:rsidRPr="00B1695A">
        <w:rPr>
          <w:rFonts w:ascii="Times New Roman" w:eastAsia="Times New Roman" w:hAnsi="Times New Roman" w:cs="Times New Roman"/>
          <w:b/>
          <w:bCs/>
          <w:sz w:val="28"/>
          <w:szCs w:val="28"/>
          <w:lang w:eastAsia="ru-RU"/>
        </w:rPr>
        <w:lastRenderedPageBreak/>
        <w:t>Функциональные обязанности:</w:t>
      </w:r>
      <w:r w:rsidR="006160DA">
        <w:rPr>
          <w:rFonts w:ascii="Times New Roman" w:eastAsia="Times New Roman" w:hAnsi="Times New Roman" w:cs="Times New Roman"/>
          <w:sz w:val="28"/>
          <w:szCs w:val="28"/>
          <w:lang w:eastAsia="ru-RU"/>
        </w:rPr>
        <w:t xml:space="preserve"> </w:t>
      </w:r>
      <w:r w:rsidR="006160DA" w:rsidRPr="006160DA">
        <w:rPr>
          <w:rFonts w:ascii="Times New Roman" w:eastAsia="Times New Roman" w:hAnsi="Times New Roman" w:cs="Times New Roman"/>
          <w:sz w:val="28"/>
          <w:szCs w:val="28"/>
          <w:lang w:eastAsia="ru-RU"/>
        </w:rPr>
        <w:t xml:space="preserve">Подготовка материалов и мониторинг по представлению к награждению отличившихся медицинских работников государственными наградами Республики Казахстан, нагрудными знаками, Почетными грамотами и Благодарственными письмами Министра здравоохранения Республики Казахстан, </w:t>
      </w:r>
      <w:proofErr w:type="spellStart"/>
      <w:r w:rsidR="006160DA" w:rsidRPr="006160DA">
        <w:rPr>
          <w:rFonts w:ascii="Times New Roman" w:eastAsia="Times New Roman" w:hAnsi="Times New Roman" w:cs="Times New Roman"/>
          <w:sz w:val="28"/>
          <w:szCs w:val="28"/>
          <w:lang w:eastAsia="ru-RU"/>
        </w:rPr>
        <w:t>акима</w:t>
      </w:r>
      <w:proofErr w:type="spellEnd"/>
      <w:r w:rsidR="006160DA" w:rsidRPr="006160DA">
        <w:rPr>
          <w:rFonts w:ascii="Times New Roman" w:eastAsia="Times New Roman" w:hAnsi="Times New Roman" w:cs="Times New Roman"/>
          <w:sz w:val="28"/>
          <w:szCs w:val="28"/>
          <w:lang w:eastAsia="ru-RU"/>
        </w:rPr>
        <w:t xml:space="preserve"> области, </w:t>
      </w:r>
      <w:proofErr w:type="spellStart"/>
      <w:r w:rsidR="006160DA" w:rsidRPr="006160DA">
        <w:rPr>
          <w:rFonts w:ascii="Times New Roman" w:eastAsia="Times New Roman" w:hAnsi="Times New Roman" w:cs="Times New Roman"/>
          <w:sz w:val="28"/>
          <w:szCs w:val="28"/>
          <w:lang w:eastAsia="ru-RU"/>
        </w:rPr>
        <w:t>акима</w:t>
      </w:r>
      <w:proofErr w:type="spellEnd"/>
      <w:r w:rsidR="006160DA" w:rsidRPr="006160DA">
        <w:rPr>
          <w:rFonts w:ascii="Times New Roman" w:eastAsia="Times New Roman" w:hAnsi="Times New Roman" w:cs="Times New Roman"/>
          <w:sz w:val="28"/>
          <w:szCs w:val="28"/>
          <w:lang w:eastAsia="ru-RU"/>
        </w:rPr>
        <w:t xml:space="preserve"> города, секретаря </w:t>
      </w:r>
      <w:proofErr w:type="spellStart"/>
      <w:r w:rsidR="006160DA" w:rsidRPr="006160DA">
        <w:rPr>
          <w:rFonts w:ascii="Times New Roman" w:eastAsia="Times New Roman" w:hAnsi="Times New Roman" w:cs="Times New Roman"/>
          <w:sz w:val="28"/>
          <w:szCs w:val="28"/>
          <w:lang w:eastAsia="ru-RU"/>
        </w:rPr>
        <w:t>маслихата</w:t>
      </w:r>
      <w:proofErr w:type="spellEnd"/>
      <w:r w:rsidR="006160DA" w:rsidRPr="006160DA">
        <w:rPr>
          <w:rFonts w:ascii="Times New Roman" w:eastAsia="Times New Roman" w:hAnsi="Times New Roman" w:cs="Times New Roman"/>
          <w:sz w:val="28"/>
          <w:szCs w:val="28"/>
          <w:lang w:eastAsia="ru-RU"/>
        </w:rPr>
        <w:t xml:space="preserve"> области, секретаря </w:t>
      </w:r>
      <w:proofErr w:type="spellStart"/>
      <w:r w:rsidR="006160DA" w:rsidRPr="006160DA">
        <w:rPr>
          <w:rFonts w:ascii="Times New Roman" w:eastAsia="Times New Roman" w:hAnsi="Times New Roman" w:cs="Times New Roman"/>
          <w:sz w:val="28"/>
          <w:szCs w:val="28"/>
          <w:lang w:eastAsia="ru-RU"/>
        </w:rPr>
        <w:t>маслихата</w:t>
      </w:r>
      <w:proofErr w:type="spellEnd"/>
      <w:r w:rsidR="006160DA" w:rsidRPr="006160DA">
        <w:rPr>
          <w:rFonts w:ascii="Times New Roman" w:eastAsia="Times New Roman" w:hAnsi="Times New Roman" w:cs="Times New Roman"/>
          <w:sz w:val="28"/>
          <w:szCs w:val="28"/>
          <w:lang w:eastAsia="ru-RU"/>
        </w:rPr>
        <w:t xml:space="preserve"> города, руководителя управления здравоохранения области. Введение в базу  данных по награждению сотрудников сферы здравоохранения в созданную базу данных по награждениям. Своевременное размещение информации по вакансиям, по объявленным конкурсам в управлении здравоохранения области на веб-сайте управления здравоохранения области. Подготовка еженедельной информации на аппаратное совещание в </w:t>
      </w:r>
      <w:proofErr w:type="spellStart"/>
      <w:r w:rsidR="006160DA" w:rsidRPr="006160DA">
        <w:rPr>
          <w:rFonts w:ascii="Times New Roman" w:eastAsia="Times New Roman" w:hAnsi="Times New Roman" w:cs="Times New Roman"/>
          <w:sz w:val="28"/>
          <w:szCs w:val="28"/>
          <w:lang w:eastAsia="ru-RU"/>
        </w:rPr>
        <w:t>акимат</w:t>
      </w:r>
      <w:proofErr w:type="spellEnd"/>
      <w:r w:rsidR="006160DA" w:rsidRPr="006160DA">
        <w:rPr>
          <w:rFonts w:ascii="Times New Roman" w:eastAsia="Times New Roman" w:hAnsi="Times New Roman" w:cs="Times New Roman"/>
          <w:sz w:val="28"/>
          <w:szCs w:val="28"/>
          <w:lang w:eastAsia="ru-RU"/>
        </w:rPr>
        <w:t xml:space="preserve"> области. Организация, контроль и исполнение поручений </w:t>
      </w:r>
      <w:proofErr w:type="spellStart"/>
      <w:r w:rsidR="006160DA" w:rsidRPr="006160DA">
        <w:rPr>
          <w:rFonts w:ascii="Times New Roman" w:eastAsia="Times New Roman" w:hAnsi="Times New Roman" w:cs="Times New Roman"/>
          <w:sz w:val="28"/>
          <w:szCs w:val="28"/>
          <w:lang w:eastAsia="ru-RU"/>
        </w:rPr>
        <w:t>акимата</w:t>
      </w:r>
      <w:proofErr w:type="spellEnd"/>
      <w:r w:rsidR="006160DA" w:rsidRPr="006160DA">
        <w:rPr>
          <w:rFonts w:ascii="Times New Roman" w:eastAsia="Times New Roman" w:hAnsi="Times New Roman" w:cs="Times New Roman"/>
          <w:sz w:val="28"/>
          <w:szCs w:val="28"/>
          <w:lang w:eastAsia="ru-RU"/>
        </w:rPr>
        <w:t xml:space="preserve"> области по посещению медицинскими работниками собраний, торжественных мероприятий, концертов. Подготовка приказов по основной деятельности административных государственных служащих. Подготовка материалов по проекту «</w:t>
      </w:r>
      <w:proofErr w:type="spellStart"/>
      <w:r w:rsidR="006160DA" w:rsidRPr="006160DA">
        <w:rPr>
          <w:rFonts w:ascii="Times New Roman" w:eastAsia="Times New Roman" w:hAnsi="Times New Roman" w:cs="Times New Roman"/>
          <w:sz w:val="28"/>
          <w:szCs w:val="28"/>
          <w:lang w:eastAsia="ru-RU"/>
        </w:rPr>
        <w:t>Рухани</w:t>
      </w:r>
      <w:proofErr w:type="spellEnd"/>
      <w:r w:rsidR="006160DA" w:rsidRPr="006160DA">
        <w:rPr>
          <w:rFonts w:ascii="Times New Roman" w:eastAsia="Times New Roman" w:hAnsi="Times New Roman" w:cs="Times New Roman"/>
          <w:sz w:val="28"/>
          <w:szCs w:val="28"/>
          <w:lang w:eastAsia="ru-RU"/>
        </w:rPr>
        <w:t xml:space="preserve"> </w:t>
      </w:r>
      <w:proofErr w:type="spellStart"/>
      <w:r w:rsidR="006160DA" w:rsidRPr="006160DA">
        <w:rPr>
          <w:rFonts w:ascii="Times New Roman" w:eastAsia="Times New Roman" w:hAnsi="Times New Roman" w:cs="Times New Roman"/>
          <w:sz w:val="28"/>
          <w:szCs w:val="28"/>
          <w:lang w:eastAsia="ru-RU"/>
        </w:rPr>
        <w:t>Жангыру</w:t>
      </w:r>
      <w:proofErr w:type="spellEnd"/>
      <w:r w:rsidR="006160DA" w:rsidRPr="006160DA">
        <w:rPr>
          <w:rFonts w:ascii="Times New Roman" w:eastAsia="Times New Roman" w:hAnsi="Times New Roman" w:cs="Times New Roman"/>
          <w:sz w:val="28"/>
          <w:szCs w:val="28"/>
          <w:lang w:eastAsia="ru-RU"/>
        </w:rPr>
        <w:t>».  Организация и подготовка материалов по проекту «100 новых лиц Казахстана».</w:t>
      </w:r>
    </w:p>
    <w:p w:rsidR="006160DA" w:rsidRDefault="006160DA" w:rsidP="006160DA">
      <w:pPr>
        <w:spacing w:after="0" w:line="240" w:lineRule="auto"/>
        <w:ind w:firstLine="709"/>
        <w:contextualSpacing/>
        <w:jc w:val="both"/>
        <w:rPr>
          <w:rFonts w:ascii="Times New Roman" w:eastAsia="Times New Roman" w:hAnsi="Times New Roman" w:cs="Times New Roman"/>
          <w:sz w:val="28"/>
          <w:szCs w:val="28"/>
          <w:lang w:eastAsia="ru-RU"/>
        </w:rPr>
      </w:pPr>
      <w:r w:rsidRPr="006160DA">
        <w:rPr>
          <w:rFonts w:ascii="Times New Roman" w:eastAsia="Times New Roman" w:hAnsi="Times New Roman" w:cs="Times New Roman"/>
          <w:sz w:val="28"/>
          <w:szCs w:val="28"/>
          <w:lang w:eastAsia="ru-RU"/>
        </w:rPr>
        <w:t xml:space="preserve">Направление материалов о работе медицинских работников области в Отраслевой </w:t>
      </w:r>
      <w:proofErr w:type="spellStart"/>
      <w:r w:rsidRPr="006160DA">
        <w:rPr>
          <w:rFonts w:ascii="Times New Roman" w:eastAsia="Times New Roman" w:hAnsi="Times New Roman" w:cs="Times New Roman"/>
          <w:sz w:val="28"/>
          <w:szCs w:val="28"/>
          <w:lang w:eastAsia="ru-RU"/>
        </w:rPr>
        <w:t>журнал</w:t>
      </w:r>
      <w:proofErr w:type="gramStart"/>
      <w:r w:rsidRPr="006160DA">
        <w:rPr>
          <w:rFonts w:ascii="Times New Roman" w:eastAsia="Times New Roman" w:hAnsi="Times New Roman" w:cs="Times New Roman"/>
          <w:sz w:val="28"/>
          <w:szCs w:val="28"/>
          <w:lang w:eastAsia="ru-RU"/>
        </w:rPr>
        <w:t>.О</w:t>
      </w:r>
      <w:proofErr w:type="gramEnd"/>
      <w:r w:rsidRPr="006160DA">
        <w:rPr>
          <w:rFonts w:ascii="Times New Roman" w:eastAsia="Times New Roman" w:hAnsi="Times New Roman" w:cs="Times New Roman"/>
          <w:sz w:val="28"/>
          <w:szCs w:val="28"/>
          <w:lang w:eastAsia="ru-RU"/>
        </w:rPr>
        <w:t>существление</w:t>
      </w:r>
      <w:proofErr w:type="spellEnd"/>
      <w:r w:rsidRPr="006160DA">
        <w:rPr>
          <w:rFonts w:ascii="Times New Roman" w:eastAsia="Times New Roman" w:hAnsi="Times New Roman" w:cs="Times New Roman"/>
          <w:sz w:val="28"/>
          <w:szCs w:val="28"/>
          <w:lang w:eastAsia="ru-RU"/>
        </w:rPr>
        <w:t xml:space="preserve"> наставничества для впервые прин</w:t>
      </w:r>
      <w:r>
        <w:rPr>
          <w:rFonts w:ascii="Times New Roman" w:eastAsia="Times New Roman" w:hAnsi="Times New Roman" w:cs="Times New Roman"/>
          <w:sz w:val="28"/>
          <w:szCs w:val="28"/>
          <w:lang w:eastAsia="ru-RU"/>
        </w:rPr>
        <w:t xml:space="preserve">ятых на государственную службу. </w:t>
      </w:r>
      <w:r w:rsidRPr="006160DA">
        <w:rPr>
          <w:rFonts w:ascii="Times New Roman" w:eastAsia="Times New Roman" w:hAnsi="Times New Roman" w:cs="Times New Roman"/>
          <w:sz w:val="28"/>
          <w:szCs w:val="28"/>
          <w:lang w:eastAsia="ru-RU"/>
        </w:rPr>
        <w:t xml:space="preserve">Организация прохождения стажировки государственных служащих в других государственных учреждений.  Размещение на сайт Агентства по делам государственной службы Республики Казахстан объявлений о проведении конкурсов на замещение вакантных должностей, допуска к собеседованию, </w:t>
      </w:r>
      <w:proofErr w:type="spellStart"/>
      <w:r w:rsidRPr="006160DA">
        <w:rPr>
          <w:rFonts w:ascii="Times New Roman" w:eastAsia="Times New Roman" w:hAnsi="Times New Roman" w:cs="Times New Roman"/>
          <w:sz w:val="28"/>
          <w:szCs w:val="28"/>
          <w:lang w:eastAsia="ru-RU"/>
        </w:rPr>
        <w:t>назначение</w:t>
      </w:r>
      <w:proofErr w:type="gramStart"/>
      <w:r w:rsidRPr="006160DA">
        <w:rPr>
          <w:rFonts w:ascii="Times New Roman" w:eastAsia="Times New Roman" w:hAnsi="Times New Roman" w:cs="Times New Roman"/>
          <w:sz w:val="28"/>
          <w:szCs w:val="28"/>
          <w:lang w:eastAsia="ru-RU"/>
        </w:rPr>
        <w:t>.О</w:t>
      </w:r>
      <w:proofErr w:type="gramEnd"/>
      <w:r w:rsidRPr="006160DA">
        <w:rPr>
          <w:rFonts w:ascii="Times New Roman" w:eastAsia="Times New Roman" w:hAnsi="Times New Roman" w:cs="Times New Roman"/>
          <w:sz w:val="28"/>
          <w:szCs w:val="28"/>
          <w:lang w:eastAsia="ru-RU"/>
        </w:rPr>
        <w:t>рганизация</w:t>
      </w:r>
      <w:proofErr w:type="spellEnd"/>
      <w:r w:rsidRPr="006160DA">
        <w:rPr>
          <w:rFonts w:ascii="Times New Roman" w:eastAsia="Times New Roman" w:hAnsi="Times New Roman" w:cs="Times New Roman"/>
          <w:sz w:val="28"/>
          <w:szCs w:val="28"/>
          <w:lang w:eastAsia="ru-RU"/>
        </w:rPr>
        <w:t xml:space="preserve"> мероприятий, проводимых управлением здравоохранения области. Своевременное исполнение контрольных поручений Министерства здравоохранения Республики Казахстан, </w:t>
      </w:r>
      <w:proofErr w:type="spellStart"/>
      <w:r w:rsidRPr="006160DA">
        <w:rPr>
          <w:rFonts w:ascii="Times New Roman" w:eastAsia="Times New Roman" w:hAnsi="Times New Roman" w:cs="Times New Roman"/>
          <w:sz w:val="28"/>
          <w:szCs w:val="28"/>
          <w:lang w:eastAsia="ru-RU"/>
        </w:rPr>
        <w:t>акимата</w:t>
      </w:r>
      <w:proofErr w:type="spellEnd"/>
      <w:r w:rsidRPr="006160DA">
        <w:rPr>
          <w:rFonts w:ascii="Times New Roman" w:eastAsia="Times New Roman" w:hAnsi="Times New Roman" w:cs="Times New Roman"/>
          <w:sz w:val="28"/>
          <w:szCs w:val="28"/>
          <w:lang w:eastAsia="ru-RU"/>
        </w:rPr>
        <w:t xml:space="preserve"> Павлодарской области и других государственных органов и организаций. Переписка с Министерством здравоохранения Республики Казахстан и другими государственными, негосударственными органами и организациями. </w:t>
      </w:r>
      <w:r w:rsidRPr="006160DA">
        <w:rPr>
          <w:rFonts w:ascii="Times New Roman" w:eastAsia="Times New Roman" w:hAnsi="Times New Roman" w:cs="Times New Roman"/>
          <w:sz w:val="28"/>
          <w:szCs w:val="28"/>
          <w:lang w:eastAsia="ru-RU"/>
        </w:rPr>
        <w:tab/>
        <w:t xml:space="preserve">Подготовка ответов на запросы в пределах компетенции. Рассмотрение обращений физических и юридических лиц в пределах компетенции. Своевременное и качественное размещение ответов на </w:t>
      </w:r>
      <w:proofErr w:type="gramStart"/>
      <w:r w:rsidRPr="006160DA">
        <w:rPr>
          <w:rFonts w:ascii="Times New Roman" w:eastAsia="Times New Roman" w:hAnsi="Times New Roman" w:cs="Times New Roman"/>
          <w:sz w:val="28"/>
          <w:szCs w:val="28"/>
          <w:lang w:eastAsia="ru-RU"/>
        </w:rPr>
        <w:t>вопросы</w:t>
      </w:r>
      <w:proofErr w:type="gramEnd"/>
      <w:r w:rsidRPr="006160DA">
        <w:rPr>
          <w:rFonts w:ascii="Times New Roman" w:eastAsia="Times New Roman" w:hAnsi="Times New Roman" w:cs="Times New Roman"/>
          <w:sz w:val="28"/>
          <w:szCs w:val="28"/>
          <w:lang w:eastAsia="ru-RU"/>
        </w:rPr>
        <w:t xml:space="preserve"> поступающие на блог руководителя управления. Ежемесячный мониторинг поступивших обращений на блог руководителя и блог </w:t>
      </w:r>
      <w:proofErr w:type="spellStart"/>
      <w:r w:rsidRPr="006160DA">
        <w:rPr>
          <w:rFonts w:ascii="Times New Roman" w:eastAsia="Times New Roman" w:hAnsi="Times New Roman" w:cs="Times New Roman"/>
          <w:sz w:val="28"/>
          <w:szCs w:val="28"/>
          <w:lang w:eastAsia="ru-RU"/>
        </w:rPr>
        <w:t>акима</w:t>
      </w:r>
      <w:proofErr w:type="spellEnd"/>
      <w:r w:rsidRPr="006160DA">
        <w:rPr>
          <w:rFonts w:ascii="Times New Roman" w:eastAsia="Times New Roman" w:hAnsi="Times New Roman" w:cs="Times New Roman"/>
          <w:sz w:val="28"/>
          <w:szCs w:val="28"/>
          <w:lang w:eastAsia="ru-RU"/>
        </w:rPr>
        <w:t xml:space="preserve"> Павлодарской </w:t>
      </w:r>
      <w:proofErr w:type="spellStart"/>
      <w:r w:rsidRPr="006160DA">
        <w:rPr>
          <w:rFonts w:ascii="Times New Roman" w:eastAsia="Times New Roman" w:hAnsi="Times New Roman" w:cs="Times New Roman"/>
          <w:sz w:val="28"/>
          <w:szCs w:val="28"/>
          <w:lang w:eastAsia="ru-RU"/>
        </w:rPr>
        <w:t>области</w:t>
      </w:r>
      <w:proofErr w:type="gramStart"/>
      <w:r w:rsidRPr="006160DA">
        <w:rPr>
          <w:rFonts w:ascii="Times New Roman" w:eastAsia="Times New Roman" w:hAnsi="Times New Roman" w:cs="Times New Roman"/>
          <w:sz w:val="28"/>
          <w:szCs w:val="28"/>
          <w:lang w:eastAsia="ru-RU"/>
        </w:rPr>
        <w:t>.В</w:t>
      </w:r>
      <w:proofErr w:type="gramEnd"/>
      <w:r w:rsidRPr="006160DA">
        <w:rPr>
          <w:rFonts w:ascii="Times New Roman" w:eastAsia="Times New Roman" w:hAnsi="Times New Roman" w:cs="Times New Roman"/>
          <w:sz w:val="28"/>
          <w:szCs w:val="28"/>
          <w:lang w:eastAsia="ru-RU"/>
        </w:rPr>
        <w:t>ыполнение</w:t>
      </w:r>
      <w:proofErr w:type="spellEnd"/>
      <w:r w:rsidRPr="006160DA">
        <w:rPr>
          <w:rFonts w:ascii="Times New Roman" w:eastAsia="Times New Roman" w:hAnsi="Times New Roman" w:cs="Times New Roman"/>
          <w:sz w:val="28"/>
          <w:szCs w:val="28"/>
          <w:lang w:eastAsia="ru-RU"/>
        </w:rPr>
        <w:t xml:space="preserve"> поручен</w:t>
      </w:r>
      <w:r>
        <w:rPr>
          <w:rFonts w:ascii="Times New Roman" w:eastAsia="Times New Roman" w:hAnsi="Times New Roman" w:cs="Times New Roman"/>
          <w:sz w:val="28"/>
          <w:szCs w:val="28"/>
          <w:lang w:eastAsia="ru-RU"/>
        </w:rPr>
        <w:t>ий организационного характера.</w:t>
      </w:r>
      <w:r w:rsidRPr="006160DA">
        <w:rPr>
          <w:rFonts w:ascii="Times New Roman" w:eastAsia="Times New Roman" w:hAnsi="Times New Roman" w:cs="Times New Roman"/>
          <w:sz w:val="28"/>
          <w:szCs w:val="28"/>
          <w:lang w:eastAsia="ru-RU"/>
        </w:rPr>
        <w:t xml:space="preserve">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3C5F96" w:rsidRPr="003C5F96" w:rsidRDefault="00272FA1" w:rsidP="006160DA">
      <w:pPr>
        <w:spacing w:after="0" w:line="240" w:lineRule="auto"/>
        <w:ind w:firstLine="709"/>
        <w:contextualSpacing/>
        <w:jc w:val="both"/>
        <w:rPr>
          <w:rFonts w:ascii="Times New Roman" w:eastAsia="Times New Roman" w:hAnsi="Times New Roman" w:cs="Times New Roman"/>
          <w:sz w:val="28"/>
          <w:szCs w:val="28"/>
          <w:lang w:eastAsia="ru-RU"/>
        </w:rPr>
      </w:pPr>
      <w:r w:rsidRPr="000A546C">
        <w:rPr>
          <w:rFonts w:ascii="Times New Roman" w:eastAsia="Times New Roman" w:hAnsi="Times New Roman" w:cs="Times New Roman"/>
          <w:b/>
          <w:bCs/>
          <w:sz w:val="28"/>
          <w:szCs w:val="28"/>
          <w:lang w:eastAsia="ru-RU"/>
        </w:rPr>
        <w:t xml:space="preserve">Требования к участникам конкурса: </w:t>
      </w:r>
      <w:r w:rsidR="003C5F96" w:rsidRPr="003C5F96">
        <w:rPr>
          <w:rFonts w:ascii="Times New Roman" w:eastAsia="Times New Roman" w:hAnsi="Times New Roman" w:cs="Times New Roman"/>
          <w:sz w:val="28"/>
          <w:szCs w:val="28"/>
          <w:lang w:eastAsia="ru-RU"/>
        </w:rPr>
        <w:t>послевузовское или высшее образование;</w:t>
      </w:r>
    </w:p>
    <w:p w:rsidR="003C5F96" w:rsidRDefault="003C5F96" w:rsidP="003C5F96">
      <w:pPr>
        <w:spacing w:after="0" w:line="240" w:lineRule="auto"/>
        <w:ind w:firstLine="709"/>
        <w:contextualSpacing/>
        <w:jc w:val="both"/>
        <w:rPr>
          <w:rFonts w:ascii="Times New Roman" w:eastAsia="Times New Roman" w:hAnsi="Times New Roman" w:cs="Times New Roman"/>
          <w:sz w:val="28"/>
          <w:szCs w:val="28"/>
          <w:lang w:eastAsia="ru-RU"/>
        </w:rPr>
      </w:pPr>
      <w:r w:rsidRPr="008F34AA">
        <w:rPr>
          <w:rFonts w:ascii="Times New Roman" w:eastAsia="Times New Roman" w:hAnsi="Times New Roman" w:cs="Times New Roman"/>
          <w:b/>
          <w:sz w:val="28"/>
          <w:szCs w:val="28"/>
          <w:lang w:eastAsia="ru-RU"/>
        </w:rPr>
        <w:t>наличие следующих компетенций:</w:t>
      </w:r>
      <w:r w:rsidRPr="003C5F96">
        <w:rPr>
          <w:rFonts w:ascii="Times New Roman" w:eastAsia="Times New Roman" w:hAnsi="Times New Roman" w:cs="Times New Roman"/>
          <w:sz w:val="28"/>
          <w:szCs w:val="28"/>
          <w:lang w:eastAsia="ru-RU"/>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5D5549" w:rsidRPr="003C5F96" w:rsidRDefault="005D5549" w:rsidP="003C5F96">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5D5549">
        <w:rPr>
          <w:rFonts w:ascii="Times New Roman" w:eastAsia="Times New Roman" w:hAnsi="Times New Roman" w:cs="Times New Roman"/>
          <w:sz w:val="28"/>
          <w:szCs w:val="28"/>
          <w:lang w:eastAsia="ru-RU"/>
        </w:rPr>
        <w:lastRenderedPageBreak/>
        <w:t>высшее: технические науки и технологии (биотехнология и/или металлургия и/или машиностроение и/или автоматизация и управление и/или информационные системы); сельскохозяйственные науки (агрономия и/или аграрная техника и технология);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w:t>
      </w:r>
      <w:proofErr w:type="gramEnd"/>
      <w:r w:rsidRPr="005D5549">
        <w:rPr>
          <w:rFonts w:ascii="Times New Roman" w:eastAsia="Times New Roman" w:hAnsi="Times New Roman" w:cs="Times New Roman"/>
          <w:sz w:val="28"/>
          <w:szCs w:val="28"/>
          <w:lang w:eastAsia="ru-RU"/>
        </w:rPr>
        <w:t xml:space="preserve"> </w:t>
      </w:r>
      <w:proofErr w:type="gramStart"/>
      <w:r w:rsidRPr="005D5549">
        <w:rPr>
          <w:rFonts w:ascii="Times New Roman" w:eastAsia="Times New Roman" w:hAnsi="Times New Roman" w:cs="Times New Roman"/>
          <w:sz w:val="28"/>
          <w:szCs w:val="28"/>
          <w:lang w:eastAsia="ru-RU"/>
        </w:rPr>
        <w:t>образование (основы права и экономики и/или история и/или физика и/или русский язык и литература и/или информатика и/или дошкольное обучение и  воспитание и/или педагогика и психология и/или казахский язык и литература и/или социальная педагогика и самопознание и/или химия и/или биология и/или иностранный язык: два иностранных языка);</w:t>
      </w:r>
      <w:proofErr w:type="gramEnd"/>
      <w:r w:rsidRPr="005D5549">
        <w:rPr>
          <w:rFonts w:ascii="Times New Roman" w:eastAsia="Times New Roman" w:hAnsi="Times New Roman" w:cs="Times New Roman"/>
          <w:sz w:val="28"/>
          <w:szCs w:val="28"/>
          <w:lang w:eastAsia="ru-RU"/>
        </w:rPr>
        <w:t xml:space="preserve"> услуги (библиотечное дело и/или социальная работа и/или туризм</w:t>
      </w:r>
      <w:proofErr w:type="gramStart"/>
      <w:r w:rsidRPr="005D5549">
        <w:rPr>
          <w:rFonts w:ascii="Times New Roman" w:eastAsia="Times New Roman" w:hAnsi="Times New Roman" w:cs="Times New Roman"/>
          <w:sz w:val="28"/>
          <w:szCs w:val="28"/>
          <w:lang w:eastAsia="ru-RU"/>
        </w:rPr>
        <w:t xml:space="preserve"> )</w:t>
      </w:r>
      <w:proofErr w:type="gramEnd"/>
      <w:r w:rsidRPr="005D5549">
        <w:rPr>
          <w:rFonts w:ascii="Times New Roman" w:eastAsia="Times New Roman" w:hAnsi="Times New Roman" w:cs="Times New Roman"/>
          <w:sz w:val="28"/>
          <w:szCs w:val="28"/>
          <w:lang w:eastAsia="ru-RU"/>
        </w:rPr>
        <w:t>; гуманитарные науки (международные отношения и/или философия и/или филология и/или история и/или переводческое дело); право (юриспруденция); социальные науки, экономика и бизнес (менеджмент и/или финансы и/или государственное и местное управление и/или учет и аудит и/или экономика и/или психология); естественные науки (биология и/или математика и/или физика и/или математика-Физика и/или математика-Информатика)</w:t>
      </w:r>
      <w:r w:rsidR="00D625C8">
        <w:rPr>
          <w:rFonts w:ascii="Times New Roman" w:eastAsia="Times New Roman" w:hAnsi="Times New Roman" w:cs="Times New Roman"/>
          <w:sz w:val="28"/>
          <w:szCs w:val="28"/>
          <w:lang w:eastAsia="ru-RU"/>
        </w:rPr>
        <w:t>.</w:t>
      </w:r>
    </w:p>
    <w:p w:rsidR="00272FA1" w:rsidRPr="00272FA1" w:rsidRDefault="00272FA1" w:rsidP="003C5F96">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Для обеспечения прозрачности и объективности работы конкурсной комиссии на ее заседание приглашаются наблюдатели.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Узкой специализацией является специализация, которой обладают менее 5 % сотрудников государственного органа.</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w:t>
      </w:r>
      <w:r w:rsidRPr="00272FA1">
        <w:rPr>
          <w:rFonts w:ascii="Times New Roman" w:eastAsia="Times New Roman" w:hAnsi="Times New Roman" w:cs="Times New Roman"/>
          <w:sz w:val="28"/>
          <w:szCs w:val="28"/>
          <w:lang w:eastAsia="ru-RU"/>
        </w:rPr>
        <w:lastRenderedPageBreak/>
        <w:t xml:space="preserve">продвижению персонала, государственные служащие других государственных органов, депутаты Парламента Республики Казахстан и </w:t>
      </w:r>
      <w:proofErr w:type="spellStart"/>
      <w:r w:rsidRPr="00272FA1">
        <w:rPr>
          <w:rFonts w:ascii="Times New Roman" w:eastAsia="Times New Roman" w:hAnsi="Times New Roman" w:cs="Times New Roman"/>
          <w:sz w:val="28"/>
          <w:szCs w:val="28"/>
          <w:lang w:eastAsia="ru-RU"/>
        </w:rPr>
        <w:t>маслихатов</w:t>
      </w:r>
      <w:proofErr w:type="spellEnd"/>
      <w:r w:rsidRPr="00272FA1">
        <w:rPr>
          <w:rFonts w:ascii="Times New Roman" w:eastAsia="Times New Roman" w:hAnsi="Times New Roman" w:cs="Times New Roman"/>
          <w:sz w:val="28"/>
          <w:szCs w:val="28"/>
          <w:lang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Необходимые для участия в конкурсе документы:</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1)заявление по форме, согласно приложению 2 к Правилам;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Правилам;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3)копии документов об образовании и приложений к ним, засвидетельствованные нотариально;</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272FA1">
        <w:rPr>
          <w:rFonts w:ascii="Times New Roman" w:eastAsia="Times New Roman" w:hAnsi="Times New Roman" w:cs="Times New Roman"/>
          <w:sz w:val="28"/>
          <w:szCs w:val="28"/>
          <w:lang w:eastAsia="ru-RU"/>
        </w:rPr>
        <w:t>нострификации</w:t>
      </w:r>
      <w:proofErr w:type="spellEnd"/>
      <w:r w:rsidRPr="00272FA1">
        <w:rPr>
          <w:rFonts w:ascii="Times New Roman" w:eastAsia="Times New Roman" w:hAnsi="Times New Roman" w:cs="Times New Roman"/>
          <w:sz w:val="28"/>
          <w:szCs w:val="28"/>
          <w:lang w:eastAsia="ru-RU"/>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а также подпадающих под действие международного договора (соглашение) о взаимном признании и эквивалентности.</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выданных обладателям международной стипендии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прилагается копия справки о завершении обучения по международной стипендии Президента Республики Казахстан «</w:t>
      </w:r>
      <w:proofErr w:type="spellStart"/>
      <w:r w:rsidRPr="00272FA1">
        <w:rPr>
          <w:rFonts w:ascii="Times New Roman" w:eastAsia="Times New Roman" w:hAnsi="Times New Roman" w:cs="Times New Roman"/>
          <w:sz w:val="28"/>
          <w:szCs w:val="28"/>
          <w:lang w:eastAsia="ru-RU"/>
        </w:rPr>
        <w:t>Болашак</w:t>
      </w:r>
      <w:proofErr w:type="spellEnd"/>
      <w:r w:rsidRPr="00272FA1">
        <w:rPr>
          <w:rFonts w:ascii="Times New Roman" w:eastAsia="Times New Roman" w:hAnsi="Times New Roman" w:cs="Times New Roman"/>
          <w:sz w:val="28"/>
          <w:szCs w:val="28"/>
          <w:lang w:eastAsia="ru-RU"/>
        </w:rPr>
        <w:t>», выданной акционерным обществом «Центр международных программ».</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4)копия документа, подтверждающего трудовую деятельность, засвидетельствованная нотариально либо удостоверенная кадровой службой с места работы;</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 xml:space="preserve">5)медицинская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272FA1">
        <w:rPr>
          <w:rFonts w:ascii="Times New Roman" w:eastAsia="Times New Roman" w:hAnsi="Times New Roman" w:cs="Times New Roman"/>
          <w:sz w:val="28"/>
          <w:szCs w:val="28"/>
          <w:lang w:eastAsia="ru-RU"/>
        </w:rPr>
        <w:t>и.о</w:t>
      </w:r>
      <w:proofErr w:type="spellEnd"/>
      <w:r w:rsidRPr="00272FA1">
        <w:rPr>
          <w:rFonts w:ascii="Times New Roman" w:eastAsia="Times New Roman" w:hAnsi="Times New Roman" w:cs="Times New Roman"/>
          <w:sz w:val="28"/>
          <w:szCs w:val="28"/>
          <w:lang w:eastAsia="ru-RU"/>
        </w:rPr>
        <w:t xml:space="preserve">.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w:t>
      </w:r>
      <w:r w:rsidRPr="00272FA1">
        <w:rPr>
          <w:rFonts w:ascii="Times New Roman" w:eastAsia="Times New Roman" w:hAnsi="Times New Roman" w:cs="Times New Roman"/>
          <w:sz w:val="28"/>
          <w:szCs w:val="28"/>
          <w:lang w:eastAsia="ru-RU"/>
        </w:rPr>
        <w:lastRenderedPageBreak/>
        <w:t>за шесть месяцев до дня представления документов (либо нотариально засвидетельствованная копия);</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6)копия документа, удостоверяющего личность, гражданина Республики Казахстан;</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7)справка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proofErr w:type="gramEnd"/>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272FA1">
        <w:rPr>
          <w:rFonts w:ascii="Times New Roman" w:eastAsia="Times New Roman" w:hAnsi="Times New Roman" w:cs="Times New Roman"/>
          <w:sz w:val="28"/>
          <w:szCs w:val="28"/>
          <w:lang w:eastAsia="ru-RU"/>
        </w:rPr>
        <w:t>8)справка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В случае если кандидат не является государственным служащим, службой управления персоналом (кадровой службой) посредством интегрированной информационной системы «Е-</w:t>
      </w:r>
      <w:proofErr w:type="spellStart"/>
      <w:r w:rsidRPr="00272FA1">
        <w:rPr>
          <w:rFonts w:ascii="Times New Roman" w:eastAsia="Times New Roman" w:hAnsi="Times New Roman" w:cs="Times New Roman"/>
          <w:sz w:val="28"/>
          <w:szCs w:val="28"/>
          <w:lang w:eastAsia="ru-RU"/>
        </w:rPr>
        <w:t>қызмет</w:t>
      </w:r>
      <w:proofErr w:type="spellEnd"/>
      <w:r w:rsidRPr="00272FA1">
        <w:rPr>
          <w:rFonts w:ascii="Times New Roman" w:eastAsia="Times New Roman" w:hAnsi="Times New Roman" w:cs="Times New Roman"/>
          <w:sz w:val="28"/>
          <w:szCs w:val="28"/>
          <w:lang w:eastAsia="ru-RU"/>
        </w:rPr>
        <w:t>» проверяется наличие у кандидата:</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272FA1" w:rsidRPr="00FD11DF" w:rsidRDefault="00272FA1" w:rsidP="00272FA1">
      <w:pPr>
        <w:spacing w:after="0" w:line="240" w:lineRule="auto"/>
        <w:ind w:firstLine="709"/>
        <w:contextualSpacing/>
        <w:jc w:val="both"/>
        <w:rPr>
          <w:rFonts w:ascii="Times New Roman" w:eastAsia="Times New Roman" w:hAnsi="Times New Roman" w:cs="Times New Roman"/>
          <w:sz w:val="28"/>
          <w:szCs w:val="28"/>
          <w:lang w:val="kk-KZ" w:eastAsia="ru-RU"/>
        </w:rPr>
      </w:pPr>
      <w:r w:rsidRPr="00272FA1">
        <w:rPr>
          <w:rFonts w:ascii="Times New Roman" w:eastAsia="Times New Roman" w:hAnsi="Times New Roman" w:cs="Times New Roman"/>
          <w:sz w:val="28"/>
          <w:szCs w:val="28"/>
          <w:lang w:eastAsia="ru-RU"/>
        </w:rPr>
        <w:t xml:space="preserve">Документы должны быть представлены в течение </w:t>
      </w:r>
      <w:r w:rsidRPr="00272FA1">
        <w:rPr>
          <w:rFonts w:ascii="Times New Roman" w:eastAsia="Times New Roman" w:hAnsi="Times New Roman" w:cs="Times New Roman"/>
          <w:b/>
          <w:bCs/>
          <w:sz w:val="28"/>
          <w:szCs w:val="28"/>
          <w:lang w:eastAsia="ru-RU"/>
        </w:rPr>
        <w:t xml:space="preserve">7 РАБОЧИХ ДНЕЙ </w:t>
      </w:r>
      <w:r w:rsidRPr="00272FA1">
        <w:rPr>
          <w:rFonts w:ascii="Times New Roman" w:eastAsia="Times New Roman" w:hAnsi="Times New Roman" w:cs="Times New Roman"/>
          <w:sz w:val="28"/>
          <w:szCs w:val="28"/>
          <w:lang w:eastAsia="ru-RU"/>
        </w:rPr>
        <w:t>со следующего рабочего дня после последней публикации объявления о проведении общего конкурса</w:t>
      </w:r>
      <w:r w:rsidR="00FD11DF">
        <w:rPr>
          <w:rFonts w:ascii="Times New Roman" w:eastAsia="Times New Roman" w:hAnsi="Times New Roman" w:cs="Times New Roman"/>
          <w:sz w:val="28"/>
          <w:szCs w:val="28"/>
          <w:lang w:val="kk-KZ" w:eastAsia="ru-RU"/>
        </w:rPr>
        <w:t>.</w:t>
      </w:r>
    </w:p>
    <w:p w:rsidR="00272FA1" w:rsidRPr="00272FA1"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b/>
          <w:bCs/>
          <w:sz w:val="28"/>
          <w:szCs w:val="28"/>
          <w:lang w:eastAsia="ru-RU"/>
        </w:rPr>
        <w:t xml:space="preserve">Согласно пункту 53 Правил проведения конкурса на занятие административной государственной должности корпуса «Б» </w:t>
      </w:r>
      <w:r w:rsidRPr="00272FA1">
        <w:rPr>
          <w:rFonts w:ascii="Times New Roman" w:eastAsia="Times New Roman" w:hAnsi="Times New Roman" w:cs="Times New Roman"/>
          <w:b/>
          <w:bCs/>
          <w:i/>
          <w:iCs/>
          <w:sz w:val="28"/>
          <w:szCs w:val="28"/>
          <w:lang w:eastAsia="ru-RU"/>
        </w:rPr>
        <w:t>(приказ Агентства от 21 февраля 2017 года № 40)</w:t>
      </w:r>
      <w:r w:rsidRPr="00272FA1">
        <w:rPr>
          <w:rFonts w:ascii="Times New Roman" w:eastAsia="Times New Roman" w:hAnsi="Times New Roman" w:cs="Times New Roman"/>
          <w:b/>
          <w:bCs/>
          <w:sz w:val="28"/>
          <w:szCs w:val="28"/>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272FA1" w:rsidRPr="00A80CAF" w:rsidRDefault="00272FA1" w:rsidP="00272FA1">
      <w:pPr>
        <w:spacing w:after="0" w:line="240" w:lineRule="auto"/>
        <w:ind w:firstLine="709"/>
        <w:contextualSpacing/>
        <w:jc w:val="both"/>
        <w:rPr>
          <w:rFonts w:ascii="Times New Roman" w:eastAsia="Times New Roman" w:hAnsi="Times New Roman" w:cs="Times New Roman"/>
          <w:sz w:val="28"/>
          <w:szCs w:val="28"/>
          <w:lang w:eastAsia="ru-RU"/>
        </w:rPr>
      </w:pPr>
      <w:r w:rsidRPr="00A80CAF">
        <w:rPr>
          <w:rFonts w:ascii="Times New Roman" w:eastAsia="Times New Roman" w:hAnsi="Times New Roman" w:cs="Times New Roman"/>
          <w:b/>
          <w:bCs/>
          <w:sz w:val="28"/>
          <w:szCs w:val="28"/>
          <w:lang w:eastAsia="ru-RU"/>
        </w:rPr>
        <w:t>Программа тестирования кандидатов на занятие вакантных административных государственных должностей:</w:t>
      </w:r>
    </w:p>
    <w:p w:rsidR="007B67DB" w:rsidRPr="007B67D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вторая программа предназначена для категорий B-5, B-6, C-4, C-5, С-О-3, C-O-4, C-O-5, C-O-6, C-R-2, C-R-3, C-R-4, D-4, D-5, D-О-3, D-O-4, D-O-5, D-O-6, E-3, E-R-1, E-R-2, E-R-3, E-G-1, E-G-2 и включает:</w:t>
      </w:r>
    </w:p>
    <w:p w:rsidR="007B67DB" w:rsidRPr="007B67D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тесты на знание государственного языка Республики Казахстан (20 вопросов) продолжительностью 20 минут;</w:t>
      </w:r>
    </w:p>
    <w:p w:rsidR="007B67DB" w:rsidRPr="007B67DB" w:rsidRDefault="00DC5B31" w:rsidP="007B67DB">
      <w:pPr>
        <w:spacing w:after="0" w:line="240" w:lineRule="auto"/>
        <w:ind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proofErr w:type="gramStart"/>
      <w:r w:rsidR="007B67DB" w:rsidRPr="007B67DB">
        <w:rPr>
          <w:rFonts w:ascii="Times New Roman" w:eastAsia="Times New Roman" w:hAnsi="Times New Roman" w:cs="Times New Roman"/>
          <w:bCs/>
          <w:sz w:val="28"/>
          <w:szCs w:val="28"/>
          <w:lang w:eastAsia="ru-RU"/>
        </w:rPr>
        <w:t>тесты на знание Конституции Республики Казахстан (15 вопросов), конституционного закона Республики Казахстан "О Президенте Республики Казахстан" (15 вопросов), законов 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 "О порядке рассмотрения обращений физических и юридических лиц" (15 вопросов), "О государственных услугах" (15 вопросов), "О местном государственном управлении и самоуправлении в</w:t>
      </w:r>
      <w:proofErr w:type="gramEnd"/>
      <w:r w:rsidR="007B67DB" w:rsidRPr="007B67DB">
        <w:rPr>
          <w:rFonts w:ascii="Times New Roman" w:eastAsia="Times New Roman" w:hAnsi="Times New Roman" w:cs="Times New Roman"/>
          <w:bCs/>
          <w:sz w:val="28"/>
          <w:szCs w:val="28"/>
          <w:lang w:eastAsia="ru-RU"/>
        </w:rPr>
        <w:t xml:space="preserve"> Республике Казахстан"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p w:rsidR="007B67DB" w:rsidRPr="007B67D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Значения прохождения тестирования по второй программе составляют не менее 78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7268EB" w:rsidRDefault="007B67DB" w:rsidP="007B67DB">
      <w:pPr>
        <w:spacing w:after="0" w:line="240" w:lineRule="auto"/>
        <w:ind w:firstLine="709"/>
        <w:contextualSpacing/>
        <w:jc w:val="both"/>
        <w:rPr>
          <w:rFonts w:ascii="Times New Roman" w:eastAsia="Times New Roman" w:hAnsi="Times New Roman" w:cs="Times New Roman"/>
          <w:bCs/>
          <w:sz w:val="28"/>
          <w:szCs w:val="28"/>
          <w:lang w:eastAsia="ru-RU"/>
        </w:rPr>
      </w:pPr>
      <w:r w:rsidRPr="007B67DB">
        <w:rPr>
          <w:rFonts w:ascii="Times New Roman" w:eastAsia="Times New Roman" w:hAnsi="Times New Roman" w:cs="Times New Roman"/>
          <w:bCs/>
          <w:sz w:val="28"/>
          <w:szCs w:val="28"/>
          <w:lang w:eastAsia="ru-RU"/>
        </w:rPr>
        <w:t xml:space="preserve">      Общее время на выполнение тестов на знание законодательства Республики Казахстан по второй программе составляет 105 минут;</w:t>
      </w: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7268EB" w:rsidRDefault="007268EB" w:rsidP="007B67DB">
      <w:pPr>
        <w:spacing w:after="0" w:line="240" w:lineRule="auto"/>
        <w:ind w:firstLine="709"/>
        <w:contextualSpacing/>
        <w:jc w:val="both"/>
        <w:rPr>
          <w:rFonts w:ascii="Times New Roman" w:eastAsia="Times New Roman" w:hAnsi="Times New Roman" w:cs="Times New Roman"/>
          <w:bCs/>
          <w:sz w:val="28"/>
          <w:szCs w:val="28"/>
          <w:lang w:eastAsia="ru-RU"/>
        </w:rPr>
      </w:pPr>
    </w:p>
    <w:p w:rsidR="00272FA1" w:rsidRPr="00272FA1" w:rsidRDefault="00272FA1" w:rsidP="007B67DB">
      <w:pPr>
        <w:spacing w:after="0" w:line="240" w:lineRule="auto"/>
        <w:ind w:firstLine="709"/>
        <w:contextualSpacing/>
        <w:jc w:val="both"/>
        <w:rPr>
          <w:rFonts w:ascii="Times New Roman" w:eastAsia="Times New Roman" w:hAnsi="Times New Roman" w:cs="Times New Roman"/>
          <w:sz w:val="28"/>
          <w:szCs w:val="28"/>
          <w:lang w:eastAsia="ru-RU"/>
        </w:rPr>
      </w:pPr>
      <w:r w:rsidRPr="00272FA1">
        <w:rPr>
          <w:rFonts w:ascii="Times New Roman" w:eastAsia="Times New Roman" w:hAnsi="Times New Roman" w:cs="Times New Roman"/>
          <w:sz w:val="28"/>
          <w:szCs w:val="28"/>
          <w:lang w:eastAsia="ru-RU"/>
        </w:rPr>
        <w:br w:type="page"/>
      </w:r>
    </w:p>
    <w:p w:rsidR="005D296A" w:rsidRPr="00860F64" w:rsidRDefault="005D296A" w:rsidP="005D296A">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lang w:val="kk-KZ"/>
        </w:rPr>
      </w:pP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2</w:t>
      </w: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5D296A"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Прошу допустить меня 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____________________________________________________________________________________________________________________________________________________________</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(Фамилия, имя, отчество (при его наличии)</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spacing w:after="0" w:line="240" w:lineRule="auto"/>
        <w:jc w:val="right"/>
        <w:rPr>
          <w:rFonts w:ascii="Times New Roman" w:hAnsi="Times New Roman" w:cs="Times New Roman"/>
          <w:sz w:val="24"/>
          <w:szCs w:val="24"/>
          <w:lang w:val="kk-KZ"/>
        </w:rPr>
      </w:pPr>
    </w:p>
    <w:p w:rsidR="00AE1AA9" w:rsidRDefault="00AE1AA9" w:rsidP="005D296A">
      <w:pPr>
        <w:spacing w:after="0" w:line="240" w:lineRule="auto"/>
        <w:jc w:val="right"/>
        <w:rPr>
          <w:rFonts w:ascii="Times New Roman" w:hAnsi="Times New Roman" w:cs="Times New Roman"/>
          <w:sz w:val="24"/>
          <w:szCs w:val="24"/>
          <w:lang w:val="kk-KZ"/>
        </w:rPr>
      </w:pP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3-приложение </w:t>
      </w:r>
    </w:p>
    <w:p w:rsidR="005D296A" w:rsidRDefault="005D296A" w:rsidP="005D296A">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5D296A" w:rsidRDefault="005D296A" w:rsidP="005D296A">
      <w:pPr>
        <w:spacing w:after="0" w:line="240" w:lineRule="auto"/>
        <w:rPr>
          <w:rFonts w:ascii="Times New Roman" w:hAnsi="Times New Roman" w:cs="Times New Roman"/>
          <w:b/>
          <w:bCs/>
          <w:sz w:val="24"/>
          <w:szCs w:val="24"/>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5D296A" w:rsidRDefault="005D296A" w:rsidP="005D296A">
      <w:pPr>
        <w:spacing w:after="0" w:line="240" w:lineRule="auto"/>
        <w:rPr>
          <w:rFonts w:ascii="Times New Roman" w:hAnsi="Times New Roman" w:cs="Times New Roman"/>
          <w:b/>
          <w:bCs/>
          <w:sz w:val="24"/>
          <w:szCs w:val="24"/>
          <w:lang w:val="kk-KZ"/>
        </w:rPr>
      </w:pPr>
    </w:p>
    <w:p w:rsidR="005D296A" w:rsidRDefault="005D296A" w:rsidP="005D296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КАНДИДАТА НА АДМИНИСТРАТИВНУЮ ГОСУДАРСТВЕННУЮ</w:t>
      </w:r>
    </w:p>
    <w:p w:rsidR="005D296A" w:rsidRDefault="005D296A" w:rsidP="005D296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5D296A" w:rsidRDefault="005D296A" w:rsidP="005D296A">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5D296A" w:rsidTr="00B74597">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55"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5D296A" w:rsidRDefault="005D296A" w:rsidP="00B74597">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түрі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 xml:space="preserve">Дата и результаты ежегодной оценки </w:t>
            </w:r>
            <w:r>
              <w:rPr>
                <w:rFonts w:ascii="Times New Roman" w:hAnsi="Times New Roman" w:cs="Times New Roman"/>
                <w:sz w:val="24"/>
                <w:szCs w:val="24"/>
              </w:rPr>
              <w:lastRenderedPageBreak/>
              <w:t>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5D296A" w:rsidTr="00B74597">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Default="005D296A" w:rsidP="00B74597">
            <w:pPr>
              <w:spacing w:after="0" w:line="240" w:lineRule="auto"/>
              <w:rPr>
                <w:rFonts w:ascii="Times New Roman" w:hAnsi="Times New Roman" w:cs="Times New Roman"/>
                <w:sz w:val="24"/>
                <w:szCs w:val="24"/>
              </w:rPr>
            </w:pPr>
          </w:p>
        </w:tc>
      </w:tr>
      <w:tr w:rsidR="005D296A" w:rsidTr="00B74597">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Default="005D296A" w:rsidP="00B7459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5D296A" w:rsidRDefault="005D296A" w:rsidP="005D296A">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5D296A"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9349D"/>
    <w:rsid w:val="00096F2A"/>
    <w:rsid w:val="000A546C"/>
    <w:rsid w:val="000B4DA9"/>
    <w:rsid w:val="000C747F"/>
    <w:rsid w:val="00103D87"/>
    <w:rsid w:val="001B71A6"/>
    <w:rsid w:val="00243019"/>
    <w:rsid w:val="00272FA1"/>
    <w:rsid w:val="002834F3"/>
    <w:rsid w:val="002C4CB4"/>
    <w:rsid w:val="00376B8C"/>
    <w:rsid w:val="003B24E8"/>
    <w:rsid w:val="003C5F96"/>
    <w:rsid w:val="004A0B7D"/>
    <w:rsid w:val="00517ACF"/>
    <w:rsid w:val="00523C3E"/>
    <w:rsid w:val="00525B91"/>
    <w:rsid w:val="005418BD"/>
    <w:rsid w:val="00582B18"/>
    <w:rsid w:val="005A4BE3"/>
    <w:rsid w:val="005D296A"/>
    <w:rsid w:val="005D5549"/>
    <w:rsid w:val="006160DA"/>
    <w:rsid w:val="00661BA8"/>
    <w:rsid w:val="006836B3"/>
    <w:rsid w:val="00687F20"/>
    <w:rsid w:val="006D4F61"/>
    <w:rsid w:val="007268EB"/>
    <w:rsid w:val="007B67DB"/>
    <w:rsid w:val="00806AB9"/>
    <w:rsid w:val="00814C86"/>
    <w:rsid w:val="008F34AA"/>
    <w:rsid w:val="0098227C"/>
    <w:rsid w:val="00A53BF8"/>
    <w:rsid w:val="00A80CAF"/>
    <w:rsid w:val="00A93119"/>
    <w:rsid w:val="00AB24F2"/>
    <w:rsid w:val="00AE1AA9"/>
    <w:rsid w:val="00B1695A"/>
    <w:rsid w:val="00D05CC3"/>
    <w:rsid w:val="00D46048"/>
    <w:rsid w:val="00D625C8"/>
    <w:rsid w:val="00DC5B31"/>
    <w:rsid w:val="00DF0FCF"/>
    <w:rsid w:val="00EB7C56"/>
    <w:rsid w:val="00FB40C0"/>
    <w:rsid w:val="00FD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 w:type="character" w:styleId="a7">
    <w:name w:val="Hyperlink"/>
    <w:basedOn w:val="a0"/>
    <w:uiPriority w:val="99"/>
    <w:semiHidden/>
    <w:unhideWhenUsed/>
    <w:rsid w:val="007268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 w:type="character" w:styleId="a7">
    <w:name w:val="Hyperlink"/>
    <w:basedOn w:val="a0"/>
    <w:uiPriority w:val="99"/>
    <w:semiHidden/>
    <w:unhideWhenUsed/>
    <w:rsid w:val="00726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2890">
      <w:bodyDiv w:val="1"/>
      <w:marLeft w:val="0"/>
      <w:marRight w:val="0"/>
      <w:marTop w:val="0"/>
      <w:marBottom w:val="0"/>
      <w:divBdr>
        <w:top w:val="none" w:sz="0" w:space="0" w:color="auto"/>
        <w:left w:val="none" w:sz="0" w:space="0" w:color="auto"/>
        <w:bottom w:val="none" w:sz="0" w:space="0" w:color="auto"/>
        <w:right w:val="none" w:sz="0" w:space="0" w:color="auto"/>
      </w:divBdr>
    </w:div>
    <w:div w:id="158354023">
      <w:bodyDiv w:val="1"/>
      <w:marLeft w:val="0"/>
      <w:marRight w:val="0"/>
      <w:marTop w:val="0"/>
      <w:marBottom w:val="0"/>
      <w:divBdr>
        <w:top w:val="none" w:sz="0" w:space="0" w:color="auto"/>
        <w:left w:val="none" w:sz="0" w:space="0" w:color="auto"/>
        <w:bottom w:val="none" w:sz="0" w:space="0" w:color="auto"/>
        <w:right w:val="none" w:sz="0" w:space="0" w:color="auto"/>
      </w:divBdr>
    </w:div>
    <w:div w:id="1012731084">
      <w:bodyDiv w:val="1"/>
      <w:marLeft w:val="0"/>
      <w:marRight w:val="0"/>
      <w:marTop w:val="0"/>
      <w:marBottom w:val="0"/>
      <w:divBdr>
        <w:top w:val="none" w:sz="0" w:space="0" w:color="auto"/>
        <w:left w:val="none" w:sz="0" w:space="0" w:color="auto"/>
        <w:bottom w:val="none" w:sz="0" w:space="0" w:color="auto"/>
        <w:right w:val="none" w:sz="0" w:space="0" w:color="auto"/>
      </w:divBdr>
    </w:div>
    <w:div w:id="1219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2643</Words>
  <Characters>15066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2020-02-17T04:33:00Z</dcterms:created>
  <dcterms:modified xsi:type="dcterms:W3CDTF">2020-03-09T07:18:00Z</dcterms:modified>
</cp:coreProperties>
</file>