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3F" w:rsidRDefault="003D773E" w:rsidP="004C662B">
      <w:pPr>
        <w:pBdr>
          <w:bottom w:val="single" w:sz="12" w:space="1" w:color="auto"/>
        </w:pBdr>
        <w:spacing w:after="0" w:line="240" w:lineRule="auto"/>
        <w:ind w:firstLine="567"/>
        <w:jc w:val="right"/>
        <w:rPr>
          <w:rFonts w:ascii="Times New Roman" w:hAnsi="Times New Roman" w:cs="Times New Roman"/>
          <w:sz w:val="28"/>
          <w:szCs w:val="28"/>
        </w:rPr>
      </w:pPr>
      <w:r w:rsidRPr="00896025">
        <w:rPr>
          <w:rFonts w:ascii="Times New Roman" w:hAnsi="Times New Roman" w:cs="Times New Roman"/>
          <w:sz w:val="28"/>
          <w:szCs w:val="28"/>
        </w:rPr>
        <w:object w:dxaOrig="14570" w:dyaOrig="9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25pt;height:471.75pt" o:ole="">
            <v:imagedata r:id="rId8" o:title=""/>
          </v:shape>
          <o:OLEObject Type="Embed" ProgID="Word.Document.12" ShapeID="_x0000_i1025" DrawAspect="Content" ObjectID="_1696138893" r:id="rId9">
            <o:FieldCodes>\s</o:FieldCodes>
          </o:OLEObject>
        </w:object>
      </w:r>
    </w:p>
    <w:p w:rsidR="001D5639" w:rsidRDefault="001D5639" w:rsidP="004C662B">
      <w:pPr>
        <w:pBdr>
          <w:bottom w:val="single" w:sz="12" w:space="1" w:color="auto"/>
        </w:pBdr>
        <w:spacing w:after="0" w:line="240" w:lineRule="auto"/>
        <w:ind w:firstLine="567"/>
        <w:jc w:val="right"/>
        <w:rPr>
          <w:rFonts w:ascii="Times New Roman" w:hAnsi="Times New Roman" w:cs="Times New Roman"/>
          <w:sz w:val="28"/>
          <w:szCs w:val="28"/>
        </w:rPr>
      </w:pPr>
    </w:p>
    <w:p w:rsidR="001D5639" w:rsidRDefault="001D5639" w:rsidP="004C662B">
      <w:pPr>
        <w:pBdr>
          <w:bottom w:val="single" w:sz="12" w:space="1" w:color="auto"/>
        </w:pBdr>
        <w:spacing w:after="0" w:line="240" w:lineRule="auto"/>
        <w:ind w:firstLine="567"/>
        <w:jc w:val="right"/>
        <w:rPr>
          <w:rFonts w:ascii="Times New Roman" w:hAnsi="Times New Roman" w:cs="Times New Roman"/>
          <w:sz w:val="28"/>
          <w:szCs w:val="28"/>
        </w:rPr>
      </w:pPr>
    </w:p>
    <w:p w:rsidR="004C662B" w:rsidRDefault="004C662B" w:rsidP="004C662B">
      <w:pPr>
        <w:pBdr>
          <w:bottom w:val="single" w:sz="12" w:space="1" w:color="auto"/>
        </w:pBdr>
        <w:spacing w:after="0" w:line="240" w:lineRule="auto"/>
        <w:ind w:firstLine="567"/>
        <w:jc w:val="right"/>
        <w:rPr>
          <w:rFonts w:ascii="Times New Roman" w:hAnsi="Times New Roman" w:cs="Times New Roman"/>
          <w:sz w:val="28"/>
          <w:szCs w:val="28"/>
        </w:rPr>
      </w:pPr>
    </w:p>
    <w:p w:rsidR="0017413B" w:rsidRDefault="0017413B" w:rsidP="004C662B">
      <w:pPr>
        <w:pBdr>
          <w:bottom w:val="single" w:sz="12" w:space="1" w:color="auto"/>
        </w:pBdr>
        <w:spacing w:after="0" w:line="240" w:lineRule="auto"/>
        <w:ind w:firstLine="567"/>
        <w:jc w:val="right"/>
        <w:rPr>
          <w:rFonts w:ascii="Times New Roman" w:hAnsi="Times New Roman" w:cs="Times New Roman"/>
          <w:sz w:val="28"/>
          <w:szCs w:val="28"/>
        </w:rPr>
      </w:pPr>
    </w:p>
    <w:p w:rsidR="0017413B" w:rsidRDefault="0017413B" w:rsidP="004C662B">
      <w:pPr>
        <w:pBdr>
          <w:bottom w:val="single" w:sz="12" w:space="1" w:color="auto"/>
        </w:pBdr>
        <w:spacing w:after="0" w:line="240" w:lineRule="auto"/>
        <w:ind w:firstLine="567"/>
        <w:jc w:val="right"/>
        <w:rPr>
          <w:rFonts w:ascii="Times New Roman" w:hAnsi="Times New Roman" w:cs="Times New Roman"/>
          <w:sz w:val="28"/>
          <w:szCs w:val="28"/>
        </w:rPr>
      </w:pPr>
    </w:p>
    <w:p w:rsidR="0017413B" w:rsidRDefault="0017413B" w:rsidP="004C662B">
      <w:pPr>
        <w:pBdr>
          <w:bottom w:val="single" w:sz="12" w:space="1" w:color="auto"/>
        </w:pBdr>
        <w:spacing w:after="0" w:line="240" w:lineRule="auto"/>
        <w:ind w:firstLine="567"/>
        <w:jc w:val="right"/>
        <w:rPr>
          <w:rFonts w:ascii="Times New Roman" w:hAnsi="Times New Roman" w:cs="Times New Roman"/>
          <w:sz w:val="28"/>
          <w:szCs w:val="28"/>
        </w:rPr>
      </w:pPr>
    </w:p>
    <w:p w:rsidR="004C662B" w:rsidRPr="00446530" w:rsidRDefault="004C662B" w:rsidP="004C662B">
      <w:pPr>
        <w:pBdr>
          <w:bottom w:val="single" w:sz="12" w:space="1" w:color="auto"/>
        </w:pBdr>
        <w:spacing w:after="0" w:line="240" w:lineRule="auto"/>
        <w:ind w:firstLine="567"/>
        <w:jc w:val="right"/>
        <w:rPr>
          <w:rFonts w:ascii="Times New Roman" w:hAnsi="Times New Roman" w:cs="Times New Roman"/>
          <w:b/>
          <w:sz w:val="28"/>
          <w:szCs w:val="28"/>
        </w:rPr>
      </w:pPr>
    </w:p>
    <w:p w:rsidR="00223664" w:rsidRPr="00446530" w:rsidRDefault="00223664" w:rsidP="00223664">
      <w:pPr>
        <w:pBdr>
          <w:bottom w:val="single" w:sz="12" w:space="1" w:color="auto"/>
        </w:pBdr>
        <w:spacing w:after="0" w:line="240" w:lineRule="auto"/>
        <w:ind w:firstLine="567"/>
        <w:jc w:val="center"/>
        <w:rPr>
          <w:rFonts w:ascii="Times New Roman" w:hAnsi="Times New Roman" w:cs="Times New Roman"/>
          <w:b/>
          <w:sz w:val="28"/>
          <w:szCs w:val="28"/>
        </w:rPr>
      </w:pPr>
      <w:r w:rsidRPr="00446530">
        <w:rPr>
          <w:rFonts w:ascii="Times New Roman" w:hAnsi="Times New Roman" w:cs="Times New Roman"/>
          <w:b/>
          <w:sz w:val="28"/>
          <w:szCs w:val="28"/>
        </w:rPr>
        <w:t>Стратегический план</w:t>
      </w:r>
    </w:p>
    <w:p w:rsidR="00223664" w:rsidRPr="00FA5E6B" w:rsidRDefault="00963743" w:rsidP="00223664">
      <w:pPr>
        <w:pBdr>
          <w:bottom w:val="single" w:sz="12" w:space="1" w:color="auto"/>
        </w:pBd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КГ</w:t>
      </w:r>
      <w:r w:rsidR="007958F8">
        <w:rPr>
          <w:rFonts w:ascii="Times New Roman" w:hAnsi="Times New Roman" w:cs="Times New Roman"/>
          <w:sz w:val="28"/>
          <w:szCs w:val="28"/>
        </w:rPr>
        <w:t>П</w:t>
      </w:r>
      <w:r>
        <w:rPr>
          <w:rFonts w:ascii="Times New Roman" w:hAnsi="Times New Roman" w:cs="Times New Roman"/>
          <w:sz w:val="28"/>
          <w:szCs w:val="28"/>
        </w:rPr>
        <w:t xml:space="preserve"> на ПХВ «Павлодарская областная станция скорой медицинской помощи» </w:t>
      </w:r>
    </w:p>
    <w:p w:rsidR="00223664" w:rsidRPr="00FA5E6B" w:rsidRDefault="00223664" w:rsidP="00223664">
      <w:pPr>
        <w:spacing w:after="0" w:line="240" w:lineRule="auto"/>
        <w:ind w:firstLine="567"/>
        <w:jc w:val="center"/>
        <w:rPr>
          <w:rFonts w:ascii="Times New Roman" w:hAnsi="Times New Roman" w:cs="Times New Roman"/>
          <w:sz w:val="24"/>
          <w:szCs w:val="24"/>
        </w:rPr>
      </w:pPr>
      <w:r w:rsidRPr="00FA5E6B">
        <w:rPr>
          <w:rFonts w:ascii="Times New Roman" w:hAnsi="Times New Roman" w:cs="Times New Roman"/>
          <w:sz w:val="24"/>
          <w:szCs w:val="24"/>
        </w:rPr>
        <w:t>(наименование организации)</w:t>
      </w:r>
    </w:p>
    <w:p w:rsidR="00223664" w:rsidRPr="00FA5E6B" w:rsidRDefault="00223664" w:rsidP="00223664">
      <w:pPr>
        <w:spacing w:after="0" w:line="240" w:lineRule="auto"/>
        <w:ind w:firstLine="567"/>
        <w:jc w:val="center"/>
        <w:rPr>
          <w:rFonts w:ascii="Times New Roman" w:hAnsi="Times New Roman" w:cs="Times New Roman"/>
          <w:sz w:val="28"/>
          <w:szCs w:val="28"/>
        </w:rPr>
      </w:pPr>
      <w:r w:rsidRPr="00FA5E6B">
        <w:rPr>
          <w:rFonts w:ascii="Times New Roman" w:hAnsi="Times New Roman" w:cs="Times New Roman"/>
          <w:sz w:val="28"/>
          <w:szCs w:val="28"/>
        </w:rPr>
        <w:t>На ____</w:t>
      </w:r>
      <w:r w:rsidR="006808AA">
        <w:rPr>
          <w:rFonts w:ascii="Times New Roman" w:hAnsi="Times New Roman" w:cs="Times New Roman"/>
          <w:sz w:val="28"/>
          <w:szCs w:val="28"/>
        </w:rPr>
        <w:t xml:space="preserve">2022 </w:t>
      </w:r>
      <w:r w:rsidR="000E4AD2">
        <w:rPr>
          <w:rFonts w:ascii="Times New Roman" w:hAnsi="Times New Roman" w:cs="Times New Roman"/>
          <w:sz w:val="28"/>
          <w:szCs w:val="28"/>
        </w:rPr>
        <w:t>-20</w:t>
      </w:r>
      <w:r w:rsidR="00381E6C">
        <w:rPr>
          <w:rFonts w:ascii="Times New Roman" w:hAnsi="Times New Roman" w:cs="Times New Roman"/>
          <w:sz w:val="28"/>
          <w:szCs w:val="28"/>
        </w:rPr>
        <w:t>2</w:t>
      </w:r>
      <w:r w:rsidR="006808AA">
        <w:rPr>
          <w:rFonts w:ascii="Times New Roman" w:hAnsi="Times New Roman" w:cs="Times New Roman"/>
          <w:sz w:val="28"/>
          <w:szCs w:val="28"/>
        </w:rPr>
        <w:t>6</w:t>
      </w:r>
      <w:r w:rsidRPr="00FA5E6B">
        <w:rPr>
          <w:rFonts w:ascii="Times New Roman" w:hAnsi="Times New Roman" w:cs="Times New Roman"/>
          <w:sz w:val="28"/>
          <w:szCs w:val="28"/>
        </w:rPr>
        <w:t>__________ годы</w:t>
      </w:r>
    </w:p>
    <w:p w:rsidR="00223664" w:rsidRPr="00FA5E6B" w:rsidRDefault="00223664" w:rsidP="00223664">
      <w:pPr>
        <w:spacing w:after="0" w:line="240" w:lineRule="auto"/>
        <w:ind w:firstLine="567"/>
        <w:jc w:val="center"/>
        <w:rPr>
          <w:rFonts w:ascii="Times New Roman" w:hAnsi="Times New Roman" w:cs="Times New Roman"/>
          <w:sz w:val="24"/>
          <w:szCs w:val="24"/>
        </w:rPr>
      </w:pPr>
      <w:r w:rsidRPr="00FA5E6B">
        <w:rPr>
          <w:rFonts w:ascii="Times New Roman" w:hAnsi="Times New Roman" w:cs="Times New Roman"/>
          <w:sz w:val="24"/>
          <w:szCs w:val="24"/>
        </w:rPr>
        <w:t>(плановый период)</w:t>
      </w:r>
    </w:p>
    <w:p w:rsidR="00223664" w:rsidRDefault="00223664"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tbl>
      <w:tblPr>
        <w:tblStyle w:val="a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606"/>
      </w:tblGrid>
      <w:tr w:rsidR="003F5447" w:rsidRPr="00446530" w:rsidTr="006808AA">
        <w:trPr>
          <w:trHeight w:val="8388"/>
        </w:trPr>
        <w:tc>
          <w:tcPr>
            <w:tcW w:w="9606" w:type="dxa"/>
          </w:tcPr>
          <w:p w:rsidR="003F5447" w:rsidRDefault="003F5447" w:rsidP="006808AA">
            <w:pPr>
              <w:autoSpaceDE w:val="0"/>
              <w:autoSpaceDN w:val="0"/>
              <w:adjustRightInd w:val="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lastRenderedPageBreak/>
              <w:t xml:space="preserve">                                                                                     Содержание</w:t>
            </w:r>
          </w:p>
          <w:p w:rsidR="003F5447" w:rsidRDefault="003F5447" w:rsidP="006808AA">
            <w:pPr>
              <w:autoSpaceDE w:val="0"/>
              <w:autoSpaceDN w:val="0"/>
              <w:adjustRightInd w:val="0"/>
              <w:rPr>
                <w:rFonts w:ascii="Times New Roman" w:eastAsia="Calibri" w:hAnsi="Times New Roman" w:cs="Times New Roman"/>
                <w:bCs/>
                <w:sz w:val="24"/>
                <w:szCs w:val="24"/>
                <w:lang w:val="kk-KZ"/>
              </w:rPr>
            </w:pPr>
          </w:p>
          <w:p w:rsidR="003F5447" w:rsidRDefault="003F5447" w:rsidP="006808AA">
            <w:pPr>
              <w:autoSpaceDE w:val="0"/>
              <w:autoSpaceDN w:val="0"/>
              <w:adjustRightInd w:val="0"/>
              <w:rPr>
                <w:rFonts w:ascii="Times New Roman" w:eastAsia="Calibri" w:hAnsi="Times New Roman" w:cs="Times New Roman"/>
                <w:bCs/>
                <w:sz w:val="24"/>
                <w:szCs w:val="24"/>
                <w:lang w:val="kk-KZ"/>
              </w:rPr>
            </w:pP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ЧАСТЬ 1. ВВЕДЕНИЕ......................................................................................................................................</w:t>
            </w: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 xml:space="preserve">   1.1 Миссия........................................................................................................ .................</w:t>
            </w: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 xml:space="preserve">      1.2 Видение............................................... .................... ....................................................</w:t>
            </w: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 xml:space="preserve">      1.3 Ценности и этические принципы...........................................................................</w:t>
            </w: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p>
          <w:p w:rsidR="003F5447" w:rsidRPr="00FA5E6B" w:rsidRDefault="003F5447" w:rsidP="006808AA">
            <w:pPr>
              <w:pBdr>
                <w:bottom w:val="single" w:sz="12" w:space="1" w:color="auto"/>
              </w:pBdr>
              <w:ind w:firstLine="567"/>
              <w:jc w:val="center"/>
              <w:rPr>
                <w:rFonts w:ascii="Times New Roman" w:hAnsi="Times New Roman" w:cs="Times New Roman"/>
                <w:sz w:val="28"/>
                <w:szCs w:val="28"/>
              </w:rPr>
            </w:pPr>
            <w:r w:rsidRPr="00446530">
              <w:rPr>
                <w:rFonts w:ascii="Times New Roman" w:eastAsia="Calibri" w:hAnsi="Times New Roman" w:cs="Times New Roman"/>
                <w:bCs/>
                <w:sz w:val="24"/>
                <w:szCs w:val="24"/>
                <w:lang w:val="kk-KZ"/>
              </w:rPr>
              <w:t xml:space="preserve">ЧАСТЬ 2. </w:t>
            </w:r>
            <w:r w:rsidRPr="00446530">
              <w:rPr>
                <w:rFonts w:ascii="Times New Roman" w:eastAsia="Calibri" w:hAnsi="Times New Roman" w:cs="Times New Roman"/>
                <w:bCs/>
                <w:caps/>
                <w:sz w:val="24"/>
                <w:szCs w:val="24"/>
                <w:lang w:val="kk-KZ"/>
              </w:rPr>
              <w:t>Анализ текущей ситуации</w:t>
            </w:r>
            <w:r>
              <w:rPr>
                <w:rFonts w:ascii="Times New Roman" w:hAnsi="Times New Roman" w:cs="Times New Roman"/>
                <w:sz w:val="28"/>
                <w:szCs w:val="28"/>
              </w:rPr>
              <w:t xml:space="preserve"> КГП на ПХВ «Павлодарская областная станция скорой медицинской помощи» </w:t>
            </w: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 xml:space="preserve">      2.1 </w:t>
            </w:r>
            <w:r w:rsidRPr="00446530">
              <w:rPr>
                <w:rFonts w:ascii="Times New Roman" w:eastAsia="Calibri" w:hAnsi="Times New Roman" w:cs="Times New Roman"/>
                <w:bCs/>
                <w:i/>
                <w:sz w:val="24"/>
                <w:szCs w:val="24"/>
              </w:rPr>
              <w:t>SWOT-анализ</w:t>
            </w:r>
            <w:r w:rsidRPr="00446530">
              <w:rPr>
                <w:rFonts w:ascii="Times New Roman" w:eastAsia="Calibri" w:hAnsi="Times New Roman" w:cs="Times New Roman"/>
                <w:bCs/>
                <w:sz w:val="24"/>
                <w:szCs w:val="24"/>
                <w:lang w:val="kk-KZ"/>
              </w:rPr>
              <w:t>........................................................................................................</w:t>
            </w: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 xml:space="preserve">ЧАСТЬ 3. </w:t>
            </w:r>
            <w:r w:rsidRPr="00446530">
              <w:rPr>
                <w:rFonts w:ascii="Times New Roman" w:eastAsia="Calibri" w:hAnsi="Times New Roman" w:cs="Times New Roman"/>
                <w:bCs/>
                <w:caps/>
                <w:sz w:val="24"/>
                <w:szCs w:val="24"/>
                <w:lang w:val="kk-KZ"/>
              </w:rPr>
              <w:t>Стратегические направления, цели и целевые индикаторы</w:t>
            </w:r>
            <w:r w:rsidRPr="00446530">
              <w:rPr>
                <w:rFonts w:ascii="Times New Roman" w:eastAsia="Calibri" w:hAnsi="Times New Roman" w:cs="Times New Roman"/>
                <w:bCs/>
                <w:sz w:val="24"/>
                <w:szCs w:val="24"/>
                <w:lang w:val="kk-KZ"/>
              </w:rPr>
              <w:t>................</w:t>
            </w:r>
          </w:p>
          <w:p w:rsidR="003F5447" w:rsidRPr="00446530" w:rsidRDefault="003F5447" w:rsidP="006808AA">
            <w:pPr>
              <w:autoSpaceDE w:val="0"/>
              <w:autoSpaceDN w:val="0"/>
              <w:adjustRightInd w:val="0"/>
              <w:ind w:left="284"/>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 xml:space="preserve"> 3.1. Стратегическое направление 1 (финансы).............................................................</w:t>
            </w:r>
          </w:p>
          <w:p w:rsidR="003F5447" w:rsidRPr="00446530" w:rsidRDefault="003F5447" w:rsidP="006808AA">
            <w:pPr>
              <w:autoSpaceDE w:val="0"/>
              <w:autoSpaceDN w:val="0"/>
              <w:adjustRightInd w:val="0"/>
              <w:ind w:left="284"/>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3.2. Стратегическое направление 2 (клиенты)................................................................</w:t>
            </w:r>
          </w:p>
          <w:p w:rsidR="003F5447" w:rsidRPr="00446530" w:rsidRDefault="003F5447" w:rsidP="006808AA">
            <w:pPr>
              <w:autoSpaceDE w:val="0"/>
              <w:autoSpaceDN w:val="0"/>
              <w:adjustRightInd w:val="0"/>
              <w:ind w:left="340"/>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3.3. Стратегическое направление 3 (обучение и развитие персонала)..............................</w:t>
            </w:r>
          </w:p>
          <w:p w:rsidR="003F5447" w:rsidRPr="00446530" w:rsidRDefault="003F5447" w:rsidP="006808AA">
            <w:pPr>
              <w:autoSpaceDE w:val="0"/>
              <w:autoSpaceDN w:val="0"/>
              <w:adjustRightInd w:val="0"/>
              <w:ind w:left="340"/>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3.4. Стратегическое направление 4 (внутренние процессы)...........................................</w:t>
            </w: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p>
          <w:p w:rsidR="003F5447" w:rsidRPr="00446530" w:rsidRDefault="003F5447" w:rsidP="006808AA">
            <w:pPr>
              <w:autoSpaceDE w:val="0"/>
              <w:autoSpaceDN w:val="0"/>
              <w:adjustRightInd w:val="0"/>
              <w:rPr>
                <w:rFonts w:ascii="Times New Roman" w:eastAsia="Calibri" w:hAnsi="Times New Roman" w:cs="Times New Roman"/>
                <w:bCs/>
                <w:sz w:val="24"/>
                <w:szCs w:val="24"/>
                <w:lang w:val="kk-KZ"/>
              </w:rPr>
            </w:pPr>
            <w:r w:rsidRPr="00446530">
              <w:rPr>
                <w:rFonts w:ascii="Times New Roman" w:eastAsia="Calibri" w:hAnsi="Times New Roman" w:cs="Times New Roman"/>
                <w:bCs/>
                <w:sz w:val="24"/>
                <w:szCs w:val="24"/>
                <w:lang w:val="kk-KZ"/>
              </w:rPr>
              <w:t xml:space="preserve">ЧАСТЬ 4. </w:t>
            </w:r>
            <w:r w:rsidRPr="00446530">
              <w:rPr>
                <w:rFonts w:ascii="Times New Roman" w:eastAsia="Calibri" w:hAnsi="Times New Roman" w:cs="Times New Roman"/>
                <w:bCs/>
                <w:caps/>
                <w:sz w:val="24"/>
                <w:szCs w:val="24"/>
                <w:lang w:val="kk-KZ"/>
              </w:rPr>
              <w:t xml:space="preserve">Необходимые </w:t>
            </w:r>
            <w:r>
              <w:rPr>
                <w:rFonts w:ascii="Times New Roman" w:eastAsia="Calibri" w:hAnsi="Times New Roman" w:cs="Times New Roman"/>
                <w:bCs/>
                <w:caps/>
                <w:sz w:val="24"/>
                <w:szCs w:val="24"/>
                <w:lang w:val="kk-KZ"/>
              </w:rPr>
              <w:t>Р</w:t>
            </w:r>
            <w:r w:rsidRPr="00446530">
              <w:rPr>
                <w:rFonts w:ascii="Times New Roman" w:eastAsia="Calibri" w:hAnsi="Times New Roman" w:cs="Times New Roman"/>
                <w:bCs/>
                <w:caps/>
                <w:sz w:val="24"/>
                <w:szCs w:val="24"/>
                <w:lang w:val="kk-KZ"/>
              </w:rPr>
              <w:t>есурсы</w:t>
            </w:r>
            <w:r w:rsidRPr="00446530">
              <w:rPr>
                <w:rFonts w:ascii="Times New Roman" w:eastAsia="Calibri" w:hAnsi="Times New Roman" w:cs="Times New Roman"/>
                <w:bCs/>
                <w:sz w:val="24"/>
                <w:szCs w:val="24"/>
                <w:lang w:val="kk-KZ"/>
              </w:rPr>
              <w:t>...........................................................................</w:t>
            </w:r>
          </w:p>
          <w:p w:rsidR="003F5447" w:rsidRDefault="003F5447"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Default="0052403F" w:rsidP="006808AA">
            <w:pPr>
              <w:autoSpaceDE w:val="0"/>
              <w:autoSpaceDN w:val="0"/>
              <w:adjustRightInd w:val="0"/>
              <w:rPr>
                <w:rFonts w:ascii="Times New Roman" w:eastAsia="Calibri" w:hAnsi="Times New Roman" w:cs="Times New Roman"/>
                <w:bCs/>
                <w:sz w:val="24"/>
                <w:szCs w:val="24"/>
                <w:lang w:val="kk-KZ"/>
              </w:rPr>
            </w:pPr>
          </w:p>
          <w:p w:rsidR="0052403F" w:rsidRPr="00446530" w:rsidRDefault="0052403F" w:rsidP="006808AA">
            <w:pPr>
              <w:autoSpaceDE w:val="0"/>
              <w:autoSpaceDN w:val="0"/>
              <w:adjustRightInd w:val="0"/>
              <w:rPr>
                <w:rFonts w:ascii="Times New Roman" w:eastAsia="Calibri" w:hAnsi="Times New Roman" w:cs="Times New Roman"/>
                <w:bCs/>
                <w:sz w:val="24"/>
                <w:szCs w:val="24"/>
                <w:lang w:val="kk-KZ"/>
              </w:rPr>
            </w:pPr>
          </w:p>
        </w:tc>
      </w:tr>
    </w:tbl>
    <w:p w:rsidR="003F5447" w:rsidRPr="001D2B66" w:rsidRDefault="003F5447" w:rsidP="003F5447">
      <w:pPr>
        <w:spacing w:after="0" w:line="240" w:lineRule="atLeast"/>
        <w:contextualSpacing/>
        <w:jc w:val="both"/>
        <w:rPr>
          <w:rFonts w:ascii="Times New Roman" w:hAnsi="Times New Roman" w:cs="Times New Roman"/>
          <w:b/>
          <w:sz w:val="28"/>
          <w:szCs w:val="28"/>
        </w:rPr>
      </w:pPr>
      <w:r w:rsidRPr="001D2B66">
        <w:rPr>
          <w:rFonts w:ascii="Times New Roman" w:hAnsi="Times New Roman" w:cs="Times New Roman"/>
          <w:b/>
          <w:sz w:val="28"/>
          <w:szCs w:val="28"/>
        </w:rPr>
        <w:lastRenderedPageBreak/>
        <w:t>Словарь сокращений:</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СП –  скорая   помощь</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 xml:space="preserve">КГП на ПХВ -  </w:t>
      </w:r>
      <w:r w:rsidR="0052403F">
        <w:rPr>
          <w:rFonts w:ascii="Times New Roman" w:hAnsi="Times New Roman" w:cs="Times New Roman"/>
          <w:sz w:val="28"/>
          <w:szCs w:val="28"/>
        </w:rPr>
        <w:t xml:space="preserve">Коммунальное </w:t>
      </w:r>
      <w:r w:rsidR="003A455C">
        <w:rPr>
          <w:rFonts w:ascii="Times New Roman" w:hAnsi="Times New Roman" w:cs="Times New Roman"/>
          <w:sz w:val="28"/>
          <w:szCs w:val="28"/>
        </w:rPr>
        <w:t xml:space="preserve">государственное </w:t>
      </w:r>
      <w:r w:rsidRPr="001D2B66">
        <w:rPr>
          <w:rFonts w:ascii="Times New Roman" w:hAnsi="Times New Roman" w:cs="Times New Roman"/>
          <w:sz w:val="28"/>
          <w:szCs w:val="28"/>
        </w:rPr>
        <w:t>предпр</w:t>
      </w:r>
      <w:r w:rsidR="003A455C">
        <w:rPr>
          <w:rFonts w:ascii="Times New Roman" w:hAnsi="Times New Roman" w:cs="Times New Roman"/>
          <w:sz w:val="28"/>
          <w:szCs w:val="28"/>
        </w:rPr>
        <w:t xml:space="preserve">иятие на праве хозяйственного </w:t>
      </w:r>
      <w:r w:rsidRPr="001D2B66">
        <w:rPr>
          <w:rFonts w:ascii="Times New Roman" w:hAnsi="Times New Roman" w:cs="Times New Roman"/>
          <w:sz w:val="28"/>
          <w:szCs w:val="28"/>
        </w:rPr>
        <w:t>ведения.</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roofErr w:type="spellStart"/>
      <w:r w:rsidRPr="001D2B66">
        <w:rPr>
          <w:rFonts w:ascii="Times New Roman" w:hAnsi="Times New Roman" w:cs="Times New Roman"/>
          <w:sz w:val="28"/>
          <w:szCs w:val="28"/>
        </w:rPr>
        <w:t>СМР-средние</w:t>
      </w:r>
      <w:proofErr w:type="spellEnd"/>
      <w:r w:rsidRPr="001D2B66">
        <w:rPr>
          <w:rFonts w:ascii="Times New Roman" w:hAnsi="Times New Roman" w:cs="Times New Roman"/>
          <w:sz w:val="28"/>
          <w:szCs w:val="28"/>
        </w:rPr>
        <w:t xml:space="preserve"> медицинские работники</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ЛПУ – лечебно-профилактические учреждения</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С</w:t>
      </w:r>
      <w:proofErr w:type="gramStart"/>
      <w:r w:rsidRPr="001D2B66">
        <w:rPr>
          <w:rFonts w:ascii="Times New Roman" w:hAnsi="Times New Roman" w:cs="Times New Roman"/>
          <w:sz w:val="28"/>
          <w:szCs w:val="28"/>
        </w:rPr>
        <w:t>У-</w:t>
      </w:r>
      <w:proofErr w:type="gramEnd"/>
      <w:r w:rsidRPr="001D2B66">
        <w:rPr>
          <w:rFonts w:ascii="Times New Roman" w:hAnsi="Times New Roman" w:cs="Times New Roman"/>
          <w:sz w:val="28"/>
          <w:szCs w:val="28"/>
        </w:rPr>
        <w:t xml:space="preserve"> сестринский уход</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ПСД – проектно-сметная документация</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НПА – нормативно-правовой акт</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БП – бюджетная программа</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1.Введение</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6808AA">
        <w:rPr>
          <w:rFonts w:ascii="Times New Roman" w:hAnsi="Times New Roman" w:cs="Times New Roman"/>
          <w:b/>
          <w:sz w:val="28"/>
          <w:szCs w:val="28"/>
        </w:rPr>
        <w:t>Миссия:</w:t>
      </w:r>
      <w:r w:rsidR="0052403F">
        <w:rPr>
          <w:rFonts w:ascii="Times New Roman" w:hAnsi="Times New Roman" w:cs="Times New Roman"/>
          <w:sz w:val="28"/>
          <w:szCs w:val="28"/>
        </w:rPr>
        <w:t xml:space="preserve"> Оперативно </w:t>
      </w:r>
      <w:r w:rsidRPr="001D2B66">
        <w:rPr>
          <w:rFonts w:ascii="Times New Roman" w:hAnsi="Times New Roman" w:cs="Times New Roman"/>
          <w:sz w:val="28"/>
          <w:szCs w:val="28"/>
        </w:rPr>
        <w:t>и качес</w:t>
      </w:r>
      <w:r w:rsidR="003A455C">
        <w:rPr>
          <w:rFonts w:ascii="Times New Roman" w:hAnsi="Times New Roman" w:cs="Times New Roman"/>
          <w:sz w:val="28"/>
          <w:szCs w:val="28"/>
        </w:rPr>
        <w:t xml:space="preserve">твенно предоставлять доступную скорую и неотложную медицинскую </w:t>
      </w:r>
      <w:r w:rsidRPr="001D2B66">
        <w:rPr>
          <w:rFonts w:ascii="Times New Roman" w:hAnsi="Times New Roman" w:cs="Times New Roman"/>
          <w:sz w:val="28"/>
          <w:szCs w:val="28"/>
        </w:rPr>
        <w:t>п</w:t>
      </w:r>
      <w:r w:rsidR="003A455C">
        <w:rPr>
          <w:rFonts w:ascii="Times New Roman" w:hAnsi="Times New Roman" w:cs="Times New Roman"/>
          <w:sz w:val="28"/>
          <w:szCs w:val="28"/>
        </w:rPr>
        <w:t xml:space="preserve">омощь, отвечающую современному профессиональному и техническому уровню </w:t>
      </w:r>
      <w:r w:rsidRPr="001D2B66">
        <w:rPr>
          <w:rFonts w:ascii="Times New Roman" w:hAnsi="Times New Roman" w:cs="Times New Roman"/>
          <w:sz w:val="28"/>
          <w:szCs w:val="28"/>
        </w:rPr>
        <w:t>развития</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6808AA">
        <w:rPr>
          <w:rFonts w:ascii="Times New Roman" w:hAnsi="Times New Roman" w:cs="Times New Roman"/>
          <w:b/>
          <w:sz w:val="28"/>
          <w:szCs w:val="28"/>
        </w:rPr>
        <w:t>Видение</w:t>
      </w:r>
      <w:proofErr w:type="gramStart"/>
      <w:r w:rsidRPr="006808AA">
        <w:rPr>
          <w:rFonts w:ascii="Times New Roman" w:hAnsi="Times New Roman" w:cs="Times New Roman"/>
          <w:b/>
          <w:sz w:val="28"/>
          <w:szCs w:val="28"/>
        </w:rPr>
        <w:t xml:space="preserve"> </w:t>
      </w:r>
      <w:r w:rsidRPr="001D2B66">
        <w:rPr>
          <w:rFonts w:ascii="Times New Roman" w:hAnsi="Times New Roman" w:cs="Times New Roman"/>
          <w:sz w:val="28"/>
          <w:szCs w:val="28"/>
        </w:rPr>
        <w:t>:</w:t>
      </w:r>
      <w:proofErr w:type="gramEnd"/>
    </w:p>
    <w:p w:rsidR="003F5447" w:rsidRPr="001D2B66" w:rsidRDefault="003A455C"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 оптимизация системы организации оказания скорой и </w:t>
      </w:r>
      <w:r w:rsidR="003F5447" w:rsidRPr="001D2B66">
        <w:rPr>
          <w:rFonts w:ascii="Times New Roman" w:hAnsi="Times New Roman" w:cs="Times New Roman"/>
          <w:sz w:val="28"/>
          <w:szCs w:val="28"/>
        </w:rPr>
        <w:t>неотложной медицинско</w:t>
      </w:r>
      <w:r>
        <w:rPr>
          <w:rFonts w:ascii="Times New Roman" w:hAnsi="Times New Roman" w:cs="Times New Roman"/>
          <w:sz w:val="28"/>
          <w:szCs w:val="28"/>
        </w:rPr>
        <w:t xml:space="preserve">й помощи жителям </w:t>
      </w:r>
      <w:r w:rsidR="003F5447" w:rsidRPr="001D2B66">
        <w:rPr>
          <w:rFonts w:ascii="Times New Roman" w:hAnsi="Times New Roman" w:cs="Times New Roman"/>
          <w:sz w:val="28"/>
          <w:szCs w:val="28"/>
        </w:rPr>
        <w:t>Павлодарской области</w:t>
      </w:r>
    </w:p>
    <w:p w:rsidR="003F5447" w:rsidRPr="001D2B66" w:rsidRDefault="003A455C"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повышение уровня ее доступности, своевременности и</w:t>
      </w:r>
      <w:r w:rsidR="003F5447" w:rsidRPr="001D2B66">
        <w:rPr>
          <w:rFonts w:ascii="Times New Roman" w:hAnsi="Times New Roman" w:cs="Times New Roman"/>
          <w:sz w:val="28"/>
          <w:szCs w:val="28"/>
        </w:rPr>
        <w:t xml:space="preserve"> качества</w:t>
      </w:r>
    </w:p>
    <w:p w:rsidR="003F5447" w:rsidRPr="001D2B66" w:rsidRDefault="003A455C"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улучшение основных оперативных показателей работы бригад скорой </w:t>
      </w:r>
      <w:r w:rsidR="003F5447" w:rsidRPr="001D2B66">
        <w:rPr>
          <w:rFonts w:ascii="Times New Roman" w:hAnsi="Times New Roman" w:cs="Times New Roman"/>
          <w:sz w:val="28"/>
          <w:szCs w:val="28"/>
        </w:rPr>
        <w:t>помощи</w:t>
      </w:r>
    </w:p>
    <w:p w:rsidR="003F5447" w:rsidRPr="001D2B66" w:rsidRDefault="003A455C"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оптимизация системы управления и организация работы всех подразделений служб скорой медицинской </w:t>
      </w:r>
      <w:r w:rsidR="003F5447" w:rsidRPr="001D2B66">
        <w:rPr>
          <w:rFonts w:ascii="Times New Roman" w:hAnsi="Times New Roman" w:cs="Times New Roman"/>
          <w:sz w:val="28"/>
          <w:szCs w:val="28"/>
        </w:rPr>
        <w:t>помощи</w:t>
      </w:r>
    </w:p>
    <w:p w:rsidR="003F5447" w:rsidRPr="001D2B66" w:rsidRDefault="003A455C"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решение проблемы дефицита врачебных кадров: совершенствование медицинского образования сотрудников скорой помощи с целью формирования </w:t>
      </w:r>
      <w:r w:rsidR="003F5447" w:rsidRPr="001D2B66">
        <w:rPr>
          <w:rFonts w:ascii="Times New Roman" w:hAnsi="Times New Roman" w:cs="Times New Roman"/>
          <w:sz w:val="28"/>
          <w:szCs w:val="28"/>
        </w:rPr>
        <w:t>конкурентно</w:t>
      </w:r>
      <w:r>
        <w:rPr>
          <w:rFonts w:ascii="Times New Roman" w:hAnsi="Times New Roman" w:cs="Times New Roman"/>
          <w:sz w:val="28"/>
          <w:szCs w:val="28"/>
        </w:rPr>
        <w:t xml:space="preserve">-способного кадрового </w:t>
      </w:r>
      <w:r w:rsidR="003F5447" w:rsidRPr="001D2B66">
        <w:rPr>
          <w:rFonts w:ascii="Times New Roman" w:hAnsi="Times New Roman" w:cs="Times New Roman"/>
          <w:sz w:val="28"/>
          <w:szCs w:val="28"/>
        </w:rPr>
        <w:t>потенциала</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  укреплен</w:t>
      </w:r>
      <w:r w:rsidR="003A455C">
        <w:rPr>
          <w:rFonts w:ascii="Times New Roman" w:hAnsi="Times New Roman" w:cs="Times New Roman"/>
          <w:sz w:val="28"/>
          <w:szCs w:val="28"/>
        </w:rPr>
        <w:t xml:space="preserve">ие материально-технической базы областной станции скорой медицинской </w:t>
      </w:r>
      <w:r w:rsidRPr="001D2B66">
        <w:rPr>
          <w:rFonts w:ascii="Times New Roman" w:hAnsi="Times New Roman" w:cs="Times New Roman"/>
          <w:sz w:val="28"/>
          <w:szCs w:val="28"/>
        </w:rPr>
        <w:t>помощи</w:t>
      </w:r>
    </w:p>
    <w:p w:rsidR="003F5447" w:rsidRPr="001D2B66" w:rsidRDefault="003A455C"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уменьшение среднего времени ожидания скорой </w:t>
      </w:r>
      <w:r w:rsidR="003F5447" w:rsidRPr="001D2B66">
        <w:rPr>
          <w:rFonts w:ascii="Times New Roman" w:hAnsi="Times New Roman" w:cs="Times New Roman"/>
          <w:sz w:val="28"/>
          <w:szCs w:val="28"/>
        </w:rPr>
        <w:t>помощи</w:t>
      </w:r>
    </w:p>
    <w:p w:rsidR="003F5447" w:rsidRPr="001D2B66" w:rsidRDefault="003A455C"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снижение </w:t>
      </w:r>
      <w:proofErr w:type="spellStart"/>
      <w:r>
        <w:rPr>
          <w:rFonts w:ascii="Times New Roman" w:hAnsi="Times New Roman" w:cs="Times New Roman"/>
          <w:sz w:val="28"/>
          <w:szCs w:val="28"/>
        </w:rPr>
        <w:t>догоспитальной</w:t>
      </w:r>
      <w:proofErr w:type="spellEnd"/>
      <w:r>
        <w:rPr>
          <w:rFonts w:ascii="Times New Roman" w:hAnsi="Times New Roman" w:cs="Times New Roman"/>
          <w:sz w:val="28"/>
          <w:szCs w:val="28"/>
        </w:rPr>
        <w:t xml:space="preserve"> </w:t>
      </w:r>
      <w:r w:rsidR="003F5447" w:rsidRPr="001D2B66">
        <w:rPr>
          <w:rFonts w:ascii="Times New Roman" w:hAnsi="Times New Roman" w:cs="Times New Roman"/>
          <w:sz w:val="28"/>
          <w:szCs w:val="28"/>
        </w:rPr>
        <w:t>летальности</w:t>
      </w:r>
    </w:p>
    <w:p w:rsidR="003F5447" w:rsidRPr="001D2B66" w:rsidRDefault="003A455C"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совершенство</w:t>
      </w:r>
      <w:r w:rsidR="00FF4102">
        <w:rPr>
          <w:rFonts w:ascii="Times New Roman" w:hAnsi="Times New Roman" w:cs="Times New Roman"/>
          <w:sz w:val="28"/>
          <w:szCs w:val="28"/>
        </w:rPr>
        <w:t>вание деятельности диспетчерской</w:t>
      </w:r>
      <w:r>
        <w:rPr>
          <w:rFonts w:ascii="Times New Roman" w:hAnsi="Times New Roman" w:cs="Times New Roman"/>
          <w:sz w:val="28"/>
          <w:szCs w:val="28"/>
        </w:rPr>
        <w:t xml:space="preserve"> служб</w:t>
      </w:r>
      <w:r w:rsidR="00FF4102">
        <w:rPr>
          <w:rFonts w:ascii="Times New Roman" w:hAnsi="Times New Roman" w:cs="Times New Roman"/>
          <w:sz w:val="28"/>
          <w:szCs w:val="28"/>
        </w:rPr>
        <w:t>ы</w:t>
      </w:r>
      <w:r>
        <w:rPr>
          <w:rFonts w:ascii="Times New Roman" w:hAnsi="Times New Roman" w:cs="Times New Roman"/>
          <w:sz w:val="28"/>
          <w:szCs w:val="28"/>
        </w:rPr>
        <w:t xml:space="preserve"> скорой </w:t>
      </w:r>
      <w:r w:rsidR="003F5447" w:rsidRPr="001D2B66">
        <w:rPr>
          <w:rFonts w:ascii="Times New Roman" w:hAnsi="Times New Roman" w:cs="Times New Roman"/>
          <w:sz w:val="28"/>
          <w:szCs w:val="28"/>
        </w:rPr>
        <w:t>медицинс</w:t>
      </w:r>
      <w:r>
        <w:rPr>
          <w:rFonts w:ascii="Times New Roman" w:hAnsi="Times New Roman" w:cs="Times New Roman"/>
          <w:sz w:val="28"/>
          <w:szCs w:val="28"/>
        </w:rPr>
        <w:t xml:space="preserve">кой </w:t>
      </w:r>
      <w:r w:rsidR="003F5447" w:rsidRPr="001D2B66">
        <w:rPr>
          <w:rFonts w:ascii="Times New Roman" w:hAnsi="Times New Roman" w:cs="Times New Roman"/>
          <w:sz w:val="28"/>
          <w:szCs w:val="28"/>
        </w:rPr>
        <w:t>помощи</w:t>
      </w:r>
    </w:p>
    <w:p w:rsidR="003F5447" w:rsidRPr="001D2B66" w:rsidRDefault="003A455C"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разработка и внедрение новых механизмов по </w:t>
      </w:r>
      <w:r w:rsidR="003F5447" w:rsidRPr="001D2B66">
        <w:rPr>
          <w:rFonts w:ascii="Times New Roman" w:hAnsi="Times New Roman" w:cs="Times New Roman"/>
          <w:sz w:val="28"/>
          <w:szCs w:val="28"/>
        </w:rPr>
        <w:t xml:space="preserve">снижению  количества  необоснованных  вызовов  </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6808AA" w:rsidRDefault="003F5447" w:rsidP="003F5447">
      <w:pPr>
        <w:spacing w:after="0" w:line="240" w:lineRule="atLeast"/>
        <w:ind w:firstLine="567"/>
        <w:contextualSpacing/>
        <w:jc w:val="both"/>
        <w:rPr>
          <w:rFonts w:ascii="Times New Roman" w:hAnsi="Times New Roman" w:cs="Times New Roman"/>
          <w:b/>
          <w:sz w:val="28"/>
          <w:szCs w:val="28"/>
        </w:rPr>
      </w:pPr>
      <w:r w:rsidRPr="006808AA">
        <w:rPr>
          <w:rFonts w:ascii="Times New Roman" w:hAnsi="Times New Roman" w:cs="Times New Roman"/>
          <w:b/>
          <w:sz w:val="28"/>
          <w:szCs w:val="28"/>
        </w:rPr>
        <w:t>Ценности</w:t>
      </w:r>
      <w:proofErr w:type="gramStart"/>
      <w:r w:rsidRPr="006808AA">
        <w:rPr>
          <w:rFonts w:ascii="Times New Roman" w:hAnsi="Times New Roman" w:cs="Times New Roman"/>
          <w:b/>
          <w:sz w:val="28"/>
          <w:szCs w:val="28"/>
        </w:rPr>
        <w:t xml:space="preserve"> :</w:t>
      </w:r>
      <w:proofErr w:type="gramEnd"/>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1D2B66" w:rsidRDefault="006069B4"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EA682A">
        <w:rPr>
          <w:rFonts w:ascii="Times New Roman" w:hAnsi="Times New Roman" w:cs="Times New Roman"/>
          <w:sz w:val="28"/>
          <w:szCs w:val="28"/>
        </w:rPr>
        <w:t xml:space="preserve">Обеспечение надежности и эффективности оказываемых медицинских </w:t>
      </w:r>
      <w:r w:rsidR="003F5447" w:rsidRPr="001D2B66">
        <w:rPr>
          <w:rFonts w:ascii="Times New Roman" w:hAnsi="Times New Roman" w:cs="Times New Roman"/>
          <w:sz w:val="28"/>
          <w:szCs w:val="28"/>
        </w:rPr>
        <w:t>услуг</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Ответственность и </w:t>
      </w:r>
      <w:r w:rsidR="003F5447" w:rsidRPr="001D2B66">
        <w:rPr>
          <w:rFonts w:ascii="Times New Roman" w:hAnsi="Times New Roman" w:cs="Times New Roman"/>
          <w:sz w:val="28"/>
          <w:szCs w:val="28"/>
        </w:rPr>
        <w:t>честность</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3</w:t>
      </w:r>
      <w:r w:rsidR="00EA682A">
        <w:rPr>
          <w:rFonts w:ascii="Times New Roman" w:hAnsi="Times New Roman" w:cs="Times New Roman"/>
          <w:sz w:val="28"/>
          <w:szCs w:val="28"/>
        </w:rPr>
        <w:t xml:space="preserve">.Постоянное </w:t>
      </w:r>
      <w:r w:rsidRPr="001D2B66">
        <w:rPr>
          <w:rFonts w:ascii="Times New Roman" w:hAnsi="Times New Roman" w:cs="Times New Roman"/>
          <w:sz w:val="28"/>
          <w:szCs w:val="28"/>
        </w:rPr>
        <w:t>по</w:t>
      </w:r>
      <w:r w:rsidR="00EA682A">
        <w:rPr>
          <w:rFonts w:ascii="Times New Roman" w:hAnsi="Times New Roman" w:cs="Times New Roman"/>
          <w:sz w:val="28"/>
          <w:szCs w:val="28"/>
        </w:rPr>
        <w:t xml:space="preserve">вышение </w:t>
      </w:r>
      <w:r w:rsidRPr="001D2B66">
        <w:rPr>
          <w:rFonts w:ascii="Times New Roman" w:hAnsi="Times New Roman" w:cs="Times New Roman"/>
          <w:sz w:val="28"/>
          <w:szCs w:val="28"/>
        </w:rPr>
        <w:t>квалификации</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4.Комплексное и качественное обслуживание </w:t>
      </w:r>
      <w:r w:rsidR="003F5447" w:rsidRPr="001D2B66">
        <w:rPr>
          <w:rFonts w:ascii="Times New Roman" w:hAnsi="Times New Roman" w:cs="Times New Roman"/>
          <w:sz w:val="28"/>
          <w:szCs w:val="28"/>
        </w:rPr>
        <w:t>пациентов</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5.Постоянный контроль качества оказания медицинской </w:t>
      </w:r>
      <w:r w:rsidR="003F5447" w:rsidRPr="001D2B66">
        <w:rPr>
          <w:rFonts w:ascii="Times New Roman" w:hAnsi="Times New Roman" w:cs="Times New Roman"/>
          <w:sz w:val="28"/>
          <w:szCs w:val="28"/>
        </w:rPr>
        <w:t>помощи</w:t>
      </w:r>
    </w:p>
    <w:p w:rsidR="003F5447" w:rsidRPr="001D2B66" w:rsidRDefault="00EA682A" w:rsidP="00EA682A">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6.Повышение уровня культуры медицинских услуг в </w:t>
      </w:r>
      <w:r w:rsidR="003F5447" w:rsidRPr="001D2B66">
        <w:rPr>
          <w:rFonts w:ascii="Times New Roman" w:hAnsi="Times New Roman" w:cs="Times New Roman"/>
          <w:sz w:val="28"/>
          <w:szCs w:val="28"/>
        </w:rPr>
        <w:t>регионах</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7.Современные методы </w:t>
      </w:r>
      <w:r w:rsidR="003F5447" w:rsidRPr="001D2B66">
        <w:rPr>
          <w:rFonts w:ascii="Times New Roman" w:hAnsi="Times New Roman" w:cs="Times New Roman"/>
          <w:sz w:val="28"/>
          <w:szCs w:val="28"/>
        </w:rPr>
        <w:t xml:space="preserve">управления  </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6808AA" w:rsidRDefault="00EA682A" w:rsidP="003F5447">
      <w:pPr>
        <w:spacing w:after="0" w:line="240" w:lineRule="atLeast"/>
        <w:ind w:firstLine="567"/>
        <w:contextualSpacing/>
        <w:jc w:val="both"/>
        <w:rPr>
          <w:rFonts w:ascii="Times New Roman" w:hAnsi="Times New Roman" w:cs="Times New Roman"/>
          <w:b/>
          <w:sz w:val="28"/>
          <w:szCs w:val="28"/>
        </w:rPr>
      </w:pPr>
      <w:r>
        <w:rPr>
          <w:rFonts w:ascii="Times New Roman" w:hAnsi="Times New Roman" w:cs="Times New Roman"/>
          <w:b/>
          <w:sz w:val="28"/>
          <w:szCs w:val="28"/>
        </w:rPr>
        <w:t xml:space="preserve"> Этические </w:t>
      </w:r>
      <w:r w:rsidR="003F5447" w:rsidRPr="006808AA">
        <w:rPr>
          <w:rFonts w:ascii="Times New Roman" w:hAnsi="Times New Roman" w:cs="Times New Roman"/>
          <w:b/>
          <w:sz w:val="28"/>
          <w:szCs w:val="28"/>
        </w:rPr>
        <w:t>принципы:</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F5447" w:rsidRPr="001D2B66">
        <w:rPr>
          <w:rFonts w:ascii="Times New Roman" w:hAnsi="Times New Roman" w:cs="Times New Roman"/>
          <w:sz w:val="28"/>
          <w:szCs w:val="28"/>
        </w:rPr>
        <w:t>нести ответственность, в том числе и моральную, за обеспечение качественной и безопасной медицинской помощи в соответствии со своей квалификацией, должностными инструкциями и служебными обязанностями в пределах имеющихся ресурсов.</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F5447" w:rsidRPr="001D2B66">
        <w:rPr>
          <w:rFonts w:ascii="Times New Roman" w:hAnsi="Times New Roman" w:cs="Times New Roman"/>
          <w:sz w:val="28"/>
          <w:szCs w:val="28"/>
        </w:rPr>
        <w:t>оказать медицинскую помощь любому человеку вне зависимости от пола, возраста, расовой и национальной принадлежности, места проживания, его социального статуса, религиозных и политических убеждений, а также иных немедицинских факторов.</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F5447" w:rsidRPr="001D2B66">
        <w:rPr>
          <w:rFonts w:ascii="Times New Roman" w:hAnsi="Times New Roman" w:cs="Times New Roman"/>
          <w:sz w:val="28"/>
          <w:szCs w:val="28"/>
        </w:rPr>
        <w:t>постоянно совершенствовать свои профессиональные знания и умения, навыки и эрудицию.</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F5447" w:rsidRPr="001D2B66">
        <w:rPr>
          <w:rFonts w:ascii="Times New Roman" w:hAnsi="Times New Roman" w:cs="Times New Roman"/>
          <w:sz w:val="28"/>
          <w:szCs w:val="28"/>
        </w:rPr>
        <w:t xml:space="preserve">соблюдать чистоту рядов медицинского сообщества, беспристрастно анализировать как ошибки своих коллег, так и свои собственные. </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F5447" w:rsidRPr="001D2B66">
        <w:rPr>
          <w:rFonts w:ascii="Times New Roman" w:hAnsi="Times New Roman" w:cs="Times New Roman"/>
          <w:sz w:val="28"/>
          <w:szCs w:val="28"/>
        </w:rPr>
        <w:t>своими действиями укреплять авторитет КГП на ПХВ «ПОССМП», защищать его интересы, не допускать действия дискредитации работников станции.</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  обеспечить соблюдение и защиту прав, свобод и законных интересов пациентов.</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  неукоснительно соблюдать трудовую дисциплину, добросовестно, беспристрастно и качественно исполнять свои служебные обязанности, эффективно использовать для этого свое рабочее время.</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5447" w:rsidRPr="001D2B66">
        <w:rPr>
          <w:rFonts w:ascii="Times New Roman" w:hAnsi="Times New Roman" w:cs="Times New Roman"/>
          <w:sz w:val="28"/>
          <w:szCs w:val="28"/>
        </w:rPr>
        <w:t>прилагать все усилия для высокопрофессиональной работы, применять оптимальные и экономичные способы  решения поставленных задач, бережно относиться к вверенной государственной собственности.</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F5447" w:rsidRPr="001D2B66">
        <w:rPr>
          <w:rFonts w:ascii="Times New Roman" w:hAnsi="Times New Roman" w:cs="Times New Roman"/>
          <w:sz w:val="28"/>
          <w:szCs w:val="28"/>
        </w:rPr>
        <w:t>своим отношением к делу и личным поведением, способствовать созданию устойчивой и позитивной морально-психологической обстановки в коллективе</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F5447" w:rsidRPr="001D2B66">
        <w:rPr>
          <w:rFonts w:ascii="Times New Roman" w:hAnsi="Times New Roman" w:cs="Times New Roman"/>
          <w:sz w:val="28"/>
          <w:szCs w:val="28"/>
        </w:rPr>
        <w:t>учитывая роль медицинского работника в обществе, он должен поддерживать и принимать посильное участие в общественных мероприятиях, особенно тех, где пропагандируется здоровый образ жизни,</w:t>
      </w:r>
    </w:p>
    <w:p w:rsidR="003F5447" w:rsidRPr="001D2B66" w:rsidRDefault="00EA682A" w:rsidP="003F5447">
      <w:pPr>
        <w:spacing w:after="0"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F5447" w:rsidRPr="001D2B66">
        <w:rPr>
          <w:rFonts w:ascii="Times New Roman" w:hAnsi="Times New Roman" w:cs="Times New Roman"/>
          <w:sz w:val="28"/>
          <w:szCs w:val="28"/>
        </w:rPr>
        <w:t>в случае допущения медицинским работником ошибки или возникновения в результате его действий непредвиденных осложнений он обязан проинформировать об этом больного, старшего коллегу или руководителя подразделения, а при их отсутствии администрацию учреждения, в котором он работает, и немедленно направить свои действия на исправление негативных последствий, не ожидая указаний. При необходимости следует привлечь других специалистов, честно проинформировать их о сути ошибки или о возникших осложнениях.</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 xml:space="preserve">·  </w:t>
      </w:r>
      <w:proofErr w:type="gramStart"/>
      <w:r w:rsidRPr="001D2B66">
        <w:rPr>
          <w:rFonts w:ascii="Times New Roman" w:hAnsi="Times New Roman" w:cs="Times New Roman"/>
          <w:sz w:val="28"/>
          <w:szCs w:val="28"/>
        </w:rPr>
        <w:t>п</w:t>
      </w:r>
      <w:proofErr w:type="gramEnd"/>
      <w:r w:rsidRPr="001D2B66">
        <w:rPr>
          <w:rFonts w:ascii="Times New Roman" w:hAnsi="Times New Roman" w:cs="Times New Roman"/>
          <w:sz w:val="28"/>
          <w:szCs w:val="28"/>
        </w:rPr>
        <w:t>ри выполнении должностных обязанностей медицинский работник должен сохранять трезвость и не находиться под воздействием каких-либо средств, вызывающих стойкое пристрастие к ним.</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  не допускать и пресекать факты нарушения норм служебной этики со стороны других работников.</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 не допускать использование служебной информации в корыстных целях.</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r w:rsidRPr="001D2B66">
        <w:rPr>
          <w:rFonts w:ascii="Times New Roman" w:hAnsi="Times New Roman" w:cs="Times New Roman"/>
          <w:sz w:val="28"/>
          <w:szCs w:val="28"/>
        </w:rPr>
        <w:t>·  медицинский работник не должен подвергать пациента неоправданному риску, а тем более использовать свои знания в негуманных целях.</w:t>
      </w: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1D2B66" w:rsidRDefault="003F5447" w:rsidP="003F5447">
      <w:pPr>
        <w:spacing w:after="0" w:line="240" w:lineRule="atLeast"/>
        <w:ind w:firstLine="567"/>
        <w:contextualSpacing/>
        <w:jc w:val="both"/>
        <w:rPr>
          <w:rFonts w:ascii="Times New Roman" w:hAnsi="Times New Roman" w:cs="Times New Roman"/>
          <w:sz w:val="28"/>
          <w:szCs w:val="28"/>
        </w:rPr>
      </w:pPr>
    </w:p>
    <w:p w:rsidR="003F5447" w:rsidRPr="001D2B66" w:rsidRDefault="003F5447" w:rsidP="003F5447">
      <w:pPr>
        <w:spacing w:after="0" w:line="240" w:lineRule="auto"/>
        <w:jc w:val="both"/>
        <w:rPr>
          <w:rFonts w:ascii="Times New Roman" w:hAnsi="Times New Roman" w:cs="Times New Roman"/>
          <w:b/>
          <w:color w:val="000000"/>
          <w:sz w:val="28"/>
          <w:szCs w:val="28"/>
        </w:rPr>
      </w:pPr>
      <w:r w:rsidRPr="001D2B66">
        <w:rPr>
          <w:rFonts w:ascii="Times New Roman" w:hAnsi="Times New Roman" w:cs="Times New Roman"/>
          <w:b/>
          <w:color w:val="000000"/>
          <w:sz w:val="28"/>
          <w:szCs w:val="28"/>
        </w:rPr>
        <w:t>2.Анализ текущей ситуации (внешние и внутренние факторы)</w:t>
      </w:r>
    </w:p>
    <w:p w:rsidR="003F5447" w:rsidRPr="001D2B66" w:rsidRDefault="003F5447" w:rsidP="003F5447">
      <w:pPr>
        <w:spacing w:after="0" w:line="240" w:lineRule="auto"/>
        <w:ind w:firstLine="567"/>
        <w:jc w:val="both"/>
        <w:rPr>
          <w:rFonts w:ascii="Times New Roman" w:hAnsi="Times New Roman" w:cs="Times New Roman"/>
          <w:b/>
          <w:color w:val="000000"/>
          <w:sz w:val="28"/>
          <w:szCs w:val="28"/>
        </w:rPr>
      </w:pPr>
    </w:p>
    <w:p w:rsidR="003F5447" w:rsidRPr="001D2B66" w:rsidRDefault="003F5447" w:rsidP="003F5447">
      <w:pPr>
        <w:spacing w:after="0" w:line="240" w:lineRule="auto"/>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Служба скорой медицинской помощи Павлодарской области существует с 1937 года.</w:t>
      </w:r>
    </w:p>
    <w:p w:rsidR="006808AA" w:rsidRDefault="003F5447" w:rsidP="003F5447">
      <w:pPr>
        <w:spacing w:after="0"/>
        <w:ind w:right="57"/>
        <w:jc w:val="both"/>
        <w:rPr>
          <w:rFonts w:ascii="Times New Roman" w:hAnsi="Times New Roman" w:cs="Times New Roman"/>
          <w:sz w:val="28"/>
          <w:szCs w:val="28"/>
          <w:lang w:val="kk-KZ"/>
        </w:rPr>
      </w:pPr>
      <w:r w:rsidRPr="001D2B66">
        <w:rPr>
          <w:rFonts w:ascii="Times New Roman" w:hAnsi="Times New Roman" w:cs="Times New Roman"/>
          <w:sz w:val="28"/>
          <w:szCs w:val="28"/>
          <w:lang w:val="kk-KZ"/>
        </w:rPr>
        <w:t>Согласно плана мероприятий по реализации пилотного проекта вся служба скорой помощи области вошла в состав Павлодарской областной станции с 01.10.</w:t>
      </w:r>
      <w:r w:rsidR="006808AA">
        <w:rPr>
          <w:rFonts w:ascii="Times New Roman" w:hAnsi="Times New Roman" w:cs="Times New Roman"/>
          <w:sz w:val="28"/>
          <w:szCs w:val="28"/>
          <w:lang w:val="kk-KZ"/>
        </w:rPr>
        <w:t>20</w:t>
      </w:r>
      <w:r w:rsidRPr="001D2B66">
        <w:rPr>
          <w:rFonts w:ascii="Times New Roman" w:hAnsi="Times New Roman" w:cs="Times New Roman"/>
          <w:sz w:val="28"/>
          <w:szCs w:val="28"/>
          <w:lang w:val="kk-KZ"/>
        </w:rPr>
        <w:t xml:space="preserve">16 г. </w:t>
      </w:r>
    </w:p>
    <w:p w:rsidR="006808AA" w:rsidRDefault="003F5447" w:rsidP="003F5447">
      <w:pPr>
        <w:spacing w:after="0"/>
        <w:ind w:right="57"/>
        <w:jc w:val="both"/>
        <w:rPr>
          <w:rFonts w:ascii="Times New Roman" w:hAnsi="Times New Roman" w:cs="Times New Roman"/>
          <w:sz w:val="28"/>
          <w:szCs w:val="28"/>
        </w:rPr>
      </w:pPr>
      <w:r w:rsidRPr="001D2B66">
        <w:rPr>
          <w:rFonts w:ascii="Times New Roman" w:hAnsi="Times New Roman" w:cs="Times New Roman"/>
          <w:sz w:val="28"/>
          <w:szCs w:val="28"/>
          <w:lang w:val="kk-KZ"/>
        </w:rPr>
        <w:t>1.</w:t>
      </w:r>
      <w:r w:rsidR="00EA682A">
        <w:rPr>
          <w:rFonts w:ascii="Times New Roman" w:hAnsi="Times New Roman" w:cs="Times New Roman"/>
          <w:sz w:val="28"/>
          <w:szCs w:val="28"/>
        </w:rPr>
        <w:t xml:space="preserve"> Осуществлена    централизация Службы на базе Павлодарской   областной </w:t>
      </w:r>
      <w:r w:rsidRPr="001D2B66">
        <w:rPr>
          <w:rFonts w:ascii="Times New Roman" w:hAnsi="Times New Roman" w:cs="Times New Roman"/>
          <w:sz w:val="28"/>
          <w:szCs w:val="28"/>
        </w:rPr>
        <w:t>станции скорой   медицинской  помощи  с   передачей   отделений  скорой  помощи</w:t>
      </w:r>
      <w:r w:rsidR="006808AA">
        <w:rPr>
          <w:rFonts w:ascii="Times New Roman" w:hAnsi="Times New Roman" w:cs="Times New Roman"/>
          <w:sz w:val="28"/>
          <w:szCs w:val="28"/>
        </w:rPr>
        <w:t xml:space="preserve">   городских и районных больниц.</w:t>
      </w:r>
    </w:p>
    <w:p w:rsidR="006808AA" w:rsidRDefault="006808AA" w:rsidP="003F5447">
      <w:pPr>
        <w:spacing w:after="0"/>
        <w:ind w:right="57"/>
        <w:jc w:val="both"/>
        <w:rPr>
          <w:rFonts w:ascii="Times New Roman" w:hAnsi="Times New Roman" w:cs="Times New Roman"/>
          <w:bCs/>
          <w:sz w:val="28"/>
          <w:szCs w:val="28"/>
        </w:rPr>
      </w:pPr>
      <w:r>
        <w:rPr>
          <w:rFonts w:ascii="Times New Roman" w:hAnsi="Times New Roman" w:cs="Times New Roman"/>
          <w:sz w:val="28"/>
          <w:szCs w:val="28"/>
        </w:rPr>
        <w:t>2.</w:t>
      </w:r>
      <w:r w:rsidR="003F5447" w:rsidRPr="001D2B66">
        <w:rPr>
          <w:rFonts w:ascii="Times New Roman" w:hAnsi="Times New Roman" w:cs="Times New Roman"/>
          <w:bCs/>
          <w:sz w:val="28"/>
          <w:szCs w:val="28"/>
        </w:rPr>
        <w:t xml:space="preserve"> С 01.11.2016 года в состав Павлодарской областной станции вошло отделение санитарной авиации.</w:t>
      </w:r>
    </w:p>
    <w:p w:rsidR="003F5447" w:rsidRPr="001D2B66" w:rsidRDefault="006808AA" w:rsidP="003F5447">
      <w:pPr>
        <w:spacing w:after="0"/>
        <w:ind w:right="57"/>
        <w:jc w:val="both"/>
        <w:rPr>
          <w:rFonts w:ascii="Times New Roman" w:hAnsi="Times New Roman" w:cs="Times New Roman"/>
          <w:sz w:val="28"/>
          <w:szCs w:val="28"/>
          <w:lang w:val="kk-KZ"/>
        </w:rPr>
      </w:pPr>
      <w:r>
        <w:rPr>
          <w:rFonts w:ascii="Times New Roman" w:hAnsi="Times New Roman" w:cs="Times New Roman"/>
          <w:bCs/>
          <w:sz w:val="28"/>
          <w:szCs w:val="28"/>
        </w:rPr>
        <w:t>3.</w:t>
      </w:r>
      <w:r w:rsidR="003F5447" w:rsidRPr="001D2B66">
        <w:rPr>
          <w:rFonts w:ascii="Times New Roman" w:hAnsi="Times New Roman" w:cs="Times New Roman"/>
          <w:sz w:val="28"/>
          <w:szCs w:val="28"/>
          <w:lang w:val="kk-KZ"/>
        </w:rPr>
        <w:t xml:space="preserve"> Проведена оптимизация организационной структуры станции,</w:t>
      </w:r>
      <w:r w:rsidR="00EA682A">
        <w:rPr>
          <w:rFonts w:ascii="Times New Roman" w:hAnsi="Times New Roman" w:cs="Times New Roman"/>
          <w:sz w:val="28"/>
          <w:szCs w:val="28"/>
          <w:lang w:val="kk-KZ"/>
        </w:rPr>
        <w:t xml:space="preserve"> создана новая </w:t>
      </w:r>
      <w:r w:rsidR="003F5447" w:rsidRPr="001D2B66">
        <w:rPr>
          <w:rFonts w:ascii="Times New Roman" w:hAnsi="Times New Roman" w:cs="Times New Roman"/>
          <w:sz w:val="28"/>
          <w:szCs w:val="28"/>
          <w:lang w:val="kk-KZ"/>
        </w:rPr>
        <w:t>организационная структура.</w:t>
      </w:r>
    </w:p>
    <w:p w:rsidR="003F5447" w:rsidRPr="001D2B66" w:rsidRDefault="003F5447" w:rsidP="003F5447">
      <w:pPr>
        <w:pStyle w:val="Standard"/>
        <w:ind w:right="57"/>
        <w:jc w:val="both"/>
        <w:rPr>
          <w:bCs/>
          <w:sz w:val="28"/>
          <w:szCs w:val="28"/>
          <w:lang w:val="ru-RU"/>
        </w:rPr>
      </w:pPr>
      <w:r w:rsidRPr="001D2B66">
        <w:rPr>
          <w:rFonts w:cs="Times New Roman"/>
          <w:sz w:val="28"/>
          <w:szCs w:val="28"/>
          <w:lang w:val="ru-RU"/>
        </w:rPr>
        <w:lastRenderedPageBreak/>
        <w:t>В настоящее время в области единая служба скорой помощи представлена Павлодарской областной станци</w:t>
      </w:r>
      <w:r w:rsidR="00EA682A">
        <w:rPr>
          <w:rFonts w:cs="Times New Roman"/>
          <w:sz w:val="28"/>
          <w:szCs w:val="28"/>
          <w:lang w:val="ru-RU"/>
        </w:rPr>
        <w:t xml:space="preserve">ей скорой медицинской помощи с 6 </w:t>
      </w:r>
      <w:proofErr w:type="spellStart"/>
      <w:r w:rsidR="00EA682A">
        <w:rPr>
          <w:rFonts w:cs="Times New Roman"/>
          <w:sz w:val="28"/>
          <w:szCs w:val="28"/>
          <w:lang w:val="ru-RU"/>
        </w:rPr>
        <w:t>подстанциями</w:t>
      </w:r>
      <w:r w:rsidRPr="001D2B66">
        <w:rPr>
          <w:rFonts w:cs="Times New Roman"/>
          <w:sz w:val="28"/>
          <w:szCs w:val="28"/>
          <w:lang w:val="ru-RU"/>
        </w:rPr>
        <w:t>:в</w:t>
      </w:r>
      <w:proofErr w:type="spellEnd"/>
      <w:r w:rsidRPr="001D2B66">
        <w:rPr>
          <w:rFonts w:cs="Times New Roman"/>
          <w:sz w:val="28"/>
          <w:szCs w:val="28"/>
          <w:lang w:val="ru-RU"/>
        </w:rPr>
        <w:t xml:space="preserve"> городе Павлодаре 3 подстанции,1в г</w:t>
      </w:r>
      <w:proofErr w:type="gramStart"/>
      <w:r w:rsidRPr="001D2B66">
        <w:rPr>
          <w:rFonts w:cs="Times New Roman"/>
          <w:sz w:val="28"/>
          <w:szCs w:val="28"/>
          <w:lang w:val="ru-RU"/>
        </w:rPr>
        <w:t>.А</w:t>
      </w:r>
      <w:proofErr w:type="gramEnd"/>
      <w:r w:rsidRPr="001D2B66">
        <w:rPr>
          <w:rFonts w:cs="Times New Roman"/>
          <w:sz w:val="28"/>
          <w:szCs w:val="28"/>
          <w:lang w:val="ru-RU"/>
        </w:rPr>
        <w:t>ксу,1 в г.Экибастуз,1 подстанция представлена</w:t>
      </w:r>
      <w:r w:rsidR="00EA682A">
        <w:rPr>
          <w:rFonts w:cs="Times New Roman"/>
          <w:sz w:val="28"/>
          <w:szCs w:val="28"/>
          <w:lang w:val="ru-RU"/>
        </w:rPr>
        <w:t xml:space="preserve"> 16 </w:t>
      </w:r>
      <w:r w:rsidRPr="001D2B66">
        <w:rPr>
          <w:rFonts w:cs="Times New Roman"/>
          <w:sz w:val="28"/>
          <w:szCs w:val="28"/>
          <w:lang w:val="ru-RU"/>
        </w:rPr>
        <w:t>районными</w:t>
      </w:r>
      <w:r w:rsidR="006808AA">
        <w:rPr>
          <w:rFonts w:cs="Times New Roman"/>
          <w:sz w:val="28"/>
          <w:szCs w:val="28"/>
          <w:lang w:val="ru-RU"/>
        </w:rPr>
        <w:t xml:space="preserve"> службами</w:t>
      </w:r>
      <w:r w:rsidRPr="001D2B66">
        <w:rPr>
          <w:rFonts w:cs="Times New Roman"/>
          <w:sz w:val="28"/>
          <w:szCs w:val="28"/>
          <w:lang w:val="ru-RU"/>
        </w:rPr>
        <w:t xml:space="preserve"> ск</w:t>
      </w:r>
      <w:r w:rsidR="006808AA">
        <w:rPr>
          <w:rFonts w:cs="Times New Roman"/>
          <w:sz w:val="28"/>
          <w:szCs w:val="28"/>
          <w:lang w:val="ru-RU"/>
        </w:rPr>
        <w:t xml:space="preserve">орой помощи </w:t>
      </w:r>
      <w:r w:rsidRPr="001D2B66">
        <w:rPr>
          <w:rFonts w:cs="Times New Roman"/>
          <w:sz w:val="28"/>
          <w:szCs w:val="28"/>
          <w:lang w:val="ru-RU"/>
        </w:rPr>
        <w:t>и отделением санитарной авиации.</w:t>
      </w:r>
    </w:p>
    <w:p w:rsidR="003F5447" w:rsidRPr="00194C20" w:rsidRDefault="00474537" w:rsidP="003F5447">
      <w:pPr>
        <w:widowControl w:val="0"/>
        <w:autoSpaceDE w:val="0"/>
        <w:autoSpaceDN w:val="0"/>
        <w:adjustRightInd w:val="0"/>
        <w:spacing w:after="0"/>
        <w:ind w:right="57"/>
        <w:jc w:val="both"/>
        <w:rPr>
          <w:rFonts w:ascii="Times New Roman" w:hAnsi="Times New Roman" w:cs="Times New Roman"/>
          <w:bCs/>
          <w:sz w:val="28"/>
          <w:szCs w:val="28"/>
        </w:rPr>
      </w:pPr>
      <w:r>
        <w:rPr>
          <w:rFonts w:ascii="Times New Roman" w:hAnsi="Times New Roman" w:cs="Times New Roman"/>
          <w:bCs/>
          <w:sz w:val="28"/>
          <w:szCs w:val="28"/>
        </w:rPr>
        <w:t>Радиус обслуживания составляет 3</w:t>
      </w:r>
      <w:r w:rsidR="00EA682A">
        <w:rPr>
          <w:rFonts w:ascii="Times New Roman" w:hAnsi="Times New Roman" w:cs="Times New Roman"/>
          <w:bCs/>
          <w:sz w:val="28"/>
          <w:szCs w:val="28"/>
        </w:rPr>
        <w:t>00 километров</w:t>
      </w:r>
      <w:r>
        <w:rPr>
          <w:rFonts w:ascii="Times New Roman" w:hAnsi="Times New Roman" w:cs="Times New Roman"/>
          <w:bCs/>
          <w:sz w:val="28"/>
          <w:szCs w:val="28"/>
        </w:rPr>
        <w:t>.</w:t>
      </w:r>
      <w:r w:rsidR="00EA682A">
        <w:rPr>
          <w:rFonts w:ascii="Times New Roman" w:hAnsi="Times New Roman" w:cs="Times New Roman"/>
          <w:bCs/>
          <w:sz w:val="28"/>
          <w:szCs w:val="28"/>
        </w:rPr>
        <w:t xml:space="preserve"> По </w:t>
      </w:r>
      <w:r w:rsidR="003F5447" w:rsidRPr="001D2B66">
        <w:rPr>
          <w:rFonts w:ascii="Times New Roman" w:hAnsi="Times New Roman" w:cs="Times New Roman"/>
          <w:bCs/>
          <w:sz w:val="28"/>
          <w:szCs w:val="28"/>
        </w:rPr>
        <w:t>представлению служб ЧС и на более дальнее расстояние.</w:t>
      </w:r>
      <w:r w:rsidR="005156A9">
        <w:rPr>
          <w:rFonts w:ascii="Times New Roman" w:hAnsi="Times New Roman" w:cs="Times New Roman"/>
          <w:bCs/>
          <w:sz w:val="28"/>
          <w:szCs w:val="28"/>
        </w:rPr>
        <w:t xml:space="preserve"> </w:t>
      </w:r>
      <w:r w:rsidR="003F5447" w:rsidRPr="001D2B66">
        <w:rPr>
          <w:rFonts w:ascii="Times New Roman" w:hAnsi="Times New Roman" w:cs="Times New Roman"/>
          <w:bCs/>
          <w:sz w:val="28"/>
          <w:szCs w:val="28"/>
        </w:rPr>
        <w:t>Численн</w:t>
      </w:r>
      <w:r w:rsidR="002F0E97">
        <w:rPr>
          <w:rFonts w:ascii="Times New Roman" w:hAnsi="Times New Roman" w:cs="Times New Roman"/>
          <w:bCs/>
          <w:sz w:val="28"/>
          <w:szCs w:val="28"/>
        </w:rPr>
        <w:t xml:space="preserve">ость обслуживаемого населения </w:t>
      </w:r>
      <w:r w:rsidR="002F0E97" w:rsidRPr="00194C20">
        <w:rPr>
          <w:rFonts w:ascii="Times New Roman" w:hAnsi="Times New Roman" w:cs="Times New Roman"/>
          <w:bCs/>
          <w:sz w:val="28"/>
          <w:szCs w:val="28"/>
          <w:highlight w:val="red"/>
        </w:rPr>
        <w:t>789518</w:t>
      </w:r>
      <w:r w:rsidR="003F5447" w:rsidRPr="00194C20">
        <w:rPr>
          <w:rFonts w:ascii="Times New Roman" w:hAnsi="Times New Roman" w:cs="Times New Roman"/>
          <w:bCs/>
          <w:sz w:val="28"/>
          <w:szCs w:val="28"/>
          <w:highlight w:val="red"/>
        </w:rPr>
        <w:t xml:space="preserve"> человек.</w:t>
      </w:r>
    </w:p>
    <w:p w:rsidR="003F5447" w:rsidRPr="001D2B66" w:rsidRDefault="003F5447" w:rsidP="003F5447">
      <w:pPr>
        <w:widowControl w:val="0"/>
        <w:autoSpaceDE w:val="0"/>
        <w:autoSpaceDN w:val="0"/>
        <w:adjustRightInd w:val="0"/>
        <w:spacing w:after="0"/>
        <w:ind w:right="57"/>
        <w:jc w:val="both"/>
        <w:rPr>
          <w:rFonts w:ascii="Times New Roman" w:hAnsi="Times New Roman" w:cs="Times New Roman"/>
          <w:bCs/>
          <w:sz w:val="28"/>
          <w:szCs w:val="28"/>
        </w:rPr>
      </w:pPr>
      <w:r w:rsidRPr="001D2B66">
        <w:rPr>
          <w:rFonts w:ascii="Times New Roman" w:hAnsi="Times New Roman" w:cs="Times New Roman"/>
          <w:bCs/>
          <w:sz w:val="28"/>
          <w:szCs w:val="28"/>
        </w:rPr>
        <w:t>КГП на ПХВ "Павлода</w:t>
      </w:r>
      <w:r w:rsidR="00EA682A">
        <w:rPr>
          <w:rFonts w:ascii="Times New Roman" w:hAnsi="Times New Roman" w:cs="Times New Roman"/>
          <w:bCs/>
          <w:sz w:val="28"/>
          <w:szCs w:val="28"/>
        </w:rPr>
        <w:t xml:space="preserve">рская областная станция скорой </w:t>
      </w:r>
      <w:r w:rsidRPr="001D2B66">
        <w:rPr>
          <w:rFonts w:ascii="Times New Roman" w:hAnsi="Times New Roman" w:cs="Times New Roman"/>
          <w:bCs/>
          <w:sz w:val="28"/>
          <w:szCs w:val="28"/>
        </w:rPr>
        <w:t xml:space="preserve">медицинской помощи "  имеет, </w:t>
      </w:r>
      <w:r w:rsidRPr="0015352E">
        <w:rPr>
          <w:rFonts w:ascii="Times New Roman" w:hAnsi="Times New Roman" w:cs="Times New Roman"/>
          <w:bCs/>
          <w:sz w:val="28"/>
          <w:szCs w:val="28"/>
          <w:highlight w:val="red"/>
        </w:rPr>
        <w:t>Государственн</w:t>
      </w:r>
      <w:r w:rsidR="006808AA" w:rsidRPr="0015352E">
        <w:rPr>
          <w:rFonts w:ascii="Times New Roman" w:hAnsi="Times New Roman" w:cs="Times New Roman"/>
          <w:bCs/>
          <w:sz w:val="28"/>
          <w:szCs w:val="28"/>
          <w:highlight w:val="red"/>
        </w:rPr>
        <w:t>ую лицензию за № 14000833 выдан</w:t>
      </w:r>
      <w:r w:rsidRPr="0015352E">
        <w:rPr>
          <w:rFonts w:ascii="Times New Roman" w:hAnsi="Times New Roman" w:cs="Times New Roman"/>
          <w:bCs/>
          <w:sz w:val="28"/>
          <w:szCs w:val="28"/>
          <w:highlight w:val="red"/>
        </w:rPr>
        <w:t>о Управлением здравоохранения Павлодарской области  24.01.2014 г.</w:t>
      </w:r>
      <w:r w:rsidRPr="001D2B66">
        <w:rPr>
          <w:rFonts w:ascii="Times New Roman" w:hAnsi="Times New Roman" w:cs="Times New Roman"/>
          <w:bCs/>
          <w:sz w:val="28"/>
          <w:szCs w:val="28"/>
        </w:rPr>
        <w:t xml:space="preserve"> Согласно лицензии и приложениям к лицензии станцией  оказывается скорая медицинская помощь.</w:t>
      </w:r>
    </w:p>
    <w:p w:rsidR="003F5447" w:rsidRPr="001D2B66" w:rsidRDefault="003F5447" w:rsidP="003F5447">
      <w:pPr>
        <w:widowControl w:val="0"/>
        <w:autoSpaceDE w:val="0"/>
        <w:autoSpaceDN w:val="0"/>
        <w:adjustRightInd w:val="0"/>
        <w:spacing w:after="0"/>
        <w:jc w:val="both"/>
        <w:rPr>
          <w:rFonts w:ascii="Times New Roman" w:hAnsi="Times New Roman" w:cs="Times New Roman"/>
          <w:sz w:val="28"/>
          <w:szCs w:val="28"/>
        </w:rPr>
      </w:pPr>
      <w:r w:rsidRPr="001D2B66">
        <w:rPr>
          <w:rFonts w:ascii="Times New Roman" w:hAnsi="Times New Roman" w:cs="Times New Roman"/>
          <w:bCs/>
          <w:sz w:val="28"/>
          <w:szCs w:val="28"/>
        </w:rPr>
        <w:t>По штатному расписанию в настоя</w:t>
      </w:r>
      <w:r w:rsidR="00845339">
        <w:rPr>
          <w:rFonts w:ascii="Times New Roman" w:hAnsi="Times New Roman" w:cs="Times New Roman"/>
          <w:bCs/>
          <w:sz w:val="28"/>
          <w:szCs w:val="28"/>
        </w:rPr>
        <w:t xml:space="preserve">щее время </w:t>
      </w:r>
      <w:r w:rsidR="006808AA">
        <w:rPr>
          <w:rFonts w:ascii="Times New Roman" w:hAnsi="Times New Roman" w:cs="Times New Roman"/>
          <w:bCs/>
          <w:sz w:val="28"/>
          <w:szCs w:val="28"/>
        </w:rPr>
        <w:t>имеется 7</w:t>
      </w:r>
      <w:r w:rsidRPr="001D2B66">
        <w:rPr>
          <w:rFonts w:ascii="Times New Roman" w:hAnsi="Times New Roman" w:cs="Times New Roman"/>
          <w:bCs/>
          <w:sz w:val="28"/>
          <w:szCs w:val="28"/>
        </w:rPr>
        <w:t>0 круглосуточных бригад:</w:t>
      </w:r>
      <w:r w:rsidR="002F0E97">
        <w:rPr>
          <w:rFonts w:ascii="Times New Roman" w:hAnsi="Times New Roman" w:cs="Times New Roman"/>
          <w:sz w:val="28"/>
          <w:szCs w:val="28"/>
        </w:rPr>
        <w:t xml:space="preserve"> </w:t>
      </w:r>
      <w:proofErr w:type="spellStart"/>
      <w:r w:rsidR="002F0E97">
        <w:rPr>
          <w:rFonts w:ascii="Times New Roman" w:hAnsi="Times New Roman" w:cs="Times New Roman"/>
          <w:sz w:val="28"/>
          <w:szCs w:val="28"/>
        </w:rPr>
        <w:t>г</w:t>
      </w:r>
      <w:proofErr w:type="gramStart"/>
      <w:r w:rsidR="002F0E97">
        <w:rPr>
          <w:rFonts w:ascii="Times New Roman" w:hAnsi="Times New Roman" w:cs="Times New Roman"/>
          <w:sz w:val="28"/>
          <w:szCs w:val="28"/>
        </w:rPr>
        <w:t>.П</w:t>
      </w:r>
      <w:proofErr w:type="gramEnd"/>
      <w:r w:rsidR="002F0E97">
        <w:rPr>
          <w:rFonts w:ascii="Times New Roman" w:hAnsi="Times New Roman" w:cs="Times New Roman"/>
          <w:sz w:val="28"/>
          <w:szCs w:val="28"/>
        </w:rPr>
        <w:t>авлодар,.Аксу,г.Экибастуз</w:t>
      </w:r>
      <w:proofErr w:type="spellEnd"/>
      <w:r w:rsidR="002F0E97">
        <w:rPr>
          <w:rFonts w:ascii="Times New Roman" w:hAnsi="Times New Roman" w:cs="Times New Roman"/>
          <w:sz w:val="28"/>
          <w:szCs w:val="28"/>
        </w:rPr>
        <w:t xml:space="preserve"> - 54, Районы- 16</w:t>
      </w:r>
    </w:p>
    <w:p w:rsidR="003F5447" w:rsidRPr="007271E2" w:rsidRDefault="003F5447" w:rsidP="007271E2">
      <w:pPr>
        <w:widowControl w:val="0"/>
        <w:autoSpaceDE w:val="0"/>
        <w:autoSpaceDN w:val="0"/>
        <w:adjustRightInd w:val="0"/>
        <w:spacing w:after="0"/>
        <w:ind w:right="57"/>
        <w:jc w:val="both"/>
        <w:rPr>
          <w:rFonts w:ascii="Times New Roman" w:hAnsi="Times New Roman" w:cs="Times New Roman"/>
          <w:bCs/>
          <w:sz w:val="28"/>
          <w:szCs w:val="28"/>
        </w:rPr>
      </w:pPr>
      <w:r w:rsidRPr="001D2B66">
        <w:rPr>
          <w:rFonts w:ascii="Times New Roman" w:hAnsi="Times New Roman" w:cs="Times New Roman"/>
          <w:sz w:val="28"/>
          <w:szCs w:val="28"/>
        </w:rPr>
        <w:t>На балансе К</w:t>
      </w:r>
      <w:r w:rsidR="0015352E">
        <w:rPr>
          <w:rFonts w:ascii="Times New Roman" w:hAnsi="Times New Roman" w:cs="Times New Roman"/>
          <w:sz w:val="28"/>
          <w:szCs w:val="28"/>
        </w:rPr>
        <w:t xml:space="preserve">ГП на ПХВ «ПОССМП» находится </w:t>
      </w:r>
      <w:r w:rsidR="002F0E97" w:rsidRPr="0015352E">
        <w:rPr>
          <w:rFonts w:ascii="Times New Roman" w:hAnsi="Times New Roman" w:cs="Times New Roman"/>
          <w:sz w:val="28"/>
          <w:szCs w:val="28"/>
          <w:highlight w:val="red"/>
        </w:rPr>
        <w:t>113</w:t>
      </w:r>
      <w:r w:rsidRPr="0015352E">
        <w:rPr>
          <w:rFonts w:ascii="Times New Roman" w:hAnsi="Times New Roman" w:cs="Times New Roman"/>
          <w:sz w:val="28"/>
          <w:szCs w:val="28"/>
          <w:highlight w:val="red"/>
        </w:rPr>
        <w:t xml:space="preserve"> единиц санитарного транспорта</w:t>
      </w:r>
      <w:proofErr w:type="gramStart"/>
      <w:r w:rsidRPr="001D2B66">
        <w:rPr>
          <w:rFonts w:ascii="Times New Roman" w:hAnsi="Times New Roman" w:cs="Times New Roman"/>
          <w:sz w:val="28"/>
          <w:szCs w:val="28"/>
        </w:rPr>
        <w:t xml:space="preserve"> ,</w:t>
      </w:r>
      <w:proofErr w:type="gramEnd"/>
      <w:r w:rsidRPr="001D2B66">
        <w:rPr>
          <w:rFonts w:ascii="Times New Roman" w:hAnsi="Times New Roman" w:cs="Times New Roman"/>
          <w:sz w:val="28"/>
          <w:szCs w:val="28"/>
        </w:rPr>
        <w:t xml:space="preserve"> весь санитарный трансп</w:t>
      </w:r>
      <w:r w:rsidR="002F0E97">
        <w:rPr>
          <w:rFonts w:ascii="Times New Roman" w:hAnsi="Times New Roman" w:cs="Times New Roman"/>
          <w:sz w:val="28"/>
          <w:szCs w:val="28"/>
        </w:rPr>
        <w:t xml:space="preserve">орт на ходу , износ составляет  </w:t>
      </w:r>
      <w:r w:rsidR="002F0E97" w:rsidRPr="0015352E">
        <w:rPr>
          <w:rFonts w:ascii="Times New Roman" w:hAnsi="Times New Roman" w:cs="Times New Roman"/>
          <w:sz w:val="28"/>
          <w:szCs w:val="28"/>
          <w:highlight w:val="red"/>
        </w:rPr>
        <w:t xml:space="preserve">27.66 </w:t>
      </w:r>
      <w:r w:rsidRPr="0015352E">
        <w:rPr>
          <w:rFonts w:ascii="Times New Roman" w:hAnsi="Times New Roman" w:cs="Times New Roman"/>
          <w:sz w:val="28"/>
          <w:szCs w:val="28"/>
          <w:highlight w:val="red"/>
        </w:rPr>
        <w:t>%,</w:t>
      </w:r>
      <w:r w:rsidRPr="001D2B66">
        <w:rPr>
          <w:rFonts w:ascii="Times New Roman" w:hAnsi="Times New Roman" w:cs="Times New Roman"/>
          <w:sz w:val="28"/>
          <w:szCs w:val="28"/>
        </w:rPr>
        <w:t xml:space="preserve"> Обеспечение запасными частями для ремонта и горю</w:t>
      </w:r>
      <w:r w:rsidR="002F0E97">
        <w:rPr>
          <w:rFonts w:ascii="Times New Roman" w:hAnsi="Times New Roman" w:cs="Times New Roman"/>
          <w:sz w:val="28"/>
          <w:szCs w:val="28"/>
        </w:rPr>
        <w:t>че-смазочным материалом в   2021</w:t>
      </w:r>
      <w:r w:rsidRPr="001D2B66">
        <w:rPr>
          <w:rFonts w:ascii="Times New Roman" w:hAnsi="Times New Roman" w:cs="Times New Roman"/>
          <w:sz w:val="28"/>
          <w:szCs w:val="28"/>
        </w:rPr>
        <w:t xml:space="preserve"> году   было достаточным</w:t>
      </w:r>
      <w:r w:rsidR="007271E2">
        <w:rPr>
          <w:rFonts w:ascii="Times New Roman" w:hAnsi="Times New Roman" w:cs="Times New Roman"/>
          <w:bCs/>
          <w:sz w:val="28"/>
          <w:szCs w:val="28"/>
        </w:rPr>
        <w:t>.</w:t>
      </w:r>
    </w:p>
    <w:p w:rsidR="005156A9" w:rsidRDefault="006C0728" w:rsidP="003F5447">
      <w:pPr>
        <w:spacing w:after="0"/>
        <w:ind w:right="-57"/>
        <w:jc w:val="both"/>
        <w:outlineLvl w:val="0"/>
        <w:rPr>
          <w:rFonts w:ascii="Times New Roman" w:hAnsi="Times New Roman" w:cs="Times New Roman"/>
          <w:bCs/>
          <w:sz w:val="28"/>
          <w:szCs w:val="28"/>
        </w:rPr>
      </w:pPr>
      <w:r>
        <w:rPr>
          <w:rFonts w:ascii="Times New Roman" w:hAnsi="Times New Roman" w:cs="Times New Roman"/>
          <w:bCs/>
          <w:sz w:val="28"/>
          <w:szCs w:val="28"/>
        </w:rPr>
        <w:t>Начиная  с 2010 года, на</w:t>
      </w:r>
      <w:r w:rsidR="0015352E">
        <w:rPr>
          <w:rFonts w:ascii="Times New Roman" w:hAnsi="Times New Roman" w:cs="Times New Roman"/>
          <w:bCs/>
          <w:sz w:val="28"/>
          <w:szCs w:val="28"/>
        </w:rPr>
        <w:t xml:space="preserve"> областной  станции скорой помо</w:t>
      </w:r>
      <w:r>
        <w:rPr>
          <w:rFonts w:ascii="Times New Roman" w:hAnsi="Times New Roman" w:cs="Times New Roman"/>
          <w:bCs/>
          <w:sz w:val="28"/>
          <w:szCs w:val="28"/>
        </w:rPr>
        <w:t xml:space="preserve">щи внедрены  сразу 12 проектов реформирования  службы. </w:t>
      </w:r>
    </w:p>
    <w:p w:rsidR="005156A9" w:rsidRDefault="006C0728" w:rsidP="003F5447">
      <w:pPr>
        <w:spacing w:after="0"/>
        <w:ind w:right="-57"/>
        <w:jc w:val="both"/>
        <w:outlineLvl w:val="0"/>
        <w:rPr>
          <w:rFonts w:ascii="Times New Roman" w:hAnsi="Times New Roman" w:cs="Times New Roman"/>
          <w:bCs/>
          <w:sz w:val="28"/>
          <w:szCs w:val="28"/>
        </w:rPr>
      </w:pPr>
      <w:r>
        <w:rPr>
          <w:rFonts w:ascii="Times New Roman" w:hAnsi="Times New Roman" w:cs="Times New Roman"/>
          <w:bCs/>
          <w:sz w:val="28"/>
          <w:szCs w:val="28"/>
        </w:rPr>
        <w:t>Это</w:t>
      </w:r>
      <w:r w:rsidR="005156A9">
        <w:rPr>
          <w:rFonts w:ascii="Times New Roman" w:hAnsi="Times New Roman" w:cs="Times New Roman"/>
          <w:bCs/>
          <w:sz w:val="28"/>
          <w:szCs w:val="28"/>
        </w:rPr>
        <w:t xml:space="preserve"> :</w:t>
      </w:r>
      <w:r>
        <w:rPr>
          <w:rFonts w:ascii="Times New Roman" w:hAnsi="Times New Roman" w:cs="Times New Roman"/>
          <w:bCs/>
          <w:sz w:val="28"/>
          <w:szCs w:val="28"/>
        </w:rPr>
        <w:t xml:space="preserve"> автоматизированная  система  управления, навигационная  система</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автоматизированное  рабочее  место , электронная  медицинская  карта</w:t>
      </w:r>
      <w:r w:rsidR="007271E2">
        <w:rPr>
          <w:rFonts w:ascii="Times New Roman" w:hAnsi="Times New Roman" w:cs="Times New Roman"/>
          <w:bCs/>
          <w:sz w:val="28"/>
          <w:szCs w:val="28"/>
        </w:rPr>
        <w:t xml:space="preserve"> , « пиковые  бригады» , патрулирование  бригад, перевод  автотранспорта на газовое  оборудование , специализированный учебный центр, </w:t>
      </w:r>
      <w:proofErr w:type="spellStart"/>
      <w:r w:rsidR="007271E2">
        <w:rPr>
          <w:rFonts w:ascii="Times New Roman" w:hAnsi="Times New Roman" w:cs="Times New Roman"/>
          <w:bCs/>
          <w:sz w:val="28"/>
          <w:szCs w:val="28"/>
        </w:rPr>
        <w:t>триаж</w:t>
      </w:r>
      <w:proofErr w:type="spellEnd"/>
      <w:r w:rsidR="007271E2">
        <w:rPr>
          <w:rFonts w:ascii="Times New Roman" w:hAnsi="Times New Roman" w:cs="Times New Roman"/>
          <w:bCs/>
          <w:sz w:val="28"/>
          <w:szCs w:val="28"/>
        </w:rPr>
        <w:t xml:space="preserve">  система( сортировка  </w:t>
      </w:r>
      <w:proofErr w:type="spellStart"/>
      <w:r w:rsidR="007271E2">
        <w:rPr>
          <w:rFonts w:ascii="Times New Roman" w:hAnsi="Times New Roman" w:cs="Times New Roman"/>
          <w:bCs/>
          <w:sz w:val="28"/>
          <w:szCs w:val="28"/>
        </w:rPr>
        <w:t>пациенов</w:t>
      </w:r>
      <w:proofErr w:type="spellEnd"/>
      <w:r w:rsidR="007271E2">
        <w:rPr>
          <w:rFonts w:ascii="Times New Roman" w:hAnsi="Times New Roman" w:cs="Times New Roman"/>
          <w:bCs/>
          <w:sz w:val="28"/>
          <w:szCs w:val="28"/>
        </w:rPr>
        <w:t>), дистанционная  электрокардиограмма, введение  интерактивного  дистанционного обучения и  использование   во</w:t>
      </w:r>
      <w:r w:rsidR="00FF4102">
        <w:rPr>
          <w:rFonts w:ascii="Times New Roman" w:hAnsi="Times New Roman" w:cs="Times New Roman"/>
          <w:bCs/>
          <w:sz w:val="28"/>
          <w:szCs w:val="28"/>
        </w:rPr>
        <w:t xml:space="preserve">зможностей  </w:t>
      </w:r>
      <w:proofErr w:type="spellStart"/>
      <w:r w:rsidR="00FF4102">
        <w:rPr>
          <w:rFonts w:ascii="Times New Roman" w:hAnsi="Times New Roman" w:cs="Times New Roman"/>
          <w:bCs/>
          <w:sz w:val="28"/>
          <w:szCs w:val="28"/>
        </w:rPr>
        <w:t>телемедици</w:t>
      </w:r>
      <w:r w:rsidR="007271E2">
        <w:rPr>
          <w:rFonts w:ascii="Times New Roman" w:hAnsi="Times New Roman" w:cs="Times New Roman"/>
          <w:bCs/>
          <w:sz w:val="28"/>
          <w:szCs w:val="28"/>
        </w:rPr>
        <w:t>ны</w:t>
      </w:r>
      <w:proofErr w:type="spellEnd"/>
      <w:r w:rsidR="007271E2">
        <w:rPr>
          <w:rFonts w:ascii="Times New Roman" w:hAnsi="Times New Roman" w:cs="Times New Roman"/>
          <w:bCs/>
          <w:sz w:val="28"/>
          <w:szCs w:val="28"/>
        </w:rPr>
        <w:t xml:space="preserve"> на </w:t>
      </w:r>
      <w:proofErr w:type="spellStart"/>
      <w:r w:rsidR="007271E2">
        <w:rPr>
          <w:rFonts w:ascii="Times New Roman" w:hAnsi="Times New Roman" w:cs="Times New Roman"/>
          <w:bCs/>
          <w:sz w:val="28"/>
          <w:szCs w:val="28"/>
        </w:rPr>
        <w:t>догоспитальном</w:t>
      </w:r>
      <w:proofErr w:type="spellEnd"/>
      <w:r w:rsidR="007271E2">
        <w:rPr>
          <w:rFonts w:ascii="Times New Roman" w:hAnsi="Times New Roman" w:cs="Times New Roman"/>
          <w:bCs/>
          <w:sz w:val="28"/>
          <w:szCs w:val="28"/>
        </w:rPr>
        <w:t xml:space="preserve">  этапе .</w:t>
      </w:r>
    </w:p>
    <w:p w:rsidR="003F5447" w:rsidRDefault="007271E2" w:rsidP="003F5447">
      <w:pPr>
        <w:spacing w:after="0"/>
        <w:ind w:right="-57"/>
        <w:jc w:val="both"/>
        <w:outlineLvl w:val="0"/>
        <w:rPr>
          <w:rFonts w:ascii="Times New Roman" w:hAnsi="Times New Roman" w:cs="Times New Roman"/>
          <w:bCs/>
          <w:sz w:val="28"/>
          <w:szCs w:val="28"/>
        </w:rPr>
      </w:pPr>
      <w:r>
        <w:rPr>
          <w:rFonts w:ascii="Times New Roman" w:hAnsi="Times New Roman" w:cs="Times New Roman"/>
          <w:bCs/>
          <w:sz w:val="28"/>
          <w:szCs w:val="28"/>
        </w:rPr>
        <w:t xml:space="preserve">Внедрение  этих  проектов позволило  повысить оперативность  работы  станции с 86% до 99% , уменьшить  время  </w:t>
      </w:r>
      <w:proofErr w:type="spellStart"/>
      <w:r>
        <w:rPr>
          <w:rFonts w:ascii="Times New Roman" w:hAnsi="Times New Roman" w:cs="Times New Roman"/>
          <w:bCs/>
          <w:sz w:val="28"/>
          <w:szCs w:val="28"/>
        </w:rPr>
        <w:t>доезда</w:t>
      </w:r>
      <w:proofErr w:type="spellEnd"/>
      <w:r>
        <w:rPr>
          <w:rFonts w:ascii="Times New Roman" w:hAnsi="Times New Roman" w:cs="Times New Roman"/>
          <w:bCs/>
          <w:sz w:val="28"/>
          <w:szCs w:val="28"/>
        </w:rPr>
        <w:t xml:space="preserve">  бригад скорой помощи при выполнении вызовов 1,2 и 3 категории  срочности</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снизить  летальность на этапе  транспортировки на 27 % , уменьшить  пробег  санитарного  транспорта с 365 км до 213 км . в сутки и  снизить расход горюче-смазочных материалов на 20%.</w:t>
      </w:r>
    </w:p>
    <w:p w:rsidR="005156A9" w:rsidRDefault="00C861BC" w:rsidP="003F5447">
      <w:pPr>
        <w:spacing w:after="0"/>
        <w:ind w:right="-57"/>
        <w:jc w:val="both"/>
        <w:outlineLvl w:val="0"/>
        <w:rPr>
          <w:rFonts w:ascii="Times New Roman" w:hAnsi="Times New Roman" w:cs="Times New Roman"/>
          <w:bCs/>
          <w:sz w:val="28"/>
          <w:szCs w:val="28"/>
        </w:rPr>
      </w:pPr>
      <w:r>
        <w:rPr>
          <w:rFonts w:ascii="Times New Roman" w:hAnsi="Times New Roman" w:cs="Times New Roman"/>
          <w:bCs/>
          <w:sz w:val="28"/>
          <w:szCs w:val="28"/>
        </w:rPr>
        <w:t>Кроме того</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для  покрытия </w:t>
      </w:r>
      <w:proofErr w:type="spellStart"/>
      <w:r>
        <w:rPr>
          <w:rFonts w:ascii="Times New Roman" w:hAnsi="Times New Roman" w:cs="Times New Roman"/>
          <w:bCs/>
          <w:sz w:val="28"/>
          <w:szCs w:val="28"/>
        </w:rPr>
        <w:t>травмоопасных</w:t>
      </w:r>
      <w:proofErr w:type="spellEnd"/>
      <w:r>
        <w:rPr>
          <w:rFonts w:ascii="Times New Roman" w:hAnsi="Times New Roman" w:cs="Times New Roman"/>
          <w:bCs/>
          <w:sz w:val="28"/>
          <w:szCs w:val="28"/>
        </w:rPr>
        <w:t xml:space="preserve"> участков на  трассах республиканского  значе</w:t>
      </w:r>
      <w:r w:rsidR="00FF4102">
        <w:rPr>
          <w:rFonts w:ascii="Times New Roman" w:hAnsi="Times New Roman" w:cs="Times New Roman"/>
          <w:bCs/>
          <w:sz w:val="28"/>
          <w:szCs w:val="28"/>
        </w:rPr>
        <w:t>ния в  П</w:t>
      </w:r>
      <w:r>
        <w:rPr>
          <w:rFonts w:ascii="Times New Roman" w:hAnsi="Times New Roman" w:cs="Times New Roman"/>
          <w:bCs/>
          <w:sz w:val="28"/>
          <w:szCs w:val="28"/>
        </w:rPr>
        <w:t>авлодарской  област</w:t>
      </w:r>
      <w:r w:rsidR="00FF4102">
        <w:rPr>
          <w:rFonts w:ascii="Times New Roman" w:hAnsi="Times New Roman" w:cs="Times New Roman"/>
          <w:bCs/>
          <w:sz w:val="28"/>
          <w:szCs w:val="28"/>
        </w:rPr>
        <w:t>и  открыты дополнительные опорные пункты</w:t>
      </w:r>
      <w:r>
        <w:rPr>
          <w:rFonts w:ascii="Times New Roman" w:hAnsi="Times New Roman" w:cs="Times New Roman"/>
          <w:bCs/>
          <w:sz w:val="28"/>
          <w:szCs w:val="28"/>
        </w:rPr>
        <w:t xml:space="preserve"> скорой  медицинской помощи – всего 6 единиц. </w:t>
      </w:r>
    </w:p>
    <w:p w:rsidR="00C861BC" w:rsidRPr="001D2B66" w:rsidRDefault="00C861BC" w:rsidP="003F5447">
      <w:pPr>
        <w:spacing w:after="0"/>
        <w:ind w:right="-57"/>
        <w:jc w:val="both"/>
        <w:outlineLvl w:val="0"/>
        <w:rPr>
          <w:rFonts w:ascii="Times New Roman" w:hAnsi="Times New Roman" w:cs="Times New Roman"/>
          <w:sz w:val="28"/>
          <w:szCs w:val="28"/>
          <w:lang w:eastAsia="kk-KZ"/>
        </w:rPr>
      </w:pPr>
      <w:r>
        <w:rPr>
          <w:rFonts w:ascii="Times New Roman" w:hAnsi="Times New Roman" w:cs="Times New Roman"/>
          <w:bCs/>
          <w:sz w:val="28"/>
          <w:szCs w:val="28"/>
        </w:rPr>
        <w:lastRenderedPageBreak/>
        <w:t>Каждый из этих  пунктов оснащен  двумя единицами  санитарного автотранспорта, оборуд</w:t>
      </w:r>
      <w:r w:rsidR="0015352E">
        <w:rPr>
          <w:rFonts w:ascii="Times New Roman" w:hAnsi="Times New Roman" w:cs="Times New Roman"/>
          <w:bCs/>
          <w:sz w:val="28"/>
          <w:szCs w:val="28"/>
        </w:rPr>
        <w:t xml:space="preserve">ованного на 100%. Благодаря этому </w:t>
      </w:r>
      <w:r>
        <w:rPr>
          <w:rFonts w:ascii="Times New Roman" w:hAnsi="Times New Roman" w:cs="Times New Roman"/>
          <w:bCs/>
          <w:sz w:val="28"/>
          <w:szCs w:val="28"/>
        </w:rPr>
        <w:t>дополнительные  посты оказывают  помощь не только пострадавшим в ДТП, но и сельскому населению</w:t>
      </w:r>
      <w:r w:rsidR="005156A9">
        <w:rPr>
          <w:rFonts w:ascii="Times New Roman" w:hAnsi="Times New Roman" w:cs="Times New Roman"/>
          <w:bCs/>
          <w:sz w:val="28"/>
          <w:szCs w:val="28"/>
        </w:rPr>
        <w:t>.</w:t>
      </w:r>
    </w:p>
    <w:p w:rsidR="003F5447" w:rsidRPr="007271E2" w:rsidRDefault="003F5447" w:rsidP="003F5447">
      <w:pPr>
        <w:spacing w:after="0"/>
        <w:ind w:right="-57"/>
        <w:jc w:val="both"/>
        <w:outlineLvl w:val="0"/>
        <w:rPr>
          <w:rFonts w:ascii="Times New Roman" w:hAnsi="Times New Roman" w:cs="Times New Roman"/>
          <w:bCs/>
          <w:sz w:val="28"/>
          <w:szCs w:val="28"/>
          <w:lang w:eastAsia="kk-KZ"/>
        </w:rPr>
      </w:pPr>
    </w:p>
    <w:p w:rsidR="003F5447" w:rsidRPr="001D2B66" w:rsidRDefault="003F5447" w:rsidP="003F5447">
      <w:pPr>
        <w:spacing w:after="0" w:line="240" w:lineRule="auto"/>
        <w:ind w:right="57"/>
        <w:jc w:val="both"/>
        <w:rPr>
          <w:rFonts w:ascii="Times New Roman" w:hAnsi="Times New Roman" w:cs="Times New Roman"/>
          <w:sz w:val="28"/>
          <w:szCs w:val="28"/>
        </w:rPr>
      </w:pPr>
      <w:r w:rsidRPr="001D2B66">
        <w:rPr>
          <w:rFonts w:ascii="Times New Roman" w:hAnsi="Times New Roman" w:cs="Times New Roman"/>
          <w:sz w:val="28"/>
          <w:szCs w:val="28"/>
        </w:rPr>
        <w:t xml:space="preserve">Заключен договор на оказание ГОБМП за счет местного бюджета. </w:t>
      </w:r>
    </w:p>
    <w:p w:rsidR="003F5447" w:rsidRPr="001D2B66" w:rsidRDefault="003F5447" w:rsidP="003F5447">
      <w:pPr>
        <w:spacing w:after="0" w:line="240" w:lineRule="auto"/>
        <w:ind w:right="57"/>
        <w:jc w:val="both"/>
        <w:rPr>
          <w:sz w:val="28"/>
          <w:szCs w:val="28"/>
        </w:rPr>
      </w:pPr>
    </w:p>
    <w:p w:rsidR="003F5447" w:rsidRPr="001D2B66" w:rsidRDefault="003F5447" w:rsidP="003F5447">
      <w:pPr>
        <w:spacing w:after="0"/>
        <w:jc w:val="both"/>
        <w:rPr>
          <w:rFonts w:ascii="Times New Roman" w:hAnsi="Times New Roman" w:cs="Times New Roman"/>
          <w:sz w:val="28"/>
          <w:szCs w:val="28"/>
        </w:rPr>
      </w:pPr>
      <w:r w:rsidRPr="001D2B66">
        <w:rPr>
          <w:rFonts w:ascii="Times New Roman" w:hAnsi="Times New Roman" w:cs="Times New Roman"/>
          <w:sz w:val="28"/>
          <w:szCs w:val="28"/>
        </w:rPr>
        <w:t xml:space="preserve">         Налажены ежедневные сеансы селекторных совещаний по </w:t>
      </w:r>
      <w:proofErr w:type="spellStart"/>
      <w:r w:rsidRPr="001D2B66">
        <w:rPr>
          <w:rFonts w:ascii="Times New Roman" w:hAnsi="Times New Roman" w:cs="Times New Roman"/>
          <w:sz w:val="28"/>
          <w:szCs w:val="28"/>
        </w:rPr>
        <w:t>скайпу</w:t>
      </w:r>
      <w:proofErr w:type="spellEnd"/>
      <w:r w:rsidRPr="001D2B66">
        <w:rPr>
          <w:rFonts w:ascii="Times New Roman" w:hAnsi="Times New Roman" w:cs="Times New Roman"/>
          <w:sz w:val="28"/>
          <w:szCs w:val="28"/>
        </w:rPr>
        <w:t xml:space="preserve"> заведующих отделениями районных подстанций и центра</w:t>
      </w:r>
      <w:r w:rsidR="00FF4102">
        <w:rPr>
          <w:rFonts w:ascii="Times New Roman" w:hAnsi="Times New Roman" w:cs="Times New Roman"/>
          <w:sz w:val="28"/>
          <w:szCs w:val="28"/>
        </w:rPr>
        <w:t>льной станции</w:t>
      </w:r>
      <w:proofErr w:type="gramStart"/>
      <w:r w:rsidR="00FF4102">
        <w:rPr>
          <w:rFonts w:ascii="Times New Roman" w:hAnsi="Times New Roman" w:cs="Times New Roman"/>
          <w:sz w:val="28"/>
          <w:szCs w:val="28"/>
        </w:rPr>
        <w:t xml:space="preserve"> </w:t>
      </w:r>
      <w:r w:rsidRPr="001D2B66">
        <w:rPr>
          <w:rFonts w:ascii="Times New Roman" w:hAnsi="Times New Roman" w:cs="Times New Roman"/>
          <w:sz w:val="28"/>
          <w:szCs w:val="28"/>
        </w:rPr>
        <w:t>,</w:t>
      </w:r>
      <w:proofErr w:type="gramEnd"/>
      <w:r w:rsidRPr="001D2B66">
        <w:rPr>
          <w:rFonts w:ascii="Times New Roman" w:hAnsi="Times New Roman" w:cs="Times New Roman"/>
          <w:sz w:val="28"/>
          <w:szCs w:val="28"/>
        </w:rPr>
        <w:t xml:space="preserve">сеансы связи по </w:t>
      </w:r>
      <w:proofErr w:type="spellStart"/>
      <w:r w:rsidRPr="001D2B66">
        <w:rPr>
          <w:rFonts w:ascii="Times New Roman" w:hAnsi="Times New Roman" w:cs="Times New Roman"/>
          <w:sz w:val="28"/>
          <w:szCs w:val="28"/>
        </w:rPr>
        <w:t>скайпу</w:t>
      </w:r>
      <w:proofErr w:type="spellEnd"/>
      <w:r w:rsidRPr="001D2B66">
        <w:rPr>
          <w:rFonts w:ascii="Times New Roman" w:hAnsi="Times New Roman" w:cs="Times New Roman"/>
          <w:sz w:val="28"/>
          <w:szCs w:val="28"/>
        </w:rPr>
        <w:t xml:space="preserve"> с бригадами скорой помощи области.</w:t>
      </w:r>
    </w:p>
    <w:p w:rsidR="003F5447" w:rsidRPr="001D2B66" w:rsidRDefault="003F5447" w:rsidP="003F5447">
      <w:pPr>
        <w:spacing w:after="0"/>
        <w:jc w:val="both"/>
        <w:rPr>
          <w:rFonts w:ascii="Times New Roman" w:hAnsi="Times New Roman" w:cs="Times New Roman"/>
          <w:sz w:val="28"/>
          <w:szCs w:val="28"/>
        </w:rPr>
      </w:pPr>
      <w:r w:rsidRPr="001D2B66">
        <w:rPr>
          <w:rFonts w:ascii="Times New Roman" w:hAnsi="Times New Roman" w:cs="Times New Roman"/>
          <w:sz w:val="28"/>
          <w:szCs w:val="28"/>
        </w:rPr>
        <w:t>Утверждены новые схемы маршрута пациентов с ОКС и инсультом.</w:t>
      </w:r>
    </w:p>
    <w:p w:rsidR="003F5447" w:rsidRPr="001D2B66" w:rsidRDefault="003F5447" w:rsidP="003F5447">
      <w:pPr>
        <w:spacing w:after="0"/>
        <w:jc w:val="both"/>
        <w:rPr>
          <w:rFonts w:ascii="Times New Roman" w:hAnsi="Times New Roman" w:cs="Times New Roman"/>
          <w:sz w:val="28"/>
          <w:szCs w:val="28"/>
        </w:rPr>
      </w:pPr>
      <w:r w:rsidRPr="001D2B66">
        <w:rPr>
          <w:rFonts w:ascii="Times New Roman" w:hAnsi="Times New Roman" w:cs="Times New Roman"/>
          <w:sz w:val="28"/>
          <w:szCs w:val="28"/>
        </w:rPr>
        <w:t>Сформирована единая техническая служба по обслуживанию санитарного транспорта медицинской помощи.</w:t>
      </w:r>
    </w:p>
    <w:p w:rsidR="003F5447" w:rsidRPr="001D2B66" w:rsidRDefault="003F5447" w:rsidP="003F5447">
      <w:pPr>
        <w:spacing w:after="0"/>
        <w:jc w:val="both"/>
        <w:rPr>
          <w:rFonts w:ascii="Times New Roman" w:hAnsi="Times New Roman" w:cs="Times New Roman"/>
          <w:sz w:val="28"/>
          <w:szCs w:val="28"/>
        </w:rPr>
      </w:pPr>
      <w:r w:rsidRPr="001D2B66">
        <w:rPr>
          <w:rFonts w:ascii="Times New Roman" w:hAnsi="Times New Roman"/>
          <w:bCs/>
          <w:sz w:val="28"/>
          <w:szCs w:val="28"/>
        </w:rPr>
        <w:t>В ра</w:t>
      </w:r>
      <w:r w:rsidR="0015352E">
        <w:rPr>
          <w:rFonts w:ascii="Times New Roman" w:hAnsi="Times New Roman"/>
          <w:bCs/>
          <w:sz w:val="28"/>
          <w:szCs w:val="28"/>
        </w:rPr>
        <w:t xml:space="preserve">мках проекта с 01.10.2016 года </w:t>
      </w:r>
      <w:r w:rsidRPr="001D2B66">
        <w:rPr>
          <w:rFonts w:ascii="Times New Roman" w:hAnsi="Times New Roman"/>
          <w:bCs/>
          <w:sz w:val="28"/>
          <w:szCs w:val="28"/>
        </w:rPr>
        <w:t>создана единая диспетчерская служба скорой помощи Павлодарской области,</w:t>
      </w:r>
      <w:r w:rsidRPr="001D2B66">
        <w:rPr>
          <w:rFonts w:ascii="Times New Roman" w:hAnsi="Times New Roman"/>
          <w:sz w:val="28"/>
          <w:szCs w:val="28"/>
        </w:rPr>
        <w:t xml:space="preserve"> обеспеченная навигационной системой, телесвязью, телефонией, интернетом.  </w:t>
      </w:r>
    </w:p>
    <w:p w:rsidR="005156A9" w:rsidRDefault="0015352E" w:rsidP="003F5447">
      <w:pPr>
        <w:spacing w:after="0" w:line="240" w:lineRule="auto"/>
        <w:ind w:right="57"/>
        <w:jc w:val="both"/>
        <w:rPr>
          <w:rFonts w:ascii="Times New Roman" w:hAnsi="Times New Roman"/>
          <w:sz w:val="28"/>
          <w:szCs w:val="28"/>
        </w:rPr>
      </w:pPr>
      <w:r>
        <w:rPr>
          <w:rFonts w:ascii="Times New Roman" w:hAnsi="Times New Roman"/>
          <w:sz w:val="28"/>
          <w:szCs w:val="28"/>
        </w:rPr>
        <w:t xml:space="preserve">Все вызовы   от жителей </w:t>
      </w:r>
      <w:r w:rsidR="003F5447" w:rsidRPr="001D2B66">
        <w:rPr>
          <w:rFonts w:ascii="Times New Roman" w:hAnsi="Times New Roman"/>
          <w:sz w:val="28"/>
          <w:szCs w:val="28"/>
        </w:rPr>
        <w:t xml:space="preserve">области </w:t>
      </w:r>
      <w:r>
        <w:rPr>
          <w:rFonts w:ascii="Times New Roman" w:hAnsi="Times New Roman"/>
          <w:sz w:val="28"/>
          <w:szCs w:val="28"/>
        </w:rPr>
        <w:t xml:space="preserve">по линии 103 поступают </w:t>
      </w:r>
      <w:r w:rsidR="003F5447" w:rsidRPr="001D2B66">
        <w:rPr>
          <w:rFonts w:ascii="Times New Roman" w:hAnsi="Times New Roman"/>
          <w:sz w:val="28"/>
          <w:szCs w:val="28"/>
        </w:rPr>
        <w:t>в центральную диспетчерскую с последующей передачей вызовов</w:t>
      </w:r>
      <w:r>
        <w:rPr>
          <w:rFonts w:ascii="Times New Roman" w:hAnsi="Times New Roman"/>
          <w:sz w:val="28"/>
          <w:szCs w:val="28"/>
        </w:rPr>
        <w:t xml:space="preserve"> на </w:t>
      </w:r>
      <w:r w:rsidR="00533FD4">
        <w:rPr>
          <w:rFonts w:ascii="Times New Roman" w:hAnsi="Times New Roman"/>
          <w:sz w:val="28"/>
          <w:szCs w:val="28"/>
        </w:rPr>
        <w:t xml:space="preserve">смартфоны </w:t>
      </w:r>
      <w:r>
        <w:rPr>
          <w:rFonts w:ascii="Times New Roman" w:hAnsi="Times New Roman"/>
          <w:sz w:val="28"/>
          <w:szCs w:val="28"/>
        </w:rPr>
        <w:t xml:space="preserve"> медицинских бригад, что сокращает время передачи </w:t>
      </w:r>
      <w:r w:rsidR="00533FD4">
        <w:rPr>
          <w:rFonts w:ascii="Times New Roman" w:hAnsi="Times New Roman"/>
          <w:sz w:val="28"/>
          <w:szCs w:val="28"/>
        </w:rPr>
        <w:t>вызова и</w:t>
      </w:r>
      <w:r>
        <w:rPr>
          <w:rFonts w:ascii="Times New Roman" w:hAnsi="Times New Roman"/>
          <w:sz w:val="28"/>
          <w:szCs w:val="28"/>
        </w:rPr>
        <w:t xml:space="preserve"> исключает ошибки </w:t>
      </w:r>
      <w:proofErr w:type="gramStart"/>
      <w:r>
        <w:rPr>
          <w:rFonts w:ascii="Times New Roman" w:hAnsi="Times New Roman"/>
          <w:sz w:val="28"/>
          <w:szCs w:val="28"/>
        </w:rPr>
        <w:t>при</w:t>
      </w:r>
      <w:proofErr w:type="gramEnd"/>
      <w:r>
        <w:rPr>
          <w:rFonts w:ascii="Times New Roman" w:hAnsi="Times New Roman"/>
          <w:sz w:val="28"/>
          <w:szCs w:val="28"/>
        </w:rPr>
        <w:t xml:space="preserve"> </w:t>
      </w:r>
      <w:proofErr w:type="gramStart"/>
      <w:r>
        <w:rPr>
          <w:rFonts w:ascii="Times New Roman" w:hAnsi="Times New Roman"/>
          <w:sz w:val="28"/>
          <w:szCs w:val="28"/>
        </w:rPr>
        <w:t>передачи</w:t>
      </w:r>
      <w:proofErr w:type="gramEnd"/>
      <w:r>
        <w:rPr>
          <w:rFonts w:ascii="Times New Roman" w:hAnsi="Times New Roman"/>
          <w:sz w:val="28"/>
          <w:szCs w:val="28"/>
        </w:rPr>
        <w:t xml:space="preserve"> </w:t>
      </w:r>
      <w:r w:rsidR="00533FD4">
        <w:rPr>
          <w:rFonts w:ascii="Times New Roman" w:hAnsi="Times New Roman"/>
          <w:sz w:val="28"/>
          <w:szCs w:val="28"/>
        </w:rPr>
        <w:t>оперативно</w:t>
      </w:r>
      <w:r>
        <w:rPr>
          <w:rFonts w:ascii="Times New Roman" w:hAnsi="Times New Roman"/>
          <w:sz w:val="28"/>
          <w:szCs w:val="28"/>
        </w:rPr>
        <w:t xml:space="preserve">й информации. </w:t>
      </w:r>
    </w:p>
    <w:p w:rsidR="00474537" w:rsidRDefault="0015352E" w:rsidP="003F5447">
      <w:pPr>
        <w:spacing w:after="0" w:line="240" w:lineRule="auto"/>
        <w:ind w:right="57"/>
        <w:jc w:val="both"/>
        <w:rPr>
          <w:rFonts w:ascii="Times New Roman" w:hAnsi="Times New Roman"/>
          <w:sz w:val="28"/>
          <w:szCs w:val="28"/>
        </w:rPr>
      </w:pPr>
      <w:r>
        <w:rPr>
          <w:rFonts w:ascii="Times New Roman" w:hAnsi="Times New Roman"/>
          <w:sz w:val="28"/>
          <w:szCs w:val="28"/>
        </w:rPr>
        <w:t xml:space="preserve">С июля 2019 года </w:t>
      </w:r>
      <w:r w:rsidR="00533FD4">
        <w:rPr>
          <w:rFonts w:ascii="Times New Roman" w:hAnsi="Times New Roman"/>
          <w:sz w:val="28"/>
          <w:szCs w:val="28"/>
        </w:rPr>
        <w:t>на станции н</w:t>
      </w:r>
      <w:r>
        <w:rPr>
          <w:rFonts w:ascii="Times New Roman" w:hAnsi="Times New Roman"/>
          <w:sz w:val="28"/>
          <w:szCs w:val="28"/>
        </w:rPr>
        <w:t xml:space="preserve">ачали применять </w:t>
      </w:r>
      <w:r w:rsidR="00533FD4">
        <w:rPr>
          <w:rFonts w:ascii="Times New Roman" w:hAnsi="Times New Roman"/>
          <w:sz w:val="28"/>
          <w:szCs w:val="28"/>
        </w:rPr>
        <w:t>м</w:t>
      </w:r>
      <w:r>
        <w:rPr>
          <w:rFonts w:ascii="Times New Roman" w:hAnsi="Times New Roman"/>
          <w:sz w:val="28"/>
          <w:szCs w:val="28"/>
        </w:rPr>
        <w:t xml:space="preserve">етод удержания звонка. Прежде </w:t>
      </w:r>
      <w:r w:rsidR="00533FD4">
        <w:rPr>
          <w:rFonts w:ascii="Times New Roman" w:hAnsi="Times New Roman"/>
          <w:sz w:val="28"/>
          <w:szCs w:val="28"/>
        </w:rPr>
        <w:t>всег</w:t>
      </w:r>
      <w:r>
        <w:rPr>
          <w:rFonts w:ascii="Times New Roman" w:hAnsi="Times New Roman"/>
          <w:sz w:val="28"/>
          <w:szCs w:val="28"/>
        </w:rPr>
        <w:t>о</w:t>
      </w:r>
      <w:r w:rsidR="005156A9">
        <w:rPr>
          <w:rFonts w:ascii="Times New Roman" w:hAnsi="Times New Roman"/>
          <w:sz w:val="28"/>
          <w:szCs w:val="28"/>
        </w:rPr>
        <w:t>,</w:t>
      </w:r>
      <w:r>
        <w:rPr>
          <w:rFonts w:ascii="Times New Roman" w:hAnsi="Times New Roman"/>
          <w:sz w:val="28"/>
          <w:szCs w:val="28"/>
        </w:rPr>
        <w:t xml:space="preserve"> был разработан алгоритм по 10 жизненным </w:t>
      </w:r>
      <w:r w:rsidR="00533FD4">
        <w:rPr>
          <w:rFonts w:ascii="Times New Roman" w:hAnsi="Times New Roman"/>
          <w:sz w:val="28"/>
          <w:szCs w:val="28"/>
        </w:rPr>
        <w:t>ситуациям, ког</w:t>
      </w:r>
      <w:r>
        <w:rPr>
          <w:rFonts w:ascii="Times New Roman" w:hAnsi="Times New Roman"/>
          <w:sz w:val="28"/>
          <w:szCs w:val="28"/>
        </w:rPr>
        <w:t>да</w:t>
      </w:r>
      <w:r w:rsidR="00474537">
        <w:rPr>
          <w:rFonts w:ascii="Times New Roman" w:hAnsi="Times New Roman"/>
          <w:sz w:val="28"/>
          <w:szCs w:val="28"/>
        </w:rPr>
        <w:t>,</w:t>
      </w:r>
      <w:r>
        <w:rPr>
          <w:rFonts w:ascii="Times New Roman" w:hAnsi="Times New Roman"/>
          <w:sz w:val="28"/>
          <w:szCs w:val="28"/>
        </w:rPr>
        <w:t xml:space="preserve"> дав необходимые рекомендации, можно спасти жизнь </w:t>
      </w:r>
      <w:r w:rsidR="00533FD4">
        <w:rPr>
          <w:rFonts w:ascii="Times New Roman" w:hAnsi="Times New Roman"/>
          <w:sz w:val="28"/>
          <w:szCs w:val="28"/>
        </w:rPr>
        <w:t>человека.</w:t>
      </w:r>
    </w:p>
    <w:p w:rsidR="00474537" w:rsidRDefault="0015352E" w:rsidP="003F5447">
      <w:pPr>
        <w:spacing w:after="0" w:line="240" w:lineRule="auto"/>
        <w:ind w:right="57"/>
        <w:jc w:val="both"/>
        <w:rPr>
          <w:rFonts w:ascii="Times New Roman" w:hAnsi="Times New Roman"/>
          <w:sz w:val="28"/>
          <w:szCs w:val="28"/>
        </w:rPr>
      </w:pPr>
      <w:r>
        <w:rPr>
          <w:rFonts w:ascii="Times New Roman" w:hAnsi="Times New Roman"/>
          <w:sz w:val="28"/>
          <w:szCs w:val="28"/>
        </w:rPr>
        <w:t xml:space="preserve">Алгоритм удержания звонка был введен в автоматизированную </w:t>
      </w:r>
      <w:r w:rsidR="00533FD4">
        <w:rPr>
          <w:rFonts w:ascii="Times New Roman" w:hAnsi="Times New Roman"/>
          <w:sz w:val="28"/>
          <w:szCs w:val="28"/>
        </w:rPr>
        <w:t xml:space="preserve">систему управления. </w:t>
      </w:r>
      <w:r>
        <w:rPr>
          <w:rFonts w:ascii="Times New Roman" w:hAnsi="Times New Roman"/>
          <w:sz w:val="28"/>
          <w:szCs w:val="28"/>
        </w:rPr>
        <w:t xml:space="preserve">50 работников диспетчерской </w:t>
      </w:r>
      <w:r w:rsidR="00533FD4">
        <w:rPr>
          <w:rFonts w:ascii="Times New Roman" w:hAnsi="Times New Roman"/>
          <w:sz w:val="28"/>
          <w:szCs w:val="28"/>
        </w:rPr>
        <w:t>службы прошли соответствующее обучение и получили се</w:t>
      </w:r>
      <w:r>
        <w:rPr>
          <w:rFonts w:ascii="Times New Roman" w:hAnsi="Times New Roman"/>
          <w:sz w:val="28"/>
          <w:szCs w:val="28"/>
        </w:rPr>
        <w:t>ртификаты.</w:t>
      </w:r>
    </w:p>
    <w:p w:rsidR="003F5447" w:rsidRPr="001D2B66" w:rsidRDefault="0015352E" w:rsidP="003F5447">
      <w:pPr>
        <w:spacing w:after="0" w:line="240" w:lineRule="auto"/>
        <w:ind w:right="57"/>
        <w:jc w:val="both"/>
        <w:rPr>
          <w:rFonts w:ascii="Times New Roman" w:hAnsi="Times New Roman"/>
          <w:sz w:val="28"/>
          <w:szCs w:val="28"/>
        </w:rPr>
      </w:pPr>
      <w:r>
        <w:rPr>
          <w:rFonts w:ascii="Times New Roman" w:hAnsi="Times New Roman"/>
          <w:sz w:val="28"/>
          <w:szCs w:val="28"/>
        </w:rPr>
        <w:t xml:space="preserve"> Подсчет проведенных </w:t>
      </w:r>
      <w:r w:rsidR="00533FD4">
        <w:rPr>
          <w:rFonts w:ascii="Times New Roman" w:hAnsi="Times New Roman"/>
          <w:sz w:val="28"/>
          <w:szCs w:val="28"/>
        </w:rPr>
        <w:t>удержаний звонка ведет информационная система.</w:t>
      </w:r>
    </w:p>
    <w:p w:rsidR="003F5447" w:rsidRPr="001D2B66" w:rsidRDefault="003F5447" w:rsidP="003F5447">
      <w:pPr>
        <w:spacing w:after="0"/>
        <w:ind w:right="57"/>
        <w:jc w:val="both"/>
        <w:rPr>
          <w:rFonts w:ascii="Times New Roman" w:hAnsi="Times New Roman" w:cs="Times New Roman"/>
          <w:sz w:val="28"/>
          <w:szCs w:val="28"/>
        </w:rPr>
      </w:pPr>
      <w:r w:rsidRPr="001D2B66">
        <w:rPr>
          <w:rFonts w:ascii="Times New Roman" w:hAnsi="Times New Roman"/>
          <w:sz w:val="28"/>
          <w:szCs w:val="28"/>
          <w:lang w:val="kk-KZ"/>
        </w:rPr>
        <w:t>Б</w:t>
      </w:r>
      <w:proofErr w:type="spellStart"/>
      <w:r w:rsidRPr="001D2B66">
        <w:rPr>
          <w:rFonts w:ascii="Times New Roman" w:hAnsi="Times New Roman"/>
          <w:sz w:val="28"/>
          <w:szCs w:val="28"/>
        </w:rPr>
        <w:t>ригад</w:t>
      </w:r>
      <w:proofErr w:type="spellEnd"/>
      <w:r w:rsidRPr="001D2B66">
        <w:rPr>
          <w:rFonts w:ascii="Times New Roman" w:hAnsi="Times New Roman"/>
          <w:sz w:val="28"/>
          <w:szCs w:val="28"/>
          <w:lang w:val="kk-KZ"/>
        </w:rPr>
        <w:t>ы</w:t>
      </w:r>
      <w:r w:rsidRPr="001D2B66">
        <w:rPr>
          <w:rFonts w:ascii="Times New Roman" w:hAnsi="Times New Roman"/>
          <w:sz w:val="28"/>
          <w:szCs w:val="28"/>
        </w:rPr>
        <w:t xml:space="preserve"> скорой помощи районов о</w:t>
      </w:r>
      <w:r w:rsidRPr="001D2B66">
        <w:rPr>
          <w:rFonts w:ascii="Times New Roman" w:hAnsi="Times New Roman"/>
          <w:sz w:val="28"/>
          <w:szCs w:val="28"/>
          <w:lang w:val="kk-KZ"/>
        </w:rPr>
        <w:t xml:space="preserve">беспечены </w:t>
      </w:r>
      <w:r w:rsidRPr="001D2B66">
        <w:rPr>
          <w:rFonts w:ascii="Times New Roman" w:hAnsi="Times New Roman"/>
          <w:sz w:val="28"/>
          <w:szCs w:val="28"/>
        </w:rPr>
        <w:t xml:space="preserve">АСУ </w:t>
      </w:r>
      <w:r w:rsidRPr="001D2B66">
        <w:rPr>
          <w:rFonts w:ascii="Times New Roman" w:hAnsi="Times New Roman"/>
          <w:sz w:val="28"/>
          <w:szCs w:val="28"/>
          <w:lang w:val="kk-KZ"/>
        </w:rPr>
        <w:t>с интеграцией в общую автоматизированную систему управления службы скорой помощи области</w:t>
      </w:r>
      <w:r w:rsidRPr="001D2B66">
        <w:rPr>
          <w:rFonts w:ascii="Times New Roman" w:hAnsi="Times New Roman"/>
          <w:sz w:val="28"/>
          <w:szCs w:val="28"/>
        </w:rPr>
        <w:t xml:space="preserve">.  </w:t>
      </w:r>
      <w:r w:rsidRPr="001D2B66">
        <w:rPr>
          <w:rFonts w:ascii="Times New Roman" w:hAnsi="Times New Roman" w:cs="Times New Roman"/>
          <w:sz w:val="28"/>
          <w:szCs w:val="28"/>
        </w:rPr>
        <w:t>Навигационн</w:t>
      </w:r>
      <w:r w:rsidR="0015352E">
        <w:rPr>
          <w:rFonts w:ascii="Times New Roman" w:hAnsi="Times New Roman" w:cs="Times New Roman"/>
          <w:sz w:val="28"/>
          <w:szCs w:val="28"/>
        </w:rPr>
        <w:t xml:space="preserve">ая система установлена на всех </w:t>
      </w:r>
      <w:r w:rsidRPr="001D2B66">
        <w:rPr>
          <w:rFonts w:ascii="Times New Roman" w:hAnsi="Times New Roman" w:cs="Times New Roman"/>
          <w:sz w:val="28"/>
          <w:szCs w:val="28"/>
        </w:rPr>
        <w:t>санитарных машинах службы скорой помощи области  с центральным пультом управления в Павлодарской областной станции.</w:t>
      </w:r>
    </w:p>
    <w:p w:rsidR="003F5447" w:rsidRPr="001D2B66" w:rsidRDefault="003F5447" w:rsidP="003F5447">
      <w:pPr>
        <w:widowControl w:val="0"/>
        <w:autoSpaceDE w:val="0"/>
        <w:autoSpaceDN w:val="0"/>
        <w:adjustRightInd w:val="0"/>
        <w:spacing w:after="0"/>
        <w:ind w:right="57" w:firstLine="540"/>
        <w:jc w:val="both"/>
        <w:rPr>
          <w:rFonts w:ascii="Times New Roman" w:hAnsi="Times New Roman" w:cs="Times New Roman"/>
          <w:sz w:val="28"/>
          <w:szCs w:val="28"/>
        </w:rPr>
      </w:pPr>
      <w:r w:rsidRPr="001D2B66">
        <w:rPr>
          <w:rFonts w:ascii="Times New Roman" w:hAnsi="Times New Roman" w:cs="Times New Roman"/>
          <w:sz w:val="28"/>
          <w:szCs w:val="28"/>
        </w:rPr>
        <w:t>Сформирован Единый лекарственный формуляр скорой медицинской помощи, объединяющий районный и областной уровень. Лекарственные средства приобретаются по результатам тендера из средств областного бюджета и республиканского бюджета.</w:t>
      </w:r>
    </w:p>
    <w:p w:rsidR="003F5447" w:rsidRPr="001D2B66" w:rsidRDefault="003F5447" w:rsidP="003F5447">
      <w:pPr>
        <w:widowControl w:val="0"/>
        <w:autoSpaceDE w:val="0"/>
        <w:autoSpaceDN w:val="0"/>
        <w:adjustRightInd w:val="0"/>
        <w:spacing w:after="0"/>
        <w:ind w:right="57" w:firstLine="540"/>
        <w:jc w:val="both"/>
        <w:rPr>
          <w:rFonts w:ascii="Times New Roman" w:hAnsi="Times New Roman" w:cs="Times New Roman"/>
          <w:sz w:val="28"/>
          <w:szCs w:val="28"/>
        </w:rPr>
      </w:pPr>
      <w:r w:rsidRPr="001D2B66">
        <w:rPr>
          <w:rFonts w:ascii="Times New Roman" w:hAnsi="Times New Roman" w:cs="Times New Roman"/>
          <w:sz w:val="28"/>
          <w:szCs w:val="28"/>
        </w:rPr>
        <w:t>Оснащенность медиц</w:t>
      </w:r>
      <w:r w:rsidR="00533FD4">
        <w:rPr>
          <w:rFonts w:ascii="Times New Roman" w:hAnsi="Times New Roman" w:cs="Times New Roman"/>
          <w:sz w:val="28"/>
          <w:szCs w:val="28"/>
        </w:rPr>
        <w:t>инским оборудованием на 01.01.2022</w:t>
      </w:r>
      <w:r w:rsidRPr="001D2B66">
        <w:rPr>
          <w:rFonts w:ascii="Times New Roman" w:hAnsi="Times New Roman" w:cs="Times New Roman"/>
          <w:sz w:val="28"/>
          <w:szCs w:val="28"/>
        </w:rPr>
        <w:t xml:space="preserve"> г Павлодарской областной станции скорой меди</w:t>
      </w:r>
      <w:r w:rsidR="0015352E">
        <w:rPr>
          <w:rFonts w:ascii="Times New Roman" w:hAnsi="Times New Roman" w:cs="Times New Roman"/>
          <w:sz w:val="28"/>
          <w:szCs w:val="28"/>
        </w:rPr>
        <w:t xml:space="preserve">цинской помощи </w:t>
      </w:r>
      <w:r w:rsidR="00533FD4">
        <w:rPr>
          <w:rFonts w:ascii="Times New Roman" w:hAnsi="Times New Roman" w:cs="Times New Roman"/>
          <w:sz w:val="28"/>
          <w:szCs w:val="28"/>
        </w:rPr>
        <w:t xml:space="preserve">составляет  100% </w:t>
      </w:r>
      <w:r w:rsidRPr="001D2B66">
        <w:rPr>
          <w:rFonts w:ascii="Times New Roman" w:hAnsi="Times New Roman" w:cs="Times New Roman"/>
          <w:sz w:val="28"/>
          <w:szCs w:val="28"/>
        </w:rPr>
        <w:t>.Все имеющееся о</w:t>
      </w:r>
      <w:r w:rsidR="0015352E">
        <w:rPr>
          <w:rFonts w:ascii="Times New Roman" w:hAnsi="Times New Roman" w:cs="Times New Roman"/>
          <w:sz w:val="28"/>
          <w:szCs w:val="28"/>
        </w:rPr>
        <w:t>борудование в рабочем состоянии</w:t>
      </w:r>
      <w:r w:rsidRPr="001D2B66">
        <w:rPr>
          <w:rFonts w:ascii="Times New Roman" w:hAnsi="Times New Roman" w:cs="Times New Roman"/>
          <w:sz w:val="28"/>
          <w:szCs w:val="28"/>
        </w:rPr>
        <w:t>,</w:t>
      </w:r>
      <w:r w:rsidR="00474537">
        <w:rPr>
          <w:rFonts w:ascii="Times New Roman" w:hAnsi="Times New Roman" w:cs="Times New Roman"/>
          <w:sz w:val="28"/>
          <w:szCs w:val="28"/>
        </w:rPr>
        <w:t xml:space="preserve"> </w:t>
      </w:r>
      <w:r w:rsidRPr="001D2B66">
        <w:rPr>
          <w:rFonts w:ascii="Times New Roman" w:hAnsi="Times New Roman" w:cs="Times New Roman"/>
          <w:sz w:val="28"/>
          <w:szCs w:val="28"/>
        </w:rPr>
        <w:t xml:space="preserve">износ медицинского оборудования </w:t>
      </w:r>
      <w:r w:rsidRPr="001D2B66">
        <w:rPr>
          <w:rFonts w:ascii="Times New Roman" w:hAnsi="Times New Roman" w:cs="Times New Roman"/>
          <w:sz w:val="28"/>
          <w:szCs w:val="28"/>
        </w:rPr>
        <w:lastRenderedPageBreak/>
        <w:t>составляет 23%.</w:t>
      </w:r>
    </w:p>
    <w:p w:rsidR="003F5447" w:rsidRPr="001D2B66" w:rsidRDefault="003F5447" w:rsidP="003F5447">
      <w:pPr>
        <w:spacing w:after="0"/>
        <w:ind w:right="57" w:hanging="567"/>
        <w:jc w:val="both"/>
        <w:rPr>
          <w:rFonts w:ascii="Times New Roman" w:hAnsi="Times New Roman" w:cs="Times New Roman"/>
          <w:sz w:val="28"/>
          <w:szCs w:val="28"/>
        </w:rPr>
      </w:pPr>
      <w:r w:rsidRPr="001D2B66">
        <w:rPr>
          <w:rFonts w:ascii="Times New Roman" w:hAnsi="Times New Roman" w:cs="Times New Roman"/>
          <w:sz w:val="28"/>
          <w:szCs w:val="28"/>
        </w:rPr>
        <w:t xml:space="preserve">        Сервисное обслуживание </w:t>
      </w:r>
      <w:proofErr w:type="spellStart"/>
      <w:r w:rsidRPr="001D2B66">
        <w:rPr>
          <w:rFonts w:ascii="Times New Roman" w:hAnsi="Times New Roman" w:cs="Times New Roman"/>
          <w:sz w:val="28"/>
          <w:szCs w:val="28"/>
        </w:rPr>
        <w:t>мед</w:t>
      </w:r>
      <w:proofErr w:type="gramStart"/>
      <w:r w:rsidRPr="001D2B66">
        <w:rPr>
          <w:rFonts w:ascii="Times New Roman" w:hAnsi="Times New Roman" w:cs="Times New Roman"/>
          <w:sz w:val="28"/>
          <w:szCs w:val="28"/>
        </w:rPr>
        <w:t>.а</w:t>
      </w:r>
      <w:proofErr w:type="gramEnd"/>
      <w:r w:rsidRPr="001D2B66">
        <w:rPr>
          <w:rFonts w:ascii="Times New Roman" w:hAnsi="Times New Roman" w:cs="Times New Roman"/>
          <w:sz w:val="28"/>
          <w:szCs w:val="28"/>
        </w:rPr>
        <w:t>ппаратуры</w:t>
      </w:r>
      <w:proofErr w:type="spellEnd"/>
      <w:r w:rsidRPr="001D2B66">
        <w:rPr>
          <w:rFonts w:ascii="Times New Roman" w:hAnsi="Times New Roman" w:cs="Times New Roman"/>
          <w:sz w:val="28"/>
          <w:szCs w:val="28"/>
        </w:rPr>
        <w:t xml:space="preserve"> осуществляется согласно заключенному договору с организацией по обслуживанию медицинской техники. В УЗО поданы заявки на приобрет</w:t>
      </w:r>
      <w:r w:rsidR="00533FD4">
        <w:rPr>
          <w:rFonts w:ascii="Times New Roman" w:hAnsi="Times New Roman" w:cs="Times New Roman"/>
          <w:sz w:val="28"/>
          <w:szCs w:val="28"/>
        </w:rPr>
        <w:t>ение медицинской техники на 2022</w:t>
      </w:r>
      <w:r w:rsidRPr="001D2B66">
        <w:rPr>
          <w:rFonts w:ascii="Times New Roman" w:hAnsi="Times New Roman" w:cs="Times New Roman"/>
          <w:sz w:val="28"/>
          <w:szCs w:val="28"/>
        </w:rPr>
        <w:t xml:space="preserve"> год.</w:t>
      </w:r>
    </w:p>
    <w:p w:rsidR="003F5447" w:rsidRDefault="003F5447" w:rsidP="003F5447">
      <w:pPr>
        <w:spacing w:after="0"/>
        <w:ind w:right="57" w:hanging="567"/>
        <w:jc w:val="both"/>
        <w:rPr>
          <w:rFonts w:ascii="Times New Roman" w:hAnsi="Times New Roman" w:cs="Times New Roman"/>
          <w:sz w:val="28"/>
          <w:szCs w:val="28"/>
        </w:rPr>
      </w:pPr>
      <w:r w:rsidRPr="001D2B66">
        <w:rPr>
          <w:rFonts w:ascii="Times New Roman" w:hAnsi="Times New Roman" w:cs="Times New Roman"/>
          <w:sz w:val="28"/>
          <w:szCs w:val="28"/>
        </w:rPr>
        <w:t xml:space="preserve">             Оснащенность изделиями медицинского назначения составляет 100%.</w:t>
      </w:r>
    </w:p>
    <w:p w:rsidR="00474537" w:rsidRPr="001D2B66" w:rsidRDefault="00474537" w:rsidP="003F5447">
      <w:pPr>
        <w:spacing w:after="0"/>
        <w:ind w:right="57" w:hanging="567"/>
        <w:jc w:val="both"/>
        <w:rPr>
          <w:rFonts w:ascii="Times New Roman" w:hAnsi="Times New Roman" w:cs="Times New Roman"/>
          <w:sz w:val="28"/>
          <w:szCs w:val="28"/>
        </w:rPr>
      </w:pPr>
    </w:p>
    <w:p w:rsidR="003F5447" w:rsidRPr="001D2B66" w:rsidRDefault="003F5447" w:rsidP="003F5447">
      <w:pPr>
        <w:pBdr>
          <w:bottom w:val="single" w:sz="12" w:space="1" w:color="auto"/>
        </w:pBdr>
        <w:spacing w:after="0" w:line="240" w:lineRule="auto"/>
        <w:ind w:firstLine="567"/>
        <w:jc w:val="center"/>
        <w:rPr>
          <w:rFonts w:ascii="Times New Roman" w:hAnsi="Times New Roman" w:cs="Times New Roman"/>
          <w:sz w:val="28"/>
          <w:szCs w:val="28"/>
        </w:rPr>
      </w:pPr>
      <w:r w:rsidRPr="001D2B66">
        <w:rPr>
          <w:rFonts w:ascii="Times New Roman" w:hAnsi="Times New Roman" w:cs="Times New Roman"/>
          <w:color w:val="000000"/>
          <w:sz w:val="28"/>
          <w:szCs w:val="28"/>
        </w:rPr>
        <w:t>В своей деятельности</w:t>
      </w:r>
      <w:r w:rsidRPr="001D2B66">
        <w:rPr>
          <w:rFonts w:ascii="Times New Roman" w:hAnsi="Times New Roman" w:cs="Times New Roman"/>
          <w:sz w:val="28"/>
          <w:szCs w:val="28"/>
        </w:rPr>
        <w:t xml:space="preserve"> КГП на ПХВ «Павлодарская областная станция скорой медицинской помощи» </w:t>
      </w:r>
    </w:p>
    <w:p w:rsidR="003F5447" w:rsidRPr="001D2B66" w:rsidRDefault="003F5447" w:rsidP="003F5447">
      <w:pPr>
        <w:spacing w:after="0" w:line="240" w:lineRule="auto"/>
        <w:ind w:firstLine="567"/>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 xml:space="preserve"> руководствуется следующей нормативно-правовой базой:</w:t>
      </w:r>
    </w:p>
    <w:p w:rsidR="003F5447" w:rsidRDefault="003F5447" w:rsidP="003F5447">
      <w:pPr>
        <w:spacing w:after="0" w:line="240" w:lineRule="auto"/>
        <w:contextualSpacing/>
        <w:rPr>
          <w:rFonts w:ascii="Times New Roman" w:eastAsia="Calibri" w:hAnsi="Times New Roman" w:cs="Times New Roman"/>
          <w:b/>
          <w:sz w:val="28"/>
          <w:szCs w:val="28"/>
        </w:rPr>
      </w:pPr>
      <w:r w:rsidRPr="001D2B66">
        <w:rPr>
          <w:rFonts w:ascii="Times New Roman" w:eastAsia="Calibri" w:hAnsi="Times New Roman" w:cs="Times New Roman"/>
          <w:b/>
          <w:sz w:val="28"/>
          <w:szCs w:val="28"/>
        </w:rPr>
        <w:t>-</w:t>
      </w:r>
      <w:r w:rsidR="0062454A">
        <w:rPr>
          <w:rFonts w:ascii="Times New Roman" w:eastAsia="Calibri" w:hAnsi="Times New Roman" w:cs="Times New Roman"/>
          <w:sz w:val="28"/>
          <w:szCs w:val="28"/>
        </w:rPr>
        <w:t xml:space="preserve">приказ МЗ РК от </w:t>
      </w:r>
      <w:r>
        <w:rPr>
          <w:rFonts w:ascii="Times New Roman" w:eastAsia="Calibri" w:hAnsi="Times New Roman" w:cs="Times New Roman"/>
          <w:sz w:val="28"/>
          <w:szCs w:val="28"/>
        </w:rPr>
        <w:t>3</w:t>
      </w:r>
      <w:r w:rsidR="0062454A">
        <w:rPr>
          <w:rFonts w:ascii="Times New Roman" w:eastAsia="Calibri" w:hAnsi="Times New Roman" w:cs="Times New Roman"/>
          <w:sz w:val="28"/>
          <w:szCs w:val="28"/>
        </w:rPr>
        <w:t xml:space="preserve">0 ноября 2020 года № 225 </w:t>
      </w:r>
      <w:r w:rsidR="0062454A">
        <w:rPr>
          <w:rFonts w:ascii="Times New Roman" w:eastAsia="Calibri" w:hAnsi="Times New Roman" w:cs="Times New Roman"/>
          <w:b/>
          <w:sz w:val="28"/>
          <w:szCs w:val="28"/>
        </w:rPr>
        <w:t xml:space="preserve">«Об утверждении </w:t>
      </w:r>
      <w:r w:rsidRPr="001D2B66">
        <w:rPr>
          <w:rFonts w:ascii="Times New Roman" w:eastAsia="Calibri" w:hAnsi="Times New Roman" w:cs="Times New Roman"/>
          <w:b/>
          <w:sz w:val="28"/>
          <w:szCs w:val="28"/>
        </w:rPr>
        <w:t xml:space="preserve"> Правил оказания скорой медицинской помощи</w:t>
      </w:r>
      <w:proofErr w:type="gramStart"/>
      <w:r w:rsidRPr="001D2B66">
        <w:rPr>
          <w:rFonts w:ascii="Times New Roman" w:eastAsia="Calibri" w:hAnsi="Times New Roman" w:cs="Times New Roman"/>
          <w:b/>
          <w:sz w:val="28"/>
          <w:szCs w:val="28"/>
        </w:rPr>
        <w:t xml:space="preserve"> </w:t>
      </w:r>
      <w:r w:rsidR="00981F71">
        <w:rPr>
          <w:rFonts w:ascii="Times New Roman" w:eastAsia="Calibri" w:hAnsi="Times New Roman" w:cs="Times New Roman"/>
          <w:b/>
          <w:sz w:val="28"/>
          <w:szCs w:val="28"/>
        </w:rPr>
        <w:t>,</w:t>
      </w:r>
      <w:proofErr w:type="gramEnd"/>
      <w:r w:rsidR="00981F71">
        <w:rPr>
          <w:rFonts w:ascii="Times New Roman" w:eastAsia="Calibri" w:hAnsi="Times New Roman" w:cs="Times New Roman"/>
          <w:b/>
          <w:sz w:val="28"/>
          <w:szCs w:val="28"/>
        </w:rPr>
        <w:t xml:space="preserve"> в том числе с  привле</w:t>
      </w:r>
      <w:r w:rsidR="0062454A">
        <w:rPr>
          <w:rFonts w:ascii="Times New Roman" w:eastAsia="Calibri" w:hAnsi="Times New Roman" w:cs="Times New Roman"/>
          <w:b/>
          <w:sz w:val="28"/>
          <w:szCs w:val="28"/>
        </w:rPr>
        <w:t xml:space="preserve">чением  медицинской  авиации </w:t>
      </w:r>
      <w:r w:rsidRPr="001D2B66">
        <w:rPr>
          <w:rFonts w:ascii="Times New Roman" w:eastAsia="Calibri" w:hAnsi="Times New Roman" w:cs="Times New Roman"/>
          <w:b/>
          <w:sz w:val="28"/>
          <w:szCs w:val="28"/>
        </w:rPr>
        <w:t>»;</w:t>
      </w:r>
    </w:p>
    <w:p w:rsidR="00485D6F" w:rsidRDefault="00485D6F" w:rsidP="003F5447">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w:t>
      </w:r>
      <w:r w:rsidR="0025126A" w:rsidRPr="0025126A">
        <w:rPr>
          <w:rFonts w:ascii="Times New Roman" w:eastAsia="Calibri" w:hAnsi="Times New Roman" w:cs="Times New Roman"/>
          <w:sz w:val="28"/>
          <w:szCs w:val="28"/>
        </w:rPr>
        <w:t>приказ МЗ РК</w:t>
      </w:r>
      <w:r w:rsidR="0025126A">
        <w:rPr>
          <w:rFonts w:ascii="Times New Roman" w:eastAsia="Calibri" w:hAnsi="Times New Roman" w:cs="Times New Roman"/>
          <w:sz w:val="28"/>
          <w:szCs w:val="28"/>
        </w:rPr>
        <w:t xml:space="preserve"> от 21 декабря 2020года № 305 « </w:t>
      </w:r>
      <w:r w:rsidR="0025126A">
        <w:rPr>
          <w:rFonts w:ascii="Times New Roman" w:eastAsia="Calibri" w:hAnsi="Times New Roman" w:cs="Times New Roman"/>
          <w:b/>
          <w:sz w:val="28"/>
          <w:szCs w:val="28"/>
        </w:rPr>
        <w:t>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w:t>
      </w:r>
      <w:r w:rsidR="00741EFC">
        <w:rPr>
          <w:rFonts w:ascii="Times New Roman" w:eastAsia="Calibri" w:hAnsi="Times New Roman" w:cs="Times New Roman"/>
          <w:b/>
          <w:sz w:val="28"/>
          <w:szCs w:val="28"/>
        </w:rPr>
        <w:t xml:space="preserve"> (</w:t>
      </w:r>
      <w:r w:rsidR="00741EFC">
        <w:rPr>
          <w:rFonts w:ascii="Times New Roman" w:eastAsia="Calibri" w:hAnsi="Times New Roman" w:cs="Times New Roman"/>
          <w:sz w:val="28"/>
          <w:szCs w:val="28"/>
        </w:rPr>
        <w:t>с изменениями 0т 16.03.2021г)</w:t>
      </w:r>
    </w:p>
    <w:p w:rsidR="00741EFC" w:rsidRPr="00741EFC" w:rsidRDefault="00741EFC" w:rsidP="003F5447">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sz w:val="28"/>
          <w:szCs w:val="28"/>
        </w:rPr>
        <w:t xml:space="preserve">- приказ МЗ РК от 25 ноября 2020 года  № 205 « </w:t>
      </w:r>
      <w:r w:rsidRPr="00741EFC">
        <w:rPr>
          <w:rFonts w:ascii="Times New Roman" w:eastAsia="Calibri" w:hAnsi="Times New Roman" w:cs="Times New Roman"/>
          <w:b/>
          <w:sz w:val="28"/>
          <w:szCs w:val="28"/>
        </w:rPr>
        <w:t xml:space="preserve">Об утверждении  минимальных нормативов обеспеченности регионов медицинскими работниками </w:t>
      </w:r>
      <w:r>
        <w:rPr>
          <w:rFonts w:ascii="Times New Roman" w:eastAsia="Calibri" w:hAnsi="Times New Roman" w:cs="Times New Roman"/>
          <w:b/>
          <w:sz w:val="28"/>
          <w:szCs w:val="28"/>
        </w:rPr>
        <w:t>»</w:t>
      </w:r>
    </w:p>
    <w:p w:rsidR="003F5447" w:rsidRPr="00741EFC" w:rsidRDefault="003F5447" w:rsidP="003F5447">
      <w:pPr>
        <w:spacing w:after="0" w:line="240" w:lineRule="auto"/>
        <w:contextualSpacing/>
        <w:rPr>
          <w:rFonts w:ascii="Times New Roman" w:eastAsia="Calibri" w:hAnsi="Times New Roman" w:cs="Times New Roman"/>
          <w:b/>
          <w:sz w:val="28"/>
          <w:szCs w:val="28"/>
        </w:rPr>
      </w:pPr>
    </w:p>
    <w:p w:rsidR="003F5447" w:rsidRPr="0015352E" w:rsidRDefault="003F5447" w:rsidP="003F5447">
      <w:pPr>
        <w:pBdr>
          <w:bottom w:val="single" w:sz="12" w:space="1" w:color="auto"/>
        </w:pBdr>
        <w:spacing w:after="0" w:line="240" w:lineRule="auto"/>
        <w:ind w:firstLine="567"/>
        <w:rPr>
          <w:rFonts w:ascii="Times New Roman" w:hAnsi="Times New Roman" w:cs="Times New Roman"/>
          <w:sz w:val="28"/>
          <w:szCs w:val="28"/>
        </w:rPr>
      </w:pPr>
      <w:r w:rsidRPr="001D2B66">
        <w:rPr>
          <w:rFonts w:ascii="Times New Roman" w:hAnsi="Times New Roman" w:cs="Times New Roman"/>
          <w:color w:val="000000"/>
          <w:sz w:val="28"/>
          <w:szCs w:val="28"/>
        </w:rPr>
        <w:t xml:space="preserve">В штате </w:t>
      </w:r>
      <w:r w:rsidRPr="001D2B66">
        <w:rPr>
          <w:rFonts w:ascii="Times New Roman" w:hAnsi="Times New Roman" w:cs="Times New Roman"/>
          <w:sz w:val="28"/>
          <w:szCs w:val="28"/>
        </w:rPr>
        <w:t xml:space="preserve">КГП на ПХВ «Павлодарская областная станция скорой медицинской помощи» </w:t>
      </w:r>
      <w:r w:rsidR="00054452">
        <w:rPr>
          <w:rFonts w:ascii="Times New Roman" w:hAnsi="Times New Roman" w:cs="Times New Roman"/>
          <w:sz w:val="28"/>
          <w:szCs w:val="28"/>
        </w:rPr>
        <w:t>1190,</w:t>
      </w:r>
      <w:r w:rsidRPr="001D2B66">
        <w:rPr>
          <w:rFonts w:ascii="Times New Roman" w:hAnsi="Times New Roman" w:cs="Times New Roman"/>
          <w:sz w:val="28"/>
          <w:szCs w:val="28"/>
        </w:rPr>
        <w:t>5 единиц,</w:t>
      </w:r>
      <w:r w:rsidR="00054452">
        <w:rPr>
          <w:rFonts w:ascii="Times New Roman" w:hAnsi="Times New Roman" w:cs="Times New Roman"/>
          <w:sz w:val="28"/>
          <w:szCs w:val="28"/>
        </w:rPr>
        <w:t xml:space="preserve"> из них </w:t>
      </w:r>
      <w:r w:rsidR="00054452" w:rsidRPr="0015352E">
        <w:rPr>
          <w:rFonts w:ascii="Times New Roman" w:hAnsi="Times New Roman" w:cs="Times New Roman"/>
          <w:sz w:val="28"/>
          <w:szCs w:val="28"/>
        </w:rPr>
        <w:t>врачей 175</w:t>
      </w:r>
      <w:r w:rsidRPr="0015352E">
        <w:rPr>
          <w:rFonts w:ascii="Times New Roman" w:hAnsi="Times New Roman" w:cs="Times New Roman"/>
          <w:sz w:val="28"/>
          <w:szCs w:val="28"/>
        </w:rPr>
        <w:t>,5,</w:t>
      </w:r>
      <w:r w:rsidR="00054452" w:rsidRPr="0015352E">
        <w:rPr>
          <w:rFonts w:ascii="Times New Roman" w:hAnsi="Times New Roman" w:cs="Times New Roman"/>
          <w:sz w:val="28"/>
          <w:szCs w:val="28"/>
        </w:rPr>
        <w:t>СМП-564,7</w:t>
      </w:r>
      <w:r w:rsidRPr="0015352E">
        <w:rPr>
          <w:rFonts w:ascii="Times New Roman" w:hAnsi="Times New Roman" w:cs="Times New Roman"/>
          <w:sz w:val="28"/>
          <w:szCs w:val="28"/>
        </w:rPr>
        <w:t>5,</w:t>
      </w:r>
      <w:r w:rsidR="00054452" w:rsidRPr="0015352E">
        <w:rPr>
          <w:rFonts w:ascii="Times New Roman" w:hAnsi="Times New Roman" w:cs="Times New Roman"/>
          <w:sz w:val="28"/>
          <w:szCs w:val="28"/>
        </w:rPr>
        <w:t xml:space="preserve">ММП- </w:t>
      </w:r>
      <w:r w:rsidRPr="0015352E">
        <w:rPr>
          <w:rFonts w:ascii="Times New Roman" w:hAnsi="Times New Roman" w:cs="Times New Roman"/>
          <w:sz w:val="28"/>
          <w:szCs w:val="28"/>
        </w:rPr>
        <w:t>7</w:t>
      </w:r>
      <w:r w:rsidR="00054452" w:rsidRPr="0015352E">
        <w:rPr>
          <w:rFonts w:ascii="Times New Roman" w:hAnsi="Times New Roman" w:cs="Times New Roman"/>
          <w:sz w:val="28"/>
          <w:szCs w:val="28"/>
        </w:rPr>
        <w:t>,</w:t>
      </w:r>
      <w:r w:rsidRPr="0015352E">
        <w:rPr>
          <w:rFonts w:ascii="Times New Roman" w:hAnsi="Times New Roman" w:cs="Times New Roman"/>
          <w:sz w:val="28"/>
          <w:szCs w:val="28"/>
        </w:rPr>
        <w:t>5,</w:t>
      </w:r>
      <w:r w:rsidR="00054452" w:rsidRPr="0015352E">
        <w:rPr>
          <w:rFonts w:ascii="Times New Roman" w:hAnsi="Times New Roman" w:cs="Times New Roman"/>
          <w:sz w:val="28"/>
          <w:szCs w:val="28"/>
        </w:rPr>
        <w:t xml:space="preserve">   </w:t>
      </w:r>
      <w:proofErr w:type="gramStart"/>
      <w:r w:rsidR="00054452" w:rsidRPr="0015352E">
        <w:rPr>
          <w:rFonts w:ascii="Times New Roman" w:hAnsi="Times New Roman" w:cs="Times New Roman"/>
          <w:sz w:val="28"/>
          <w:szCs w:val="28"/>
        </w:rPr>
        <w:t>прочий</w:t>
      </w:r>
      <w:proofErr w:type="gramEnd"/>
      <w:r w:rsidR="00054452" w:rsidRPr="0015352E">
        <w:rPr>
          <w:rFonts w:ascii="Times New Roman" w:hAnsi="Times New Roman" w:cs="Times New Roman"/>
          <w:sz w:val="28"/>
          <w:szCs w:val="28"/>
        </w:rPr>
        <w:t>- 442</w:t>
      </w:r>
      <w:r w:rsidRPr="0015352E">
        <w:rPr>
          <w:rFonts w:ascii="Times New Roman" w:hAnsi="Times New Roman" w:cs="Times New Roman"/>
          <w:sz w:val="28"/>
          <w:szCs w:val="28"/>
        </w:rPr>
        <w:t>,75.</w:t>
      </w:r>
      <w:r w:rsidR="00054452" w:rsidRPr="0015352E">
        <w:rPr>
          <w:rFonts w:ascii="Times New Roman" w:hAnsi="Times New Roman" w:cs="Times New Roman"/>
          <w:sz w:val="28"/>
          <w:szCs w:val="28"/>
        </w:rPr>
        <w:t xml:space="preserve">  Укомп</w:t>
      </w:r>
      <w:r w:rsidR="00A9354C">
        <w:rPr>
          <w:rFonts w:ascii="Times New Roman" w:hAnsi="Times New Roman" w:cs="Times New Roman"/>
          <w:sz w:val="28"/>
          <w:szCs w:val="28"/>
        </w:rPr>
        <w:t xml:space="preserve">лектованность </w:t>
      </w:r>
      <w:r w:rsidR="00054452" w:rsidRPr="0015352E">
        <w:rPr>
          <w:rFonts w:ascii="Times New Roman" w:hAnsi="Times New Roman" w:cs="Times New Roman"/>
          <w:sz w:val="28"/>
          <w:szCs w:val="28"/>
        </w:rPr>
        <w:t>кадрами – 100%</w:t>
      </w:r>
    </w:p>
    <w:p w:rsidR="00474537" w:rsidRDefault="003F5447" w:rsidP="003F5447">
      <w:pPr>
        <w:spacing w:after="0" w:line="240" w:lineRule="auto"/>
        <w:ind w:firstLine="567"/>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Имеется квалифицированный средний и младший медицинский персонал, регулярно повышающий знания по скорой медицинской помощи.</w:t>
      </w:r>
      <w:r w:rsidR="00FF4102">
        <w:rPr>
          <w:rFonts w:ascii="Times New Roman" w:hAnsi="Times New Roman" w:cs="Times New Roman"/>
          <w:color w:val="000000"/>
          <w:sz w:val="28"/>
          <w:szCs w:val="28"/>
        </w:rPr>
        <w:t xml:space="preserve"> </w:t>
      </w:r>
    </w:p>
    <w:p w:rsidR="003F5447" w:rsidRPr="001D2B66" w:rsidRDefault="00FF4102" w:rsidP="003F5447">
      <w:pPr>
        <w:spacing w:after="0" w:line="240" w:lineRule="auto"/>
        <w:ind w:firstLine="567"/>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Категорийность</w:t>
      </w:r>
      <w:proofErr w:type="spellEnd"/>
      <w:r w:rsidR="00054452">
        <w:rPr>
          <w:rFonts w:ascii="Times New Roman" w:hAnsi="Times New Roman" w:cs="Times New Roman"/>
          <w:color w:val="000000"/>
          <w:sz w:val="28"/>
          <w:szCs w:val="28"/>
        </w:rPr>
        <w:t xml:space="preserve"> вр</w:t>
      </w:r>
      <w:r>
        <w:rPr>
          <w:rFonts w:ascii="Times New Roman" w:hAnsi="Times New Roman" w:cs="Times New Roman"/>
          <w:color w:val="000000"/>
          <w:sz w:val="28"/>
          <w:szCs w:val="28"/>
        </w:rPr>
        <w:t>ачей -  90,4%,категоририйность</w:t>
      </w:r>
      <w:r w:rsidR="00054452">
        <w:rPr>
          <w:rFonts w:ascii="Times New Roman" w:hAnsi="Times New Roman" w:cs="Times New Roman"/>
          <w:color w:val="000000"/>
          <w:sz w:val="28"/>
          <w:szCs w:val="28"/>
        </w:rPr>
        <w:t xml:space="preserve"> СМП- 69,4</w:t>
      </w:r>
      <w:r w:rsidR="003F5447" w:rsidRPr="001D2B66">
        <w:rPr>
          <w:rFonts w:ascii="Times New Roman" w:hAnsi="Times New Roman" w:cs="Times New Roman"/>
          <w:color w:val="000000"/>
          <w:sz w:val="28"/>
          <w:szCs w:val="28"/>
        </w:rPr>
        <w:t>%.</w:t>
      </w:r>
    </w:p>
    <w:p w:rsidR="003F5447" w:rsidRPr="001D2B66" w:rsidRDefault="003F5447" w:rsidP="003F5447">
      <w:pPr>
        <w:spacing w:after="0" w:line="240" w:lineRule="auto"/>
        <w:ind w:firstLine="567"/>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В радиус обслуживания</w:t>
      </w:r>
      <w:r w:rsidRPr="001D2B66">
        <w:rPr>
          <w:rFonts w:ascii="Times New Roman" w:hAnsi="Times New Roman" w:cs="Times New Roman"/>
          <w:sz w:val="28"/>
          <w:szCs w:val="28"/>
        </w:rPr>
        <w:t xml:space="preserve"> КГП на ПХВ «Павлодарская областная станция скорой медицинской помощи» </w:t>
      </w:r>
      <w:r w:rsidR="0015352E">
        <w:rPr>
          <w:rFonts w:ascii="Times New Roman" w:hAnsi="Times New Roman" w:cs="Times New Roman"/>
          <w:color w:val="000000"/>
          <w:sz w:val="28"/>
          <w:szCs w:val="28"/>
        </w:rPr>
        <w:t xml:space="preserve">входит </w:t>
      </w:r>
      <w:r w:rsidRPr="001D2B66">
        <w:rPr>
          <w:rFonts w:ascii="Times New Roman" w:hAnsi="Times New Roman" w:cs="Times New Roman"/>
          <w:color w:val="000000"/>
          <w:sz w:val="28"/>
          <w:szCs w:val="28"/>
        </w:rPr>
        <w:t>население города Павлодар и Павлодарской области.</w:t>
      </w:r>
    </w:p>
    <w:p w:rsidR="003F5447" w:rsidRPr="001D2B66" w:rsidRDefault="003F5447" w:rsidP="003F5447">
      <w:pPr>
        <w:spacing w:after="0" w:line="240" w:lineRule="auto"/>
        <w:ind w:firstLine="567"/>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Д</w:t>
      </w:r>
      <w:r w:rsidR="0015352E">
        <w:rPr>
          <w:rFonts w:ascii="Times New Roman" w:hAnsi="Times New Roman" w:cs="Times New Roman"/>
          <w:color w:val="000000"/>
          <w:sz w:val="28"/>
          <w:szCs w:val="28"/>
        </w:rPr>
        <w:t xml:space="preserve">олгое время основной проблемой </w:t>
      </w:r>
      <w:r w:rsidRPr="001D2B66">
        <w:rPr>
          <w:rFonts w:ascii="Times New Roman" w:hAnsi="Times New Roman" w:cs="Times New Roman"/>
          <w:color w:val="000000"/>
          <w:sz w:val="28"/>
          <w:szCs w:val="28"/>
        </w:rPr>
        <w:t>службы в регионе являлось недостаточно активная работа ПМСП.</w:t>
      </w:r>
      <w:r w:rsidR="0015352E">
        <w:rPr>
          <w:rFonts w:ascii="Times New Roman" w:hAnsi="Times New Roman" w:cs="Times New Roman"/>
          <w:color w:val="000000"/>
          <w:sz w:val="28"/>
          <w:szCs w:val="28"/>
        </w:rPr>
        <w:t xml:space="preserve"> В настоящее </w:t>
      </w:r>
      <w:r w:rsidR="00A9354C">
        <w:rPr>
          <w:rFonts w:ascii="Times New Roman" w:hAnsi="Times New Roman" w:cs="Times New Roman"/>
          <w:color w:val="000000"/>
          <w:sz w:val="28"/>
          <w:szCs w:val="28"/>
        </w:rPr>
        <w:t xml:space="preserve">время количество имеющихся </w:t>
      </w:r>
      <w:r w:rsidR="00054452">
        <w:rPr>
          <w:rFonts w:ascii="Times New Roman" w:hAnsi="Times New Roman" w:cs="Times New Roman"/>
          <w:color w:val="000000"/>
          <w:sz w:val="28"/>
          <w:szCs w:val="28"/>
        </w:rPr>
        <w:t xml:space="preserve">бригад в сутки </w:t>
      </w:r>
      <w:proofErr w:type="gramStart"/>
      <w:r w:rsidR="00054452">
        <w:rPr>
          <w:rFonts w:ascii="Times New Roman" w:hAnsi="Times New Roman" w:cs="Times New Roman"/>
          <w:color w:val="000000"/>
          <w:sz w:val="28"/>
          <w:szCs w:val="28"/>
        </w:rPr>
        <w:t xml:space="preserve">( </w:t>
      </w:r>
      <w:proofErr w:type="gramEnd"/>
      <w:r w:rsidR="00054452">
        <w:rPr>
          <w:rFonts w:ascii="Times New Roman" w:hAnsi="Times New Roman" w:cs="Times New Roman"/>
          <w:color w:val="000000"/>
          <w:sz w:val="28"/>
          <w:szCs w:val="28"/>
        </w:rPr>
        <w:t xml:space="preserve">СМП  при ПМСП) – 9 </w:t>
      </w:r>
    </w:p>
    <w:p w:rsidR="003F5447" w:rsidRPr="001D2B66" w:rsidRDefault="003F5447" w:rsidP="003F5447">
      <w:pPr>
        <w:spacing w:after="0" w:line="240" w:lineRule="auto"/>
        <w:ind w:firstLine="567"/>
        <w:jc w:val="both"/>
        <w:rPr>
          <w:rFonts w:ascii="Times New Roman" w:hAnsi="Times New Roman" w:cs="Times New Roman"/>
          <w:sz w:val="28"/>
          <w:szCs w:val="28"/>
        </w:rPr>
      </w:pPr>
      <w:r w:rsidRPr="001D2B66">
        <w:rPr>
          <w:rFonts w:ascii="Times New Roman" w:hAnsi="Times New Roman" w:cs="Times New Roman"/>
          <w:b/>
          <w:color w:val="000000"/>
          <w:sz w:val="28"/>
          <w:szCs w:val="28"/>
        </w:rPr>
        <w:t>Анализ внешней среды:</w:t>
      </w:r>
    </w:p>
    <w:p w:rsidR="003F5447" w:rsidRPr="001D2B66" w:rsidRDefault="003F5447" w:rsidP="003F5447">
      <w:pPr>
        <w:spacing w:after="0" w:line="240" w:lineRule="auto"/>
        <w:ind w:firstLine="567"/>
        <w:contextualSpacing/>
        <w:jc w:val="both"/>
        <w:rPr>
          <w:rFonts w:ascii="Times New Roman" w:eastAsia="Calibri" w:hAnsi="Times New Roman" w:cs="Times New Roman"/>
          <w:sz w:val="28"/>
          <w:szCs w:val="28"/>
        </w:rPr>
      </w:pPr>
      <w:r w:rsidRPr="001D2B66">
        <w:rPr>
          <w:rFonts w:ascii="Times New Roman" w:eastAsia="Calibri" w:hAnsi="Times New Roman" w:cs="Times New Roman"/>
          <w:sz w:val="28"/>
          <w:szCs w:val="28"/>
        </w:rPr>
        <w:t xml:space="preserve">На протяжении </w:t>
      </w:r>
      <w:r w:rsidR="00474537">
        <w:rPr>
          <w:rFonts w:ascii="Times New Roman" w:eastAsia="Calibri" w:hAnsi="Times New Roman" w:cs="Times New Roman"/>
          <w:sz w:val="28"/>
          <w:szCs w:val="28"/>
        </w:rPr>
        <w:t>ряда лет в регионе остае</w:t>
      </w:r>
      <w:r w:rsidR="00A9354C">
        <w:rPr>
          <w:rFonts w:ascii="Times New Roman" w:eastAsia="Calibri" w:hAnsi="Times New Roman" w:cs="Times New Roman"/>
          <w:sz w:val="28"/>
          <w:szCs w:val="28"/>
        </w:rPr>
        <w:t xml:space="preserve">тся на </w:t>
      </w:r>
      <w:r w:rsidRPr="001D2B66">
        <w:rPr>
          <w:rFonts w:ascii="Times New Roman" w:eastAsia="Calibri" w:hAnsi="Times New Roman" w:cs="Times New Roman"/>
          <w:sz w:val="28"/>
          <w:szCs w:val="28"/>
        </w:rPr>
        <w:t xml:space="preserve">высоком уровне обращаемость населения в службу скорой медицинской помощи. </w:t>
      </w:r>
    </w:p>
    <w:p w:rsidR="003F5447" w:rsidRPr="001D2B66" w:rsidRDefault="003F5447" w:rsidP="003F5447">
      <w:pPr>
        <w:spacing w:after="0" w:line="240" w:lineRule="auto"/>
        <w:ind w:firstLine="567"/>
        <w:contextualSpacing/>
        <w:jc w:val="both"/>
        <w:rPr>
          <w:rFonts w:ascii="Times New Roman" w:eastAsia="Calibri" w:hAnsi="Times New Roman" w:cs="Times New Roman"/>
          <w:b/>
          <w:i/>
          <w:sz w:val="28"/>
          <w:szCs w:val="28"/>
        </w:rPr>
      </w:pPr>
      <w:r w:rsidRPr="001D2B66">
        <w:rPr>
          <w:rFonts w:ascii="Times New Roman" w:eastAsia="Calibri" w:hAnsi="Times New Roman" w:cs="Times New Roman"/>
          <w:b/>
          <w:i/>
          <w:sz w:val="28"/>
          <w:szCs w:val="28"/>
        </w:rPr>
        <w:t>Таким образом,</w:t>
      </w:r>
    </w:p>
    <w:p w:rsidR="003F5447" w:rsidRPr="001D2B66" w:rsidRDefault="003F5447" w:rsidP="003F5447">
      <w:pPr>
        <w:spacing w:after="0" w:line="240" w:lineRule="auto"/>
        <w:ind w:firstLine="567"/>
        <w:contextualSpacing/>
        <w:jc w:val="both"/>
        <w:rPr>
          <w:rFonts w:ascii="Times New Roman" w:eastAsia="Calibri" w:hAnsi="Times New Roman" w:cs="Times New Roman"/>
          <w:b/>
          <w:sz w:val="28"/>
          <w:szCs w:val="28"/>
        </w:rPr>
      </w:pPr>
      <w:r w:rsidRPr="001D2B66">
        <w:rPr>
          <w:rFonts w:ascii="Times New Roman" w:eastAsia="Calibri" w:hAnsi="Times New Roman" w:cs="Times New Roman"/>
          <w:sz w:val="28"/>
          <w:szCs w:val="28"/>
        </w:rPr>
        <w:lastRenderedPageBreak/>
        <w:t xml:space="preserve">1) остается высокой потребность в скорой медицинской помощи населения области. </w:t>
      </w:r>
    </w:p>
    <w:p w:rsidR="003F5447" w:rsidRPr="001D2B66" w:rsidRDefault="003F5447" w:rsidP="003F5447">
      <w:pPr>
        <w:spacing w:after="0" w:line="240" w:lineRule="auto"/>
        <w:ind w:firstLine="567"/>
        <w:contextualSpacing/>
        <w:jc w:val="both"/>
        <w:rPr>
          <w:rFonts w:ascii="Times New Roman" w:eastAsia="Calibri" w:hAnsi="Times New Roman" w:cs="Times New Roman"/>
          <w:sz w:val="28"/>
          <w:szCs w:val="28"/>
        </w:rPr>
      </w:pPr>
      <w:r w:rsidRPr="001D2B66">
        <w:rPr>
          <w:rFonts w:ascii="Times New Roman" w:eastAsia="Calibri" w:hAnsi="Times New Roman" w:cs="Times New Roman"/>
          <w:sz w:val="28"/>
          <w:szCs w:val="28"/>
        </w:rPr>
        <w:t>2) основными проблемами</w:t>
      </w:r>
      <w:r w:rsidRPr="001D2B66">
        <w:rPr>
          <w:rFonts w:ascii="Times New Roman" w:hAnsi="Times New Roman" w:cs="Times New Roman"/>
          <w:sz w:val="28"/>
          <w:szCs w:val="28"/>
        </w:rPr>
        <w:t xml:space="preserve"> КГП на ПХВ «Павлодарская областная станция скорой медицинской помощи» </w:t>
      </w:r>
      <w:r w:rsidR="00474537">
        <w:rPr>
          <w:rFonts w:ascii="Times New Roman" w:eastAsia="Calibri" w:hAnsi="Times New Roman" w:cs="Times New Roman"/>
          <w:sz w:val="28"/>
          <w:szCs w:val="28"/>
        </w:rPr>
        <w:t>остае</w:t>
      </w:r>
      <w:r w:rsidRPr="001D2B66">
        <w:rPr>
          <w:rFonts w:ascii="Times New Roman" w:eastAsia="Calibri" w:hAnsi="Times New Roman" w:cs="Times New Roman"/>
          <w:sz w:val="28"/>
          <w:szCs w:val="28"/>
        </w:rPr>
        <w:t>тся  высокая обращаемость населения, недостаточное количество постов скорой помощи по области,</w:t>
      </w:r>
      <w:r w:rsidR="00741EFC">
        <w:rPr>
          <w:rFonts w:ascii="Times New Roman" w:eastAsia="Calibri" w:hAnsi="Times New Roman" w:cs="Times New Roman"/>
          <w:sz w:val="28"/>
          <w:szCs w:val="28"/>
        </w:rPr>
        <w:t xml:space="preserve"> </w:t>
      </w:r>
      <w:r w:rsidRPr="001D2B66">
        <w:rPr>
          <w:rFonts w:ascii="Times New Roman" w:eastAsia="Calibri" w:hAnsi="Times New Roman" w:cs="Times New Roman"/>
          <w:sz w:val="28"/>
          <w:szCs w:val="28"/>
        </w:rPr>
        <w:t>при</w:t>
      </w:r>
      <w:r w:rsidR="00741EFC">
        <w:rPr>
          <w:rFonts w:ascii="Times New Roman" w:eastAsia="Calibri" w:hAnsi="Times New Roman" w:cs="Times New Roman"/>
          <w:sz w:val="28"/>
          <w:szCs w:val="28"/>
        </w:rPr>
        <w:t xml:space="preserve"> </w:t>
      </w:r>
      <w:r w:rsidRPr="001D2B66">
        <w:rPr>
          <w:rFonts w:ascii="Times New Roman" w:eastAsia="Calibri" w:hAnsi="Times New Roman" w:cs="Times New Roman"/>
          <w:sz w:val="28"/>
          <w:szCs w:val="28"/>
        </w:rPr>
        <w:t xml:space="preserve">действующем нормативе 1 круглосуточный пост на 10000 населения. </w:t>
      </w:r>
    </w:p>
    <w:p w:rsidR="003F5447" w:rsidRPr="001D2B66" w:rsidRDefault="003F5447" w:rsidP="003F5447">
      <w:pPr>
        <w:spacing w:after="0" w:line="240" w:lineRule="auto"/>
        <w:ind w:firstLine="567"/>
        <w:contextualSpacing/>
        <w:jc w:val="both"/>
        <w:rPr>
          <w:rFonts w:ascii="Times New Roman" w:eastAsia="Calibri" w:hAnsi="Times New Roman" w:cs="Times New Roman"/>
          <w:b/>
          <w:sz w:val="28"/>
          <w:szCs w:val="28"/>
        </w:rPr>
      </w:pPr>
      <w:r w:rsidRPr="001D2B66">
        <w:rPr>
          <w:rFonts w:ascii="Times New Roman" w:eastAsia="Calibri" w:hAnsi="Times New Roman" w:cs="Times New Roman"/>
          <w:sz w:val="28"/>
          <w:szCs w:val="28"/>
        </w:rPr>
        <w:t>Таким образом, на област</w:t>
      </w:r>
      <w:r w:rsidR="00054452">
        <w:rPr>
          <w:rFonts w:ascii="Times New Roman" w:eastAsia="Calibri" w:hAnsi="Times New Roman" w:cs="Times New Roman"/>
          <w:sz w:val="28"/>
          <w:szCs w:val="28"/>
        </w:rPr>
        <w:t>ь численностью населения 789518</w:t>
      </w:r>
      <w:r w:rsidRPr="001D2B66">
        <w:rPr>
          <w:rFonts w:ascii="Times New Roman" w:eastAsia="Calibri" w:hAnsi="Times New Roman" w:cs="Times New Roman"/>
          <w:sz w:val="28"/>
          <w:szCs w:val="28"/>
        </w:rPr>
        <w:t xml:space="preserve"> человек число круг</w:t>
      </w:r>
      <w:r w:rsidR="00054452">
        <w:rPr>
          <w:rFonts w:ascii="Times New Roman" w:eastAsia="Calibri" w:hAnsi="Times New Roman" w:cs="Times New Roman"/>
          <w:sz w:val="28"/>
          <w:szCs w:val="28"/>
        </w:rPr>
        <w:t>лосуточных бригад должно быть 79</w:t>
      </w:r>
      <w:r w:rsidRPr="001D2B66">
        <w:rPr>
          <w:rFonts w:ascii="Times New Roman" w:eastAsia="Calibri" w:hAnsi="Times New Roman" w:cs="Times New Roman"/>
          <w:b/>
          <w:sz w:val="28"/>
          <w:szCs w:val="28"/>
        </w:rPr>
        <w:t xml:space="preserve">  Дефицит бригад скорой по</w:t>
      </w:r>
      <w:r w:rsidR="00A9354C">
        <w:rPr>
          <w:rFonts w:ascii="Times New Roman" w:eastAsia="Calibri" w:hAnsi="Times New Roman" w:cs="Times New Roman"/>
          <w:b/>
          <w:sz w:val="28"/>
          <w:szCs w:val="28"/>
        </w:rPr>
        <w:t xml:space="preserve">мощи составляет порядка </w:t>
      </w:r>
      <w:r w:rsidR="006F0D3C">
        <w:rPr>
          <w:rFonts w:ascii="Times New Roman" w:eastAsia="Calibri" w:hAnsi="Times New Roman" w:cs="Times New Roman"/>
          <w:b/>
          <w:sz w:val="28"/>
          <w:szCs w:val="28"/>
        </w:rPr>
        <w:t xml:space="preserve">11% </w:t>
      </w:r>
      <w:proofErr w:type="gramStart"/>
      <w:r w:rsidR="006F0D3C">
        <w:rPr>
          <w:rFonts w:ascii="Times New Roman" w:eastAsia="Calibri" w:hAnsi="Times New Roman" w:cs="Times New Roman"/>
          <w:b/>
          <w:sz w:val="28"/>
          <w:szCs w:val="28"/>
        </w:rPr>
        <w:t xml:space="preserve">( </w:t>
      </w:r>
      <w:proofErr w:type="gramEnd"/>
      <w:r w:rsidR="006F0D3C">
        <w:rPr>
          <w:rFonts w:ascii="Times New Roman" w:eastAsia="Calibri" w:hAnsi="Times New Roman" w:cs="Times New Roman"/>
          <w:b/>
          <w:sz w:val="28"/>
          <w:szCs w:val="28"/>
        </w:rPr>
        <w:t>9</w:t>
      </w:r>
      <w:r w:rsidRPr="001D2B66">
        <w:rPr>
          <w:rFonts w:ascii="Times New Roman" w:eastAsia="Calibri" w:hAnsi="Times New Roman" w:cs="Times New Roman"/>
          <w:b/>
          <w:sz w:val="28"/>
          <w:szCs w:val="28"/>
        </w:rPr>
        <w:t xml:space="preserve"> круглосуточных бригад).</w:t>
      </w:r>
    </w:p>
    <w:p w:rsidR="003F5447" w:rsidRPr="001D2B66" w:rsidRDefault="003F5447" w:rsidP="003F5447">
      <w:pPr>
        <w:spacing w:after="0" w:line="240" w:lineRule="auto"/>
        <w:contextualSpacing/>
        <w:jc w:val="both"/>
        <w:rPr>
          <w:rFonts w:ascii="Times New Roman" w:eastAsia="Calibri" w:hAnsi="Times New Roman" w:cs="Times New Roman"/>
          <w:sz w:val="28"/>
          <w:szCs w:val="28"/>
        </w:rPr>
      </w:pPr>
      <w:r w:rsidRPr="001D2B66">
        <w:rPr>
          <w:rFonts w:ascii="Times New Roman" w:eastAsia="Calibri" w:hAnsi="Times New Roman" w:cs="Times New Roman"/>
          <w:sz w:val="28"/>
          <w:szCs w:val="28"/>
        </w:rPr>
        <w:t xml:space="preserve">       3) нуждается в доработке нормативная база по скорой помощи. </w:t>
      </w:r>
    </w:p>
    <w:p w:rsidR="003F5447" w:rsidRPr="001D2B66" w:rsidRDefault="00741EFC" w:rsidP="005156A9">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3F5447" w:rsidRPr="001D2B66" w:rsidRDefault="003F5447" w:rsidP="003F5447">
      <w:pPr>
        <w:spacing w:after="0" w:line="240" w:lineRule="auto"/>
        <w:ind w:firstLine="567"/>
        <w:contextualSpacing/>
        <w:jc w:val="both"/>
        <w:rPr>
          <w:rFonts w:ascii="Times New Roman" w:eastAsia="Calibri" w:hAnsi="Times New Roman" w:cs="Times New Roman"/>
          <w:b/>
          <w:sz w:val="28"/>
          <w:szCs w:val="28"/>
        </w:rPr>
      </w:pPr>
      <w:r w:rsidRPr="001D2B66">
        <w:rPr>
          <w:rFonts w:ascii="Times New Roman" w:eastAsia="Calibri" w:hAnsi="Times New Roman" w:cs="Times New Roman"/>
          <w:b/>
          <w:sz w:val="28"/>
          <w:szCs w:val="28"/>
        </w:rPr>
        <w:t xml:space="preserve">Анализ внутренней среды: </w:t>
      </w:r>
    </w:p>
    <w:p w:rsidR="003F5447" w:rsidRPr="001D2B66" w:rsidRDefault="003F5447" w:rsidP="003F5447">
      <w:pPr>
        <w:pStyle w:val="Standard"/>
        <w:ind w:right="57"/>
        <w:jc w:val="both"/>
        <w:rPr>
          <w:bCs/>
          <w:sz w:val="28"/>
          <w:szCs w:val="28"/>
          <w:lang w:val="ru-RU"/>
        </w:rPr>
      </w:pPr>
      <w:r w:rsidRPr="001D2B66">
        <w:rPr>
          <w:rFonts w:cs="Times New Roman"/>
          <w:sz w:val="28"/>
          <w:szCs w:val="28"/>
          <w:lang w:val="ru-RU"/>
        </w:rPr>
        <w:t>В настоящее время в области единая служба скорой помощи представлена Павлодарской областной станцией скорой медицинской помощи с  6 подстанциями :в городе Павлодаре 3 подстанции,1в г</w:t>
      </w:r>
      <w:proofErr w:type="gramStart"/>
      <w:r w:rsidRPr="001D2B66">
        <w:rPr>
          <w:rFonts w:cs="Times New Roman"/>
          <w:sz w:val="28"/>
          <w:szCs w:val="28"/>
          <w:lang w:val="ru-RU"/>
        </w:rPr>
        <w:t>.А</w:t>
      </w:r>
      <w:proofErr w:type="gramEnd"/>
      <w:r w:rsidRPr="001D2B66">
        <w:rPr>
          <w:rFonts w:cs="Times New Roman"/>
          <w:sz w:val="28"/>
          <w:szCs w:val="28"/>
          <w:lang w:val="ru-RU"/>
        </w:rPr>
        <w:t>ксу,1 в г.Экибастуз,1 подстанция представлена районными скорыми и отделением санитарной авиации.</w:t>
      </w:r>
    </w:p>
    <w:p w:rsidR="003F5447" w:rsidRPr="001D2B66" w:rsidRDefault="003F5447" w:rsidP="003F5447">
      <w:pPr>
        <w:widowControl w:val="0"/>
        <w:autoSpaceDE w:val="0"/>
        <w:autoSpaceDN w:val="0"/>
        <w:adjustRightInd w:val="0"/>
        <w:ind w:right="57"/>
        <w:jc w:val="both"/>
        <w:rPr>
          <w:rFonts w:ascii="Times New Roman" w:hAnsi="Times New Roman" w:cs="Times New Roman"/>
          <w:bCs/>
          <w:sz w:val="28"/>
          <w:szCs w:val="28"/>
        </w:rPr>
      </w:pPr>
      <w:r w:rsidRPr="001D2B66">
        <w:rPr>
          <w:rFonts w:ascii="Times New Roman" w:hAnsi="Times New Roman" w:cs="Times New Roman"/>
          <w:bCs/>
          <w:sz w:val="28"/>
          <w:szCs w:val="28"/>
        </w:rPr>
        <w:t>Радиус обслуживания составляет 300 километров</w:t>
      </w:r>
      <w:r w:rsidR="005156A9">
        <w:rPr>
          <w:rFonts w:ascii="Times New Roman" w:hAnsi="Times New Roman" w:cs="Times New Roman"/>
          <w:bCs/>
          <w:sz w:val="28"/>
          <w:szCs w:val="28"/>
        </w:rPr>
        <w:t>.</w:t>
      </w:r>
      <w:r w:rsidRPr="001D2B66">
        <w:rPr>
          <w:rFonts w:ascii="Times New Roman" w:hAnsi="Times New Roman" w:cs="Times New Roman"/>
          <w:bCs/>
          <w:sz w:val="28"/>
          <w:szCs w:val="28"/>
        </w:rPr>
        <w:t xml:space="preserve"> По  представлению служб ЧС и на более дальнее расстояние. </w:t>
      </w:r>
    </w:p>
    <w:p w:rsidR="003F5447" w:rsidRPr="001D2B66" w:rsidRDefault="003F5447" w:rsidP="003F5447">
      <w:pPr>
        <w:spacing w:after="0" w:line="240" w:lineRule="auto"/>
        <w:ind w:firstLine="567"/>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Для определения вектора дальнейшего развития используются различные методы оценки ситуационных факторов, влияющих на развитие организации, в частности SWOT – анализ.</w:t>
      </w:r>
    </w:p>
    <w:p w:rsidR="003F5447" w:rsidRPr="001D2B66" w:rsidRDefault="003F5447" w:rsidP="003F5447">
      <w:pPr>
        <w:spacing w:after="0" w:line="240" w:lineRule="auto"/>
        <w:ind w:firstLine="567"/>
        <w:jc w:val="both"/>
        <w:rPr>
          <w:rFonts w:ascii="Times New Roman" w:hAnsi="Times New Roman" w:cs="Times New Roman"/>
          <w:color w:val="000000"/>
          <w:sz w:val="28"/>
          <w:szCs w:val="28"/>
        </w:rPr>
      </w:pPr>
    </w:p>
    <w:p w:rsidR="003F5447" w:rsidRPr="001D2B66" w:rsidRDefault="003F5447" w:rsidP="003F5447">
      <w:pPr>
        <w:spacing w:after="0" w:line="240" w:lineRule="auto"/>
        <w:ind w:firstLine="567"/>
        <w:jc w:val="both"/>
        <w:rPr>
          <w:rFonts w:ascii="Times New Roman" w:hAnsi="Times New Roman" w:cs="Times New Roman"/>
          <w:b/>
          <w:color w:val="000000"/>
          <w:sz w:val="28"/>
          <w:szCs w:val="28"/>
        </w:rPr>
      </w:pPr>
      <w:r w:rsidRPr="001D2B66">
        <w:rPr>
          <w:rFonts w:ascii="Times New Roman" w:hAnsi="Times New Roman" w:cs="Times New Roman"/>
          <w:b/>
          <w:color w:val="000000"/>
          <w:sz w:val="28"/>
          <w:szCs w:val="28"/>
          <w:lang w:val="en-US"/>
        </w:rPr>
        <w:t>SWOT</w:t>
      </w:r>
      <w:r w:rsidRPr="001D2B66">
        <w:rPr>
          <w:rFonts w:ascii="Times New Roman" w:hAnsi="Times New Roman" w:cs="Times New Roman"/>
          <w:b/>
          <w:color w:val="000000"/>
          <w:sz w:val="28"/>
          <w:szCs w:val="28"/>
        </w:rPr>
        <w:t xml:space="preserve"> – анализ:</w:t>
      </w:r>
    </w:p>
    <w:p w:rsidR="003F5447" w:rsidRPr="001D2B66" w:rsidRDefault="003F5447" w:rsidP="003F5447">
      <w:pPr>
        <w:spacing w:after="0" w:line="240" w:lineRule="auto"/>
        <w:ind w:firstLine="567"/>
        <w:jc w:val="both"/>
        <w:rPr>
          <w:rFonts w:ascii="Times New Roman" w:hAnsi="Times New Roman" w:cs="Times New Roman"/>
          <w:b/>
          <w:color w:val="000000"/>
          <w:sz w:val="28"/>
          <w:szCs w:val="28"/>
        </w:rPr>
      </w:pPr>
      <w:r w:rsidRPr="001D2B66">
        <w:rPr>
          <w:rFonts w:ascii="Times New Roman" w:hAnsi="Times New Roman" w:cs="Times New Roman"/>
          <w:b/>
          <w:color w:val="000000"/>
          <w:sz w:val="28"/>
          <w:szCs w:val="28"/>
        </w:rPr>
        <w:t>Сильные стороны организации:</w:t>
      </w:r>
    </w:p>
    <w:p w:rsidR="009E5D20" w:rsidRDefault="009E5D20" w:rsidP="003F5447">
      <w:pPr>
        <w:spacing w:after="0" w:line="240" w:lineRule="auto"/>
        <w:ind w:firstLine="567"/>
        <w:jc w:val="both"/>
        <w:rPr>
          <w:rFonts w:ascii="Times New Roman" w:hAnsi="Times New Roman" w:cs="Times New Roman"/>
          <w:color w:val="000000"/>
          <w:sz w:val="28"/>
          <w:szCs w:val="28"/>
        </w:rPr>
      </w:pPr>
    </w:p>
    <w:p w:rsidR="003F5447" w:rsidRPr="001D2B66" w:rsidRDefault="003F5447" w:rsidP="003F5447">
      <w:pPr>
        <w:spacing w:after="0" w:line="240" w:lineRule="auto"/>
        <w:ind w:firstLine="567"/>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 xml:space="preserve"> - большой опыт в сфере оказания скорой медицинской помощи  в Казахстане (с 1937 года);</w:t>
      </w:r>
    </w:p>
    <w:p w:rsidR="003F5447" w:rsidRDefault="003F5447" w:rsidP="003F5447">
      <w:pPr>
        <w:spacing w:after="0" w:line="240" w:lineRule="auto"/>
        <w:ind w:firstLine="567"/>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 xml:space="preserve">-  </w:t>
      </w:r>
      <w:proofErr w:type="gramStart"/>
      <w:r w:rsidRPr="001D2B66">
        <w:rPr>
          <w:rFonts w:ascii="Times New Roman" w:hAnsi="Times New Roman" w:cs="Times New Roman"/>
          <w:color w:val="000000"/>
          <w:sz w:val="28"/>
          <w:szCs w:val="28"/>
        </w:rPr>
        <w:t>обучение персонала по</w:t>
      </w:r>
      <w:proofErr w:type="gramEnd"/>
      <w:r w:rsidRPr="001D2B66">
        <w:rPr>
          <w:rFonts w:ascii="Times New Roman" w:hAnsi="Times New Roman" w:cs="Times New Roman"/>
          <w:color w:val="000000"/>
          <w:sz w:val="28"/>
          <w:szCs w:val="28"/>
        </w:rPr>
        <w:t xml:space="preserve"> международным стандарт</w:t>
      </w:r>
      <w:r w:rsidR="005619E7">
        <w:rPr>
          <w:rFonts w:ascii="Times New Roman" w:hAnsi="Times New Roman" w:cs="Times New Roman"/>
          <w:color w:val="000000"/>
          <w:sz w:val="28"/>
          <w:szCs w:val="28"/>
        </w:rPr>
        <w:t>ам легочно-сердечной реанимации;</w:t>
      </w:r>
    </w:p>
    <w:p w:rsidR="005619E7" w:rsidRPr="001D2B66" w:rsidRDefault="005619E7" w:rsidP="003F544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открыт учебный центр с </w:t>
      </w:r>
      <w:proofErr w:type="spellStart"/>
      <w:r>
        <w:rPr>
          <w:rFonts w:ascii="Times New Roman" w:hAnsi="Times New Roman" w:cs="Times New Roman"/>
          <w:color w:val="000000"/>
          <w:sz w:val="28"/>
          <w:szCs w:val="28"/>
        </w:rPr>
        <w:t>симуляционным</w:t>
      </w:r>
      <w:proofErr w:type="spellEnd"/>
      <w:r>
        <w:rPr>
          <w:rFonts w:ascii="Times New Roman" w:hAnsi="Times New Roman" w:cs="Times New Roman"/>
          <w:color w:val="000000"/>
          <w:sz w:val="28"/>
          <w:szCs w:val="28"/>
        </w:rPr>
        <w:t xml:space="preserve"> классом;</w:t>
      </w:r>
    </w:p>
    <w:p w:rsidR="003F5447" w:rsidRPr="001D2B66" w:rsidRDefault="003F5447" w:rsidP="003F5447">
      <w:pPr>
        <w:spacing w:after="0" w:line="240" w:lineRule="auto"/>
        <w:ind w:firstLine="567"/>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 xml:space="preserve"> - сильного кад</w:t>
      </w:r>
      <w:r w:rsidR="005619E7">
        <w:rPr>
          <w:rFonts w:ascii="Times New Roman" w:hAnsi="Times New Roman" w:cs="Times New Roman"/>
          <w:color w:val="000000"/>
          <w:sz w:val="28"/>
          <w:szCs w:val="28"/>
        </w:rPr>
        <w:t>рового потенциала в организации;</w:t>
      </w:r>
    </w:p>
    <w:p w:rsidR="005619E7" w:rsidRPr="001D2B66" w:rsidRDefault="003F5447" w:rsidP="005619E7">
      <w:pPr>
        <w:spacing w:after="0" w:line="240" w:lineRule="auto"/>
        <w:ind w:firstLine="567"/>
        <w:jc w:val="both"/>
        <w:rPr>
          <w:rFonts w:ascii="Times New Roman" w:hAnsi="Times New Roman" w:cs="Times New Roman"/>
          <w:color w:val="000000"/>
          <w:sz w:val="28"/>
          <w:szCs w:val="28"/>
        </w:rPr>
      </w:pPr>
      <w:r w:rsidRPr="001D2B66">
        <w:rPr>
          <w:rFonts w:ascii="Times New Roman" w:hAnsi="Times New Roman" w:cs="Times New Roman"/>
          <w:color w:val="000000"/>
          <w:sz w:val="28"/>
          <w:szCs w:val="28"/>
        </w:rPr>
        <w:t xml:space="preserve">-внедрение в работу </w:t>
      </w:r>
      <w:r w:rsidR="005619E7">
        <w:rPr>
          <w:rFonts w:ascii="Times New Roman" w:hAnsi="Times New Roman" w:cs="Times New Roman"/>
          <w:color w:val="000000"/>
          <w:sz w:val="28"/>
          <w:szCs w:val="28"/>
        </w:rPr>
        <w:t>современных технологий;</w:t>
      </w:r>
    </w:p>
    <w:p w:rsidR="009E5D20" w:rsidRPr="00741EFC" w:rsidRDefault="009E5D20" w:rsidP="003F544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741EFC">
        <w:rPr>
          <w:rFonts w:ascii="Times New Roman" w:hAnsi="Times New Roman" w:cs="Times New Roman"/>
          <w:color w:val="000000"/>
          <w:sz w:val="28"/>
          <w:szCs w:val="28"/>
        </w:rPr>
        <w:t xml:space="preserve">создание  единого информационного пространства с ПМСП </w:t>
      </w:r>
      <w:r w:rsidR="005619E7" w:rsidRPr="00741EFC">
        <w:rPr>
          <w:rFonts w:ascii="Times New Roman" w:hAnsi="Times New Roman" w:cs="Times New Roman"/>
          <w:color w:val="000000"/>
          <w:sz w:val="28"/>
          <w:szCs w:val="28"/>
        </w:rPr>
        <w:t>и стационарами  всей области  (</w:t>
      </w:r>
      <w:r w:rsidRPr="00741EFC">
        <w:rPr>
          <w:rFonts w:ascii="Times New Roman" w:hAnsi="Times New Roman" w:cs="Times New Roman"/>
          <w:color w:val="000000"/>
          <w:sz w:val="28"/>
          <w:szCs w:val="28"/>
        </w:rPr>
        <w:t>КОМЕК)</w:t>
      </w:r>
    </w:p>
    <w:p w:rsidR="009E5D20" w:rsidRDefault="009E5D20" w:rsidP="003F5447">
      <w:pPr>
        <w:spacing w:after="0" w:line="240" w:lineRule="auto"/>
        <w:ind w:firstLine="567"/>
        <w:jc w:val="both"/>
        <w:rPr>
          <w:rFonts w:ascii="Times New Roman" w:hAnsi="Times New Roman" w:cs="Times New Roman"/>
          <w:b/>
          <w:color w:val="000000"/>
          <w:sz w:val="28"/>
          <w:szCs w:val="28"/>
        </w:rPr>
      </w:pPr>
    </w:p>
    <w:p w:rsidR="003F5447" w:rsidRPr="001D2B66" w:rsidRDefault="003F5447" w:rsidP="003F5447">
      <w:pPr>
        <w:spacing w:after="0" w:line="240" w:lineRule="auto"/>
        <w:ind w:firstLine="567"/>
        <w:jc w:val="both"/>
        <w:rPr>
          <w:rFonts w:ascii="Times New Roman" w:hAnsi="Times New Roman" w:cs="Times New Roman"/>
          <w:b/>
          <w:color w:val="000000"/>
          <w:sz w:val="28"/>
          <w:szCs w:val="28"/>
        </w:rPr>
      </w:pPr>
      <w:r w:rsidRPr="001D2B66">
        <w:rPr>
          <w:rFonts w:ascii="Times New Roman" w:hAnsi="Times New Roman" w:cs="Times New Roman"/>
          <w:b/>
          <w:color w:val="000000"/>
          <w:sz w:val="28"/>
          <w:szCs w:val="28"/>
        </w:rPr>
        <w:t>Слабые стороны:</w:t>
      </w:r>
    </w:p>
    <w:p w:rsidR="009E5D20" w:rsidRDefault="009E5D20" w:rsidP="003F5447">
      <w:pPr>
        <w:spacing w:after="0" w:line="240" w:lineRule="auto"/>
        <w:ind w:firstLine="567"/>
        <w:jc w:val="both"/>
        <w:rPr>
          <w:rFonts w:ascii="Times New Roman" w:hAnsi="Times New Roman" w:cs="Times New Roman"/>
          <w:color w:val="000000"/>
          <w:sz w:val="28"/>
          <w:szCs w:val="28"/>
        </w:rPr>
      </w:pPr>
    </w:p>
    <w:p w:rsidR="003F5447" w:rsidRPr="001D2B66" w:rsidRDefault="003F5447" w:rsidP="003F5447">
      <w:pPr>
        <w:spacing w:after="0" w:line="240" w:lineRule="auto"/>
        <w:ind w:firstLine="567"/>
        <w:jc w:val="both"/>
        <w:rPr>
          <w:rFonts w:ascii="Times New Roman" w:eastAsia="Calibri" w:hAnsi="Times New Roman" w:cs="Times New Roman"/>
          <w:b/>
          <w:sz w:val="28"/>
          <w:szCs w:val="28"/>
        </w:rPr>
      </w:pPr>
      <w:r w:rsidRPr="001D2B66">
        <w:rPr>
          <w:rFonts w:ascii="Times New Roman" w:hAnsi="Times New Roman" w:cs="Times New Roman"/>
          <w:color w:val="000000"/>
          <w:sz w:val="28"/>
          <w:szCs w:val="28"/>
        </w:rPr>
        <w:lastRenderedPageBreak/>
        <w:t>-</w:t>
      </w:r>
      <w:r w:rsidRPr="001D2B66">
        <w:rPr>
          <w:rFonts w:ascii="Times New Roman" w:eastAsia="Calibri" w:hAnsi="Times New Roman" w:cs="Times New Roman"/>
          <w:b/>
          <w:sz w:val="28"/>
          <w:szCs w:val="28"/>
        </w:rPr>
        <w:t>Дефицит б</w:t>
      </w:r>
      <w:r w:rsidR="00306112">
        <w:rPr>
          <w:rFonts w:ascii="Times New Roman" w:eastAsia="Calibri" w:hAnsi="Times New Roman" w:cs="Times New Roman"/>
          <w:b/>
          <w:sz w:val="28"/>
          <w:szCs w:val="28"/>
        </w:rPr>
        <w:t>рига</w:t>
      </w:r>
      <w:r w:rsidR="00B90AB9">
        <w:rPr>
          <w:rFonts w:ascii="Times New Roman" w:eastAsia="Calibri" w:hAnsi="Times New Roman" w:cs="Times New Roman"/>
          <w:b/>
          <w:sz w:val="28"/>
          <w:szCs w:val="28"/>
        </w:rPr>
        <w:t>д скорой помощи  порядка  11% (</w:t>
      </w:r>
      <w:r w:rsidR="00306112">
        <w:rPr>
          <w:rFonts w:ascii="Times New Roman" w:eastAsia="Calibri" w:hAnsi="Times New Roman" w:cs="Times New Roman"/>
          <w:b/>
          <w:sz w:val="28"/>
          <w:szCs w:val="28"/>
        </w:rPr>
        <w:t xml:space="preserve">9 </w:t>
      </w:r>
      <w:r w:rsidRPr="001D2B66">
        <w:rPr>
          <w:rFonts w:ascii="Times New Roman" w:eastAsia="Calibri" w:hAnsi="Times New Roman" w:cs="Times New Roman"/>
          <w:b/>
          <w:sz w:val="28"/>
          <w:szCs w:val="28"/>
        </w:rPr>
        <w:t xml:space="preserve"> круглосуточных бригад).</w:t>
      </w:r>
    </w:p>
    <w:p w:rsidR="003F5447" w:rsidRPr="001D2B66" w:rsidRDefault="003F5447" w:rsidP="003F5447">
      <w:pPr>
        <w:spacing w:after="0" w:line="240" w:lineRule="auto"/>
        <w:ind w:firstLine="567"/>
        <w:jc w:val="both"/>
        <w:rPr>
          <w:rFonts w:ascii="Times New Roman" w:hAnsi="Times New Roman" w:cs="Times New Roman"/>
          <w:b/>
          <w:bCs/>
          <w:sz w:val="28"/>
          <w:szCs w:val="28"/>
        </w:rPr>
      </w:pPr>
    </w:p>
    <w:p w:rsidR="003F5447" w:rsidRPr="001D2B66" w:rsidRDefault="003F5447" w:rsidP="003F5447">
      <w:pPr>
        <w:spacing w:after="0" w:line="240" w:lineRule="auto"/>
        <w:ind w:firstLine="567"/>
        <w:rPr>
          <w:rFonts w:ascii="Times New Roman" w:hAnsi="Times New Roman" w:cs="Times New Roman"/>
          <w:b/>
          <w:bCs/>
          <w:sz w:val="28"/>
          <w:szCs w:val="28"/>
        </w:rPr>
      </w:pPr>
      <w:r w:rsidRPr="001D2B66">
        <w:rPr>
          <w:rFonts w:ascii="Times New Roman" w:hAnsi="Times New Roman" w:cs="Times New Roman"/>
          <w:b/>
          <w:bCs/>
          <w:sz w:val="28"/>
          <w:szCs w:val="28"/>
        </w:rPr>
        <w:t>Возможности:</w:t>
      </w:r>
    </w:p>
    <w:p w:rsidR="003F5447" w:rsidRPr="001D2B66" w:rsidRDefault="003F5447" w:rsidP="003F5447">
      <w:pPr>
        <w:spacing w:after="0" w:line="240" w:lineRule="auto"/>
        <w:ind w:firstLine="567"/>
        <w:rPr>
          <w:rFonts w:ascii="Times New Roman" w:hAnsi="Times New Roman" w:cs="Times New Roman"/>
          <w:bCs/>
          <w:sz w:val="28"/>
          <w:szCs w:val="28"/>
        </w:rPr>
      </w:pPr>
      <w:r w:rsidRPr="001D2B66">
        <w:rPr>
          <w:rFonts w:ascii="Times New Roman" w:hAnsi="Times New Roman" w:cs="Times New Roman"/>
          <w:bCs/>
          <w:sz w:val="28"/>
          <w:szCs w:val="28"/>
        </w:rPr>
        <w:t>- получение дополнительного дохода за счет расширения спектра платн</w:t>
      </w:r>
      <w:r w:rsidR="00EA3A1E">
        <w:rPr>
          <w:rFonts w:ascii="Times New Roman" w:hAnsi="Times New Roman" w:cs="Times New Roman"/>
          <w:bCs/>
          <w:sz w:val="28"/>
          <w:szCs w:val="28"/>
        </w:rPr>
        <w:t>ых услуг за счет оказания услуг</w:t>
      </w:r>
      <w:r w:rsidRPr="001D2B66">
        <w:rPr>
          <w:rFonts w:ascii="Times New Roman" w:hAnsi="Times New Roman" w:cs="Times New Roman"/>
          <w:bCs/>
          <w:sz w:val="28"/>
          <w:szCs w:val="28"/>
        </w:rPr>
        <w:t>,</w:t>
      </w:r>
      <w:r w:rsidR="00EA3A1E">
        <w:rPr>
          <w:rFonts w:ascii="Times New Roman" w:hAnsi="Times New Roman" w:cs="Times New Roman"/>
          <w:bCs/>
          <w:sz w:val="28"/>
          <w:szCs w:val="28"/>
        </w:rPr>
        <w:t xml:space="preserve"> не входящих в ГОБМП;</w:t>
      </w:r>
    </w:p>
    <w:p w:rsidR="003F5447" w:rsidRPr="001D2B66" w:rsidRDefault="003F5447" w:rsidP="003F5447">
      <w:pPr>
        <w:spacing w:after="0" w:line="240" w:lineRule="auto"/>
        <w:ind w:firstLine="567"/>
        <w:rPr>
          <w:rFonts w:ascii="Times New Roman" w:hAnsi="Times New Roman" w:cs="Times New Roman"/>
          <w:bCs/>
          <w:sz w:val="28"/>
          <w:szCs w:val="28"/>
        </w:rPr>
      </w:pPr>
      <w:r w:rsidRPr="001D2B66">
        <w:rPr>
          <w:rFonts w:ascii="Times New Roman" w:hAnsi="Times New Roman" w:cs="Times New Roman"/>
          <w:bCs/>
          <w:sz w:val="28"/>
          <w:szCs w:val="28"/>
        </w:rPr>
        <w:t xml:space="preserve">-увеличение заработной платы персоналу станции за счет </w:t>
      </w:r>
      <w:proofErr w:type="spellStart"/>
      <w:r w:rsidRPr="001D2B66">
        <w:rPr>
          <w:rFonts w:ascii="Times New Roman" w:hAnsi="Times New Roman" w:cs="Times New Roman"/>
          <w:bCs/>
          <w:sz w:val="28"/>
          <w:szCs w:val="28"/>
        </w:rPr>
        <w:t>надбавок</w:t>
      </w:r>
      <w:proofErr w:type="gramStart"/>
      <w:r w:rsidRPr="001D2B66">
        <w:rPr>
          <w:rFonts w:ascii="Times New Roman" w:hAnsi="Times New Roman" w:cs="Times New Roman"/>
          <w:bCs/>
          <w:sz w:val="28"/>
          <w:szCs w:val="28"/>
        </w:rPr>
        <w:t>,д</w:t>
      </w:r>
      <w:proofErr w:type="gramEnd"/>
      <w:r w:rsidRPr="001D2B66">
        <w:rPr>
          <w:rFonts w:ascii="Times New Roman" w:hAnsi="Times New Roman" w:cs="Times New Roman"/>
          <w:bCs/>
          <w:sz w:val="28"/>
          <w:szCs w:val="28"/>
        </w:rPr>
        <w:t>иф.оплаты</w:t>
      </w:r>
      <w:proofErr w:type="spellEnd"/>
      <w:r w:rsidRPr="001D2B66">
        <w:rPr>
          <w:rFonts w:ascii="Times New Roman" w:hAnsi="Times New Roman" w:cs="Times New Roman"/>
          <w:bCs/>
          <w:sz w:val="28"/>
          <w:szCs w:val="28"/>
        </w:rPr>
        <w:t xml:space="preserve"> и возможность открытия новых рабочих мест;</w:t>
      </w:r>
    </w:p>
    <w:p w:rsidR="003F5447" w:rsidRPr="001D2B66" w:rsidRDefault="003F5447" w:rsidP="003F5447">
      <w:pPr>
        <w:spacing w:after="0" w:line="240" w:lineRule="auto"/>
        <w:ind w:firstLine="567"/>
        <w:rPr>
          <w:rFonts w:ascii="Times New Roman" w:hAnsi="Times New Roman" w:cs="Times New Roman"/>
          <w:bCs/>
          <w:sz w:val="28"/>
          <w:szCs w:val="28"/>
        </w:rPr>
      </w:pPr>
      <w:r w:rsidRPr="001D2B66">
        <w:rPr>
          <w:rFonts w:ascii="Times New Roman" w:hAnsi="Times New Roman" w:cs="Times New Roman"/>
          <w:bCs/>
          <w:sz w:val="28"/>
          <w:szCs w:val="28"/>
        </w:rPr>
        <w:t>-полная реализация п</w:t>
      </w:r>
      <w:r w:rsidR="0062110D">
        <w:rPr>
          <w:rFonts w:ascii="Times New Roman" w:hAnsi="Times New Roman" w:cs="Times New Roman"/>
          <w:bCs/>
          <w:sz w:val="28"/>
          <w:szCs w:val="28"/>
        </w:rPr>
        <w:t xml:space="preserve">рава на получение </w:t>
      </w:r>
      <w:r w:rsidRPr="001D2B66">
        <w:rPr>
          <w:rFonts w:ascii="Times New Roman" w:hAnsi="Times New Roman" w:cs="Times New Roman"/>
          <w:bCs/>
          <w:sz w:val="28"/>
          <w:szCs w:val="28"/>
        </w:rPr>
        <w:t>скорой медицинской помощи</w:t>
      </w:r>
      <w:r w:rsidR="00474537">
        <w:rPr>
          <w:rFonts w:ascii="Times New Roman" w:hAnsi="Times New Roman" w:cs="Times New Roman"/>
          <w:bCs/>
          <w:sz w:val="28"/>
          <w:szCs w:val="28"/>
        </w:rPr>
        <w:t xml:space="preserve"> </w:t>
      </w:r>
      <w:r w:rsidR="00A9354C">
        <w:rPr>
          <w:rFonts w:ascii="Times New Roman" w:hAnsi="Times New Roman" w:cs="Times New Roman"/>
          <w:bCs/>
          <w:sz w:val="28"/>
          <w:szCs w:val="28"/>
        </w:rPr>
        <w:t xml:space="preserve">населением </w:t>
      </w:r>
      <w:r w:rsidR="009E5D20">
        <w:rPr>
          <w:rFonts w:ascii="Times New Roman" w:hAnsi="Times New Roman" w:cs="Times New Roman"/>
          <w:bCs/>
          <w:sz w:val="28"/>
          <w:szCs w:val="28"/>
        </w:rPr>
        <w:t>области</w:t>
      </w:r>
      <w:r w:rsidRPr="001D2B66">
        <w:rPr>
          <w:rFonts w:ascii="Times New Roman" w:hAnsi="Times New Roman" w:cs="Times New Roman"/>
          <w:bCs/>
          <w:sz w:val="28"/>
          <w:szCs w:val="28"/>
        </w:rPr>
        <w:t>.</w:t>
      </w:r>
    </w:p>
    <w:p w:rsidR="00965E59" w:rsidRDefault="00965E59" w:rsidP="003F5447">
      <w:pPr>
        <w:spacing w:after="0" w:line="240" w:lineRule="auto"/>
        <w:ind w:firstLine="567"/>
        <w:rPr>
          <w:rFonts w:ascii="Times New Roman" w:hAnsi="Times New Roman" w:cs="Times New Roman"/>
          <w:b/>
          <w:bCs/>
          <w:sz w:val="28"/>
          <w:szCs w:val="28"/>
        </w:rPr>
      </w:pPr>
    </w:p>
    <w:p w:rsidR="003F5447" w:rsidRPr="001D2B66" w:rsidRDefault="003F5447" w:rsidP="003F5447">
      <w:pPr>
        <w:spacing w:after="0" w:line="240" w:lineRule="auto"/>
        <w:ind w:firstLine="567"/>
        <w:rPr>
          <w:rFonts w:ascii="Times New Roman" w:hAnsi="Times New Roman" w:cs="Times New Roman"/>
          <w:b/>
          <w:bCs/>
          <w:sz w:val="28"/>
          <w:szCs w:val="28"/>
        </w:rPr>
      </w:pPr>
      <w:r w:rsidRPr="001D2B66">
        <w:rPr>
          <w:rFonts w:ascii="Times New Roman" w:hAnsi="Times New Roman" w:cs="Times New Roman"/>
          <w:b/>
          <w:bCs/>
          <w:sz w:val="28"/>
          <w:szCs w:val="28"/>
        </w:rPr>
        <w:t>Угрозы:</w:t>
      </w:r>
    </w:p>
    <w:p w:rsidR="003F5447" w:rsidRPr="001D2B66" w:rsidRDefault="003F5447" w:rsidP="003F5447">
      <w:pPr>
        <w:spacing w:after="0" w:line="240" w:lineRule="auto"/>
        <w:ind w:firstLine="567"/>
        <w:rPr>
          <w:rFonts w:ascii="Times New Roman" w:hAnsi="Times New Roman" w:cs="Times New Roman"/>
          <w:bCs/>
          <w:sz w:val="28"/>
          <w:szCs w:val="28"/>
        </w:rPr>
      </w:pPr>
      <w:r w:rsidRPr="001D2B66">
        <w:rPr>
          <w:rFonts w:ascii="Times New Roman" w:hAnsi="Times New Roman" w:cs="Times New Roman"/>
          <w:b/>
          <w:bCs/>
          <w:sz w:val="28"/>
          <w:szCs w:val="28"/>
        </w:rPr>
        <w:t xml:space="preserve">- </w:t>
      </w:r>
      <w:r w:rsidRPr="001D2B66">
        <w:rPr>
          <w:rFonts w:ascii="Times New Roman" w:hAnsi="Times New Roman" w:cs="Times New Roman"/>
          <w:bCs/>
          <w:sz w:val="28"/>
          <w:szCs w:val="28"/>
        </w:rPr>
        <w:t>в случае отсутствия своевременного и достаточного финансирования, угроза ликвидации деятельности службы;</w:t>
      </w:r>
    </w:p>
    <w:p w:rsidR="003F5447" w:rsidRPr="001D2B66" w:rsidRDefault="003F5447" w:rsidP="003F5447">
      <w:pPr>
        <w:spacing w:after="0" w:line="240" w:lineRule="auto"/>
        <w:ind w:firstLine="567"/>
        <w:rPr>
          <w:rFonts w:ascii="Times New Roman" w:hAnsi="Times New Roman" w:cs="Times New Roman"/>
          <w:bCs/>
          <w:sz w:val="28"/>
          <w:szCs w:val="28"/>
        </w:rPr>
      </w:pPr>
      <w:r w:rsidRPr="001D2B66">
        <w:rPr>
          <w:rFonts w:ascii="Times New Roman" w:hAnsi="Times New Roman" w:cs="Times New Roman"/>
          <w:bCs/>
          <w:sz w:val="28"/>
          <w:szCs w:val="28"/>
        </w:rPr>
        <w:t>- появление конкурентной организации, оказывающей данный вид помощи.</w:t>
      </w:r>
    </w:p>
    <w:p w:rsidR="003F5447" w:rsidRPr="001D2B66" w:rsidRDefault="003F5447" w:rsidP="003F5447">
      <w:pPr>
        <w:spacing w:after="0" w:line="240" w:lineRule="auto"/>
        <w:ind w:firstLine="567"/>
        <w:rPr>
          <w:rFonts w:ascii="Times New Roman" w:hAnsi="Times New Roman" w:cs="Times New Roman"/>
          <w:bCs/>
          <w:sz w:val="28"/>
          <w:szCs w:val="28"/>
        </w:rPr>
      </w:pPr>
    </w:p>
    <w:p w:rsidR="003F5447" w:rsidRPr="001D2B66" w:rsidRDefault="003F5447" w:rsidP="003F5447">
      <w:pPr>
        <w:spacing w:after="0" w:line="240" w:lineRule="auto"/>
        <w:ind w:firstLine="567"/>
        <w:jc w:val="both"/>
        <w:rPr>
          <w:rFonts w:ascii="Times New Roman" w:hAnsi="Times New Roman" w:cs="Times New Roman"/>
          <w:b/>
          <w:bCs/>
          <w:sz w:val="28"/>
          <w:szCs w:val="28"/>
        </w:rPr>
      </w:pPr>
      <w:r w:rsidRPr="001D2B66">
        <w:rPr>
          <w:rFonts w:ascii="Times New Roman" w:hAnsi="Times New Roman" w:cs="Times New Roman"/>
          <w:b/>
          <w:bCs/>
          <w:sz w:val="28"/>
          <w:szCs w:val="28"/>
        </w:rPr>
        <w:t xml:space="preserve">Таблица 1 Матрица </w:t>
      </w:r>
      <w:r w:rsidRPr="001D2B66">
        <w:rPr>
          <w:rFonts w:ascii="Times New Roman" w:hAnsi="Times New Roman" w:cs="Times New Roman"/>
          <w:b/>
          <w:color w:val="000000"/>
          <w:sz w:val="28"/>
          <w:szCs w:val="28"/>
          <w:lang w:val="en-US"/>
        </w:rPr>
        <w:t>SWOT</w:t>
      </w:r>
      <w:r w:rsidRPr="001D2B66">
        <w:rPr>
          <w:rFonts w:ascii="Times New Roman" w:hAnsi="Times New Roman" w:cs="Times New Roman"/>
          <w:b/>
          <w:color w:val="000000"/>
          <w:sz w:val="28"/>
          <w:szCs w:val="28"/>
        </w:rPr>
        <w:t xml:space="preserve"> – анализа:</w:t>
      </w:r>
    </w:p>
    <w:tbl>
      <w:tblPr>
        <w:tblStyle w:val="ac"/>
        <w:tblW w:w="0" w:type="auto"/>
        <w:tblLook w:val="04A0"/>
      </w:tblPr>
      <w:tblGrid>
        <w:gridCol w:w="1410"/>
        <w:gridCol w:w="5786"/>
        <w:gridCol w:w="6662"/>
      </w:tblGrid>
      <w:tr w:rsidR="003F5447" w:rsidRPr="001D2B66" w:rsidTr="006808AA">
        <w:tc>
          <w:tcPr>
            <w:tcW w:w="1410" w:type="dxa"/>
          </w:tcPr>
          <w:p w:rsidR="003F5447" w:rsidRPr="001D2B66" w:rsidRDefault="003F5447" w:rsidP="006808AA">
            <w:pPr>
              <w:rPr>
                <w:rFonts w:ascii="Times New Roman" w:hAnsi="Times New Roman" w:cs="Times New Roman"/>
                <w:bCs/>
                <w:sz w:val="24"/>
                <w:szCs w:val="24"/>
              </w:rPr>
            </w:pPr>
          </w:p>
        </w:tc>
        <w:tc>
          <w:tcPr>
            <w:tcW w:w="5786" w:type="dxa"/>
          </w:tcPr>
          <w:p w:rsidR="003F5447" w:rsidRPr="001D2B66" w:rsidRDefault="003F5447" w:rsidP="006808AA">
            <w:pPr>
              <w:rPr>
                <w:rFonts w:ascii="Times New Roman" w:hAnsi="Times New Roman" w:cs="Times New Roman"/>
                <w:b/>
                <w:bCs/>
                <w:sz w:val="24"/>
                <w:szCs w:val="24"/>
              </w:rPr>
            </w:pPr>
            <w:r w:rsidRPr="001D2B66">
              <w:rPr>
                <w:rFonts w:ascii="Times New Roman" w:hAnsi="Times New Roman" w:cs="Times New Roman"/>
                <w:b/>
                <w:bCs/>
                <w:sz w:val="24"/>
                <w:szCs w:val="24"/>
              </w:rPr>
              <w:t>Сильные стороны</w:t>
            </w:r>
          </w:p>
        </w:tc>
        <w:tc>
          <w:tcPr>
            <w:tcW w:w="6662" w:type="dxa"/>
          </w:tcPr>
          <w:p w:rsidR="003F5447" w:rsidRPr="001D2B66" w:rsidRDefault="003F5447" w:rsidP="006808AA">
            <w:pPr>
              <w:rPr>
                <w:rFonts w:ascii="Times New Roman" w:hAnsi="Times New Roman" w:cs="Times New Roman"/>
                <w:b/>
                <w:bCs/>
                <w:sz w:val="24"/>
                <w:szCs w:val="24"/>
              </w:rPr>
            </w:pPr>
            <w:r w:rsidRPr="001D2B66">
              <w:rPr>
                <w:rFonts w:ascii="Times New Roman" w:hAnsi="Times New Roman" w:cs="Times New Roman"/>
                <w:b/>
                <w:bCs/>
                <w:sz w:val="24"/>
                <w:szCs w:val="24"/>
              </w:rPr>
              <w:t>Слабые стороны</w:t>
            </w:r>
          </w:p>
        </w:tc>
      </w:tr>
      <w:tr w:rsidR="003F5447" w:rsidRPr="001D2B66" w:rsidTr="006808AA">
        <w:tc>
          <w:tcPr>
            <w:tcW w:w="1410"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Клиенты</w:t>
            </w:r>
          </w:p>
        </w:tc>
        <w:tc>
          <w:tcPr>
            <w:tcW w:w="5786" w:type="dxa"/>
          </w:tcPr>
          <w:p w:rsidR="003F5447" w:rsidRPr="001D2B66" w:rsidRDefault="003F5447" w:rsidP="006808AA">
            <w:pPr>
              <w:rPr>
                <w:rFonts w:ascii="Times New Roman" w:hAnsi="Times New Roman" w:cs="Times New Roman"/>
                <w:color w:val="000000"/>
                <w:sz w:val="24"/>
                <w:szCs w:val="24"/>
              </w:rPr>
            </w:pPr>
            <w:r w:rsidRPr="001D2B66">
              <w:rPr>
                <w:rFonts w:ascii="Times New Roman" w:hAnsi="Times New Roman" w:cs="Times New Roman"/>
                <w:color w:val="000000"/>
                <w:sz w:val="24"/>
                <w:szCs w:val="24"/>
              </w:rPr>
              <w:t>1.большой опыт в сфере оказания скорой медицинской помощи  в Казахстане (с 1937 года);</w:t>
            </w:r>
          </w:p>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2.скоординированная своевременная  помощь, как в г</w:t>
            </w:r>
            <w:proofErr w:type="gramStart"/>
            <w:r w:rsidRPr="001D2B66">
              <w:rPr>
                <w:rFonts w:ascii="Times New Roman" w:hAnsi="Times New Roman" w:cs="Times New Roman"/>
                <w:bCs/>
                <w:sz w:val="24"/>
                <w:szCs w:val="24"/>
              </w:rPr>
              <w:t>.П</w:t>
            </w:r>
            <w:proofErr w:type="gramEnd"/>
            <w:r w:rsidRPr="001D2B66">
              <w:rPr>
                <w:rFonts w:ascii="Times New Roman" w:hAnsi="Times New Roman" w:cs="Times New Roman"/>
                <w:bCs/>
                <w:sz w:val="24"/>
                <w:szCs w:val="24"/>
              </w:rPr>
              <w:t xml:space="preserve">авлодар так и по всей области. </w:t>
            </w:r>
          </w:p>
        </w:tc>
        <w:tc>
          <w:tcPr>
            <w:tcW w:w="6662" w:type="dxa"/>
          </w:tcPr>
          <w:p w:rsidR="003F5447" w:rsidRPr="001D2B66" w:rsidRDefault="003F5447" w:rsidP="006808AA">
            <w:pPr>
              <w:rPr>
                <w:rFonts w:ascii="Times New Roman" w:hAnsi="Times New Roman" w:cs="Times New Roman"/>
                <w:bCs/>
                <w:sz w:val="24"/>
                <w:szCs w:val="24"/>
              </w:rPr>
            </w:pPr>
          </w:p>
          <w:p w:rsidR="003F5447"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 xml:space="preserve">1.недостаточное количество выездных бригад </w:t>
            </w:r>
          </w:p>
          <w:p w:rsidR="009D323B" w:rsidRPr="001D2B66" w:rsidRDefault="009D323B" w:rsidP="006808AA">
            <w:pPr>
              <w:rPr>
                <w:rFonts w:ascii="Times New Roman" w:hAnsi="Times New Roman" w:cs="Times New Roman"/>
                <w:bCs/>
                <w:sz w:val="24"/>
                <w:szCs w:val="24"/>
              </w:rPr>
            </w:pPr>
            <w:r>
              <w:rPr>
                <w:rFonts w:ascii="Times New Roman" w:hAnsi="Times New Roman" w:cs="Times New Roman"/>
                <w:bCs/>
                <w:sz w:val="24"/>
                <w:szCs w:val="24"/>
              </w:rPr>
              <w:t>2.Недостаточное количество бригад С</w:t>
            </w:r>
            <w:r w:rsidR="00474537">
              <w:rPr>
                <w:rFonts w:ascii="Times New Roman" w:hAnsi="Times New Roman" w:cs="Times New Roman"/>
                <w:bCs/>
                <w:sz w:val="24"/>
                <w:szCs w:val="24"/>
              </w:rPr>
              <w:t>М</w:t>
            </w:r>
            <w:r>
              <w:rPr>
                <w:rFonts w:ascii="Times New Roman" w:hAnsi="Times New Roman" w:cs="Times New Roman"/>
                <w:bCs/>
                <w:sz w:val="24"/>
                <w:szCs w:val="24"/>
              </w:rPr>
              <w:t xml:space="preserve">П при ПМСП </w:t>
            </w:r>
          </w:p>
        </w:tc>
      </w:tr>
      <w:tr w:rsidR="003F5447" w:rsidRPr="001D2B66" w:rsidTr="006808AA">
        <w:tc>
          <w:tcPr>
            <w:tcW w:w="1410"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Процессы</w:t>
            </w:r>
          </w:p>
        </w:tc>
        <w:tc>
          <w:tcPr>
            <w:tcW w:w="5786"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 xml:space="preserve">1.преемственность в оказании медицинской помощи с ПМСП и стационарами </w:t>
            </w:r>
          </w:p>
        </w:tc>
        <w:tc>
          <w:tcPr>
            <w:tcW w:w="6662"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1.недостаточность взаимодействия с другими ЛПУ города и области;</w:t>
            </w:r>
          </w:p>
        </w:tc>
      </w:tr>
      <w:tr w:rsidR="003F5447" w:rsidRPr="001D2B66" w:rsidTr="006808AA">
        <w:tc>
          <w:tcPr>
            <w:tcW w:w="1410"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Обучение и развитие</w:t>
            </w:r>
          </w:p>
        </w:tc>
        <w:tc>
          <w:tcPr>
            <w:tcW w:w="5786" w:type="dxa"/>
          </w:tcPr>
          <w:p w:rsidR="003F5447" w:rsidRPr="001D2B66" w:rsidRDefault="003F5447" w:rsidP="006808AA">
            <w:pPr>
              <w:jc w:val="both"/>
              <w:rPr>
                <w:rFonts w:ascii="Times New Roman" w:hAnsi="Times New Roman" w:cs="Times New Roman"/>
                <w:color w:val="000000"/>
                <w:sz w:val="24"/>
                <w:szCs w:val="24"/>
              </w:rPr>
            </w:pPr>
            <w:r w:rsidRPr="001D2B66">
              <w:rPr>
                <w:rFonts w:ascii="Times New Roman" w:hAnsi="Times New Roman" w:cs="Times New Roman"/>
                <w:color w:val="000000"/>
                <w:sz w:val="24"/>
                <w:szCs w:val="24"/>
              </w:rPr>
              <w:t>1.</w:t>
            </w:r>
            <w:proofErr w:type="gramStart"/>
            <w:r w:rsidRPr="001D2B66">
              <w:rPr>
                <w:rFonts w:ascii="Times New Roman" w:hAnsi="Times New Roman" w:cs="Times New Roman"/>
                <w:color w:val="000000"/>
                <w:sz w:val="24"/>
                <w:szCs w:val="24"/>
              </w:rPr>
              <w:t>обучение персонала по</w:t>
            </w:r>
            <w:proofErr w:type="gramEnd"/>
            <w:r w:rsidRPr="001D2B66">
              <w:rPr>
                <w:rFonts w:ascii="Times New Roman" w:hAnsi="Times New Roman" w:cs="Times New Roman"/>
                <w:color w:val="000000"/>
                <w:sz w:val="24"/>
                <w:szCs w:val="24"/>
              </w:rPr>
              <w:t xml:space="preserve"> международным стандартам</w:t>
            </w:r>
          </w:p>
          <w:p w:rsidR="003F5447" w:rsidRPr="001D2B66" w:rsidRDefault="003F5447" w:rsidP="006808AA">
            <w:pPr>
              <w:jc w:val="both"/>
              <w:rPr>
                <w:rFonts w:ascii="Times New Roman" w:hAnsi="Times New Roman" w:cs="Times New Roman"/>
                <w:color w:val="000000"/>
                <w:sz w:val="24"/>
                <w:szCs w:val="24"/>
              </w:rPr>
            </w:pPr>
            <w:r w:rsidRPr="001D2B66">
              <w:rPr>
                <w:rFonts w:ascii="Times New Roman" w:hAnsi="Times New Roman" w:cs="Times New Roman"/>
                <w:bCs/>
                <w:sz w:val="24"/>
                <w:szCs w:val="24"/>
              </w:rPr>
              <w:t>2.</w:t>
            </w:r>
            <w:r w:rsidRPr="001D2B66">
              <w:rPr>
                <w:rFonts w:ascii="Times New Roman" w:hAnsi="Times New Roman" w:cs="Times New Roman"/>
                <w:color w:val="000000"/>
                <w:sz w:val="24"/>
                <w:szCs w:val="24"/>
              </w:rPr>
              <w:t xml:space="preserve"> кадровый состав, готовый к обучению;</w:t>
            </w:r>
          </w:p>
          <w:p w:rsidR="003F5447"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 xml:space="preserve">3. использование современных технологий </w:t>
            </w:r>
          </w:p>
          <w:p w:rsidR="009D323B" w:rsidRPr="001D2B66" w:rsidRDefault="009D323B" w:rsidP="006808AA">
            <w:pPr>
              <w:rPr>
                <w:rFonts w:ascii="Times New Roman" w:hAnsi="Times New Roman" w:cs="Times New Roman"/>
                <w:bCs/>
                <w:sz w:val="24"/>
                <w:szCs w:val="24"/>
              </w:rPr>
            </w:pPr>
            <w:r>
              <w:rPr>
                <w:rFonts w:ascii="Times New Roman" w:hAnsi="Times New Roman" w:cs="Times New Roman"/>
                <w:bCs/>
                <w:sz w:val="24"/>
                <w:szCs w:val="24"/>
              </w:rPr>
              <w:t xml:space="preserve">4. имеется собственный </w:t>
            </w:r>
            <w:proofErr w:type="spellStart"/>
            <w:r>
              <w:rPr>
                <w:rFonts w:ascii="Times New Roman" w:hAnsi="Times New Roman" w:cs="Times New Roman"/>
                <w:bCs/>
                <w:sz w:val="24"/>
                <w:szCs w:val="24"/>
              </w:rPr>
              <w:t>симуляционный</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ценрт</w:t>
            </w:r>
            <w:proofErr w:type="spellEnd"/>
          </w:p>
        </w:tc>
        <w:tc>
          <w:tcPr>
            <w:tcW w:w="6662" w:type="dxa"/>
          </w:tcPr>
          <w:p w:rsidR="003F5447" w:rsidRPr="001D2B66" w:rsidRDefault="003F5447" w:rsidP="006808AA">
            <w:pPr>
              <w:rPr>
                <w:rFonts w:ascii="Times New Roman" w:hAnsi="Times New Roman" w:cs="Times New Roman"/>
                <w:color w:val="000000"/>
                <w:sz w:val="24"/>
                <w:szCs w:val="24"/>
              </w:rPr>
            </w:pPr>
            <w:r w:rsidRPr="001D2B66">
              <w:rPr>
                <w:rFonts w:ascii="Times New Roman" w:hAnsi="Times New Roman" w:cs="Times New Roman"/>
                <w:color w:val="000000"/>
                <w:sz w:val="24"/>
                <w:szCs w:val="24"/>
              </w:rPr>
              <w:t>1. Недостаточное финансирование на обучение за пределами области</w:t>
            </w:r>
          </w:p>
          <w:p w:rsidR="003F5447" w:rsidRPr="001D2B66" w:rsidRDefault="003F5447" w:rsidP="006808AA">
            <w:pPr>
              <w:rPr>
                <w:rFonts w:ascii="Times New Roman" w:hAnsi="Times New Roman" w:cs="Times New Roman"/>
                <w:bCs/>
                <w:sz w:val="24"/>
                <w:szCs w:val="24"/>
              </w:rPr>
            </w:pPr>
          </w:p>
        </w:tc>
      </w:tr>
      <w:tr w:rsidR="003F5447" w:rsidRPr="001D2B66" w:rsidTr="006808AA">
        <w:tc>
          <w:tcPr>
            <w:tcW w:w="1410"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Финансы</w:t>
            </w:r>
          </w:p>
        </w:tc>
        <w:tc>
          <w:tcPr>
            <w:tcW w:w="5786"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1.финансирование осуществляется по тарифам, включающим все расходы на оказание скорой медицинской помощи  в рамках ГОБМП</w:t>
            </w:r>
          </w:p>
        </w:tc>
        <w:tc>
          <w:tcPr>
            <w:tcW w:w="6662" w:type="dxa"/>
          </w:tcPr>
          <w:p w:rsidR="003F5447" w:rsidRPr="001D2B66" w:rsidRDefault="0014691E" w:rsidP="000D40C7">
            <w:pPr>
              <w:rPr>
                <w:rFonts w:ascii="Times New Roman" w:hAnsi="Times New Roman" w:cs="Times New Roman"/>
                <w:bCs/>
                <w:sz w:val="24"/>
                <w:szCs w:val="24"/>
              </w:rPr>
            </w:pPr>
            <w:r>
              <w:rPr>
                <w:rFonts w:ascii="Times New Roman" w:hAnsi="Times New Roman" w:cs="Times New Roman"/>
                <w:bCs/>
                <w:sz w:val="24"/>
                <w:szCs w:val="24"/>
              </w:rPr>
              <w:t>1.финансирование осуществляется</w:t>
            </w:r>
            <w:r w:rsidR="003F5447" w:rsidRPr="001D2B66">
              <w:rPr>
                <w:rFonts w:ascii="Times New Roman" w:hAnsi="Times New Roman" w:cs="Times New Roman"/>
                <w:bCs/>
                <w:sz w:val="24"/>
                <w:szCs w:val="24"/>
              </w:rPr>
              <w:t xml:space="preserve">, </w:t>
            </w:r>
            <w:r w:rsidR="000D40C7">
              <w:rPr>
                <w:rFonts w:ascii="Times New Roman" w:hAnsi="Times New Roman" w:cs="Times New Roman"/>
                <w:bCs/>
                <w:sz w:val="24"/>
                <w:szCs w:val="24"/>
              </w:rPr>
              <w:t>но</w:t>
            </w:r>
            <w:r w:rsidR="003F5447" w:rsidRPr="001D2B66">
              <w:rPr>
                <w:rFonts w:ascii="Times New Roman" w:hAnsi="Times New Roman" w:cs="Times New Roman"/>
                <w:bCs/>
                <w:sz w:val="24"/>
                <w:szCs w:val="24"/>
              </w:rPr>
              <w:t xml:space="preserve"> может привести к задержке финансирования</w:t>
            </w:r>
          </w:p>
        </w:tc>
      </w:tr>
      <w:tr w:rsidR="003F5447" w:rsidRPr="001D2B66" w:rsidTr="006808AA">
        <w:tc>
          <w:tcPr>
            <w:tcW w:w="1410" w:type="dxa"/>
          </w:tcPr>
          <w:p w:rsidR="003F5447" w:rsidRPr="001D2B66" w:rsidRDefault="003F5447" w:rsidP="006808AA">
            <w:pPr>
              <w:rPr>
                <w:rFonts w:ascii="Times New Roman" w:hAnsi="Times New Roman" w:cs="Times New Roman"/>
                <w:bCs/>
                <w:sz w:val="24"/>
                <w:szCs w:val="24"/>
              </w:rPr>
            </w:pPr>
          </w:p>
        </w:tc>
        <w:tc>
          <w:tcPr>
            <w:tcW w:w="5786" w:type="dxa"/>
          </w:tcPr>
          <w:p w:rsidR="003F5447" w:rsidRPr="001D2B66" w:rsidRDefault="003F5447" w:rsidP="006808AA">
            <w:pPr>
              <w:rPr>
                <w:rFonts w:ascii="Times New Roman" w:hAnsi="Times New Roman" w:cs="Times New Roman"/>
                <w:b/>
                <w:bCs/>
                <w:sz w:val="24"/>
                <w:szCs w:val="24"/>
              </w:rPr>
            </w:pPr>
            <w:r w:rsidRPr="001D2B66">
              <w:rPr>
                <w:rFonts w:ascii="Times New Roman" w:hAnsi="Times New Roman" w:cs="Times New Roman"/>
                <w:b/>
                <w:bCs/>
                <w:sz w:val="24"/>
                <w:szCs w:val="24"/>
              </w:rPr>
              <w:t>Возможности</w:t>
            </w:r>
          </w:p>
        </w:tc>
        <w:tc>
          <w:tcPr>
            <w:tcW w:w="6662" w:type="dxa"/>
          </w:tcPr>
          <w:p w:rsidR="003F5447" w:rsidRPr="001D2B66" w:rsidRDefault="003F5447" w:rsidP="006808AA">
            <w:pPr>
              <w:rPr>
                <w:rFonts w:ascii="Times New Roman" w:hAnsi="Times New Roman" w:cs="Times New Roman"/>
                <w:b/>
                <w:bCs/>
                <w:sz w:val="24"/>
                <w:szCs w:val="24"/>
              </w:rPr>
            </w:pPr>
            <w:r w:rsidRPr="001D2B66">
              <w:rPr>
                <w:rFonts w:ascii="Times New Roman" w:hAnsi="Times New Roman" w:cs="Times New Roman"/>
                <w:b/>
                <w:bCs/>
                <w:sz w:val="24"/>
                <w:szCs w:val="24"/>
              </w:rPr>
              <w:t>Угрозы</w:t>
            </w:r>
          </w:p>
        </w:tc>
      </w:tr>
      <w:tr w:rsidR="003F5447" w:rsidRPr="001D2B66" w:rsidTr="006808AA">
        <w:tc>
          <w:tcPr>
            <w:tcW w:w="1410"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Клиенты</w:t>
            </w:r>
          </w:p>
        </w:tc>
        <w:tc>
          <w:tcPr>
            <w:tcW w:w="5786"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1.высокая потребность в скорой помощи</w:t>
            </w:r>
          </w:p>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2.увеличение числа бригад</w:t>
            </w:r>
          </w:p>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 xml:space="preserve"> 3.обеспечить доступность скорой медицинской </w:t>
            </w:r>
            <w:r w:rsidRPr="001D2B66">
              <w:rPr>
                <w:rFonts w:ascii="Times New Roman" w:hAnsi="Times New Roman" w:cs="Times New Roman"/>
                <w:bCs/>
                <w:sz w:val="24"/>
                <w:szCs w:val="24"/>
              </w:rPr>
              <w:lastRenderedPageBreak/>
              <w:t>помощи путем увеличения мобильных бригад;</w:t>
            </w:r>
          </w:p>
          <w:p w:rsidR="003F5447" w:rsidRPr="001D2B66" w:rsidRDefault="003F5447" w:rsidP="006808AA">
            <w:pPr>
              <w:rPr>
                <w:rFonts w:ascii="Times New Roman" w:hAnsi="Times New Roman" w:cs="Times New Roman"/>
                <w:bCs/>
                <w:sz w:val="24"/>
                <w:szCs w:val="24"/>
              </w:rPr>
            </w:pPr>
          </w:p>
        </w:tc>
        <w:tc>
          <w:tcPr>
            <w:tcW w:w="6662" w:type="dxa"/>
          </w:tcPr>
          <w:p w:rsidR="003F5447" w:rsidRPr="001D2B66" w:rsidRDefault="003F5447" w:rsidP="006808AA">
            <w:pPr>
              <w:jc w:val="both"/>
              <w:rPr>
                <w:rFonts w:ascii="Times New Roman" w:hAnsi="Times New Roman" w:cs="Times New Roman"/>
                <w:color w:val="000000"/>
                <w:sz w:val="24"/>
                <w:szCs w:val="24"/>
              </w:rPr>
            </w:pPr>
            <w:r w:rsidRPr="001D2B66">
              <w:rPr>
                <w:rFonts w:ascii="Times New Roman" w:hAnsi="Times New Roman" w:cs="Times New Roman"/>
                <w:bCs/>
                <w:sz w:val="24"/>
                <w:szCs w:val="24"/>
              </w:rPr>
              <w:lastRenderedPageBreak/>
              <w:t>1.</w:t>
            </w:r>
            <w:r w:rsidRPr="001D2B66">
              <w:rPr>
                <w:rFonts w:ascii="Times New Roman" w:hAnsi="Times New Roman" w:cs="Times New Roman"/>
                <w:color w:val="000000"/>
                <w:sz w:val="24"/>
                <w:szCs w:val="24"/>
              </w:rPr>
              <w:t>отсу</w:t>
            </w:r>
            <w:r w:rsidR="00671C06">
              <w:rPr>
                <w:rFonts w:ascii="Times New Roman" w:hAnsi="Times New Roman" w:cs="Times New Roman"/>
                <w:color w:val="000000"/>
                <w:sz w:val="24"/>
                <w:szCs w:val="24"/>
              </w:rPr>
              <w:t xml:space="preserve">тствие собственных зданий </w:t>
            </w:r>
            <w:proofErr w:type="spellStart"/>
            <w:r w:rsidR="00826BA3">
              <w:rPr>
                <w:rFonts w:ascii="Times New Roman" w:hAnsi="Times New Roman" w:cs="Times New Roman"/>
                <w:color w:val="000000"/>
                <w:sz w:val="24"/>
                <w:szCs w:val="24"/>
              </w:rPr>
              <w:t>в</w:t>
            </w:r>
            <w:proofErr w:type="gramStart"/>
            <w:r w:rsidRPr="001D2B66">
              <w:rPr>
                <w:rFonts w:ascii="Times New Roman" w:hAnsi="Times New Roman" w:cs="Times New Roman"/>
                <w:color w:val="000000"/>
                <w:sz w:val="24"/>
                <w:szCs w:val="24"/>
              </w:rPr>
              <w:t>,Э</w:t>
            </w:r>
            <w:proofErr w:type="gramEnd"/>
            <w:r w:rsidRPr="001D2B66">
              <w:rPr>
                <w:rFonts w:ascii="Times New Roman" w:hAnsi="Times New Roman" w:cs="Times New Roman"/>
                <w:color w:val="000000"/>
                <w:sz w:val="24"/>
                <w:szCs w:val="24"/>
              </w:rPr>
              <w:t>кибастузе</w:t>
            </w:r>
            <w:proofErr w:type="spellEnd"/>
            <w:r w:rsidRPr="001D2B66">
              <w:rPr>
                <w:rFonts w:ascii="Times New Roman" w:hAnsi="Times New Roman" w:cs="Times New Roman"/>
                <w:color w:val="000000"/>
                <w:sz w:val="24"/>
                <w:szCs w:val="24"/>
              </w:rPr>
              <w:t>,</w:t>
            </w:r>
            <w:r w:rsidR="00905CB4">
              <w:rPr>
                <w:rFonts w:ascii="Times New Roman" w:hAnsi="Times New Roman" w:cs="Times New Roman"/>
                <w:color w:val="000000"/>
                <w:sz w:val="24"/>
                <w:szCs w:val="24"/>
              </w:rPr>
              <w:t xml:space="preserve"> </w:t>
            </w:r>
            <w:r w:rsidR="009D323B">
              <w:rPr>
                <w:rFonts w:ascii="Times New Roman" w:hAnsi="Times New Roman" w:cs="Times New Roman"/>
                <w:color w:val="000000"/>
                <w:sz w:val="24"/>
                <w:szCs w:val="24"/>
              </w:rPr>
              <w:t xml:space="preserve">во всех </w:t>
            </w:r>
            <w:r w:rsidRPr="001D2B66">
              <w:rPr>
                <w:rFonts w:ascii="Times New Roman" w:hAnsi="Times New Roman" w:cs="Times New Roman"/>
                <w:color w:val="000000"/>
                <w:sz w:val="24"/>
                <w:szCs w:val="24"/>
              </w:rPr>
              <w:t xml:space="preserve">районах </w:t>
            </w:r>
            <w:r w:rsidR="009D323B">
              <w:rPr>
                <w:rFonts w:ascii="Times New Roman" w:hAnsi="Times New Roman" w:cs="Times New Roman"/>
                <w:color w:val="000000"/>
                <w:sz w:val="24"/>
                <w:szCs w:val="24"/>
              </w:rPr>
              <w:t>и</w:t>
            </w:r>
            <w:r w:rsidR="00826BA3">
              <w:rPr>
                <w:rFonts w:ascii="Times New Roman" w:hAnsi="Times New Roman" w:cs="Times New Roman"/>
                <w:color w:val="000000"/>
                <w:sz w:val="24"/>
                <w:szCs w:val="24"/>
              </w:rPr>
              <w:t xml:space="preserve"> трассовых</w:t>
            </w:r>
            <w:r w:rsidR="009D323B">
              <w:rPr>
                <w:rFonts w:ascii="Times New Roman" w:hAnsi="Times New Roman" w:cs="Times New Roman"/>
                <w:color w:val="000000"/>
                <w:sz w:val="24"/>
                <w:szCs w:val="24"/>
              </w:rPr>
              <w:t xml:space="preserve"> пунктах СП </w:t>
            </w:r>
            <w:r w:rsidRPr="001D2B66">
              <w:rPr>
                <w:rFonts w:ascii="Times New Roman" w:hAnsi="Times New Roman" w:cs="Times New Roman"/>
                <w:color w:val="000000"/>
                <w:sz w:val="24"/>
                <w:szCs w:val="24"/>
              </w:rPr>
              <w:t>(находимся на праве пользования);</w:t>
            </w:r>
          </w:p>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lastRenderedPageBreak/>
              <w:t>2.недостаточность бригад от требуемого норматива;</w:t>
            </w:r>
          </w:p>
          <w:p w:rsidR="003F5447" w:rsidRPr="001D2B66" w:rsidRDefault="003F5447" w:rsidP="006808AA">
            <w:pPr>
              <w:jc w:val="both"/>
              <w:rPr>
                <w:rFonts w:ascii="Times New Roman" w:hAnsi="Times New Roman" w:cs="Times New Roman"/>
                <w:bCs/>
                <w:sz w:val="24"/>
                <w:szCs w:val="24"/>
              </w:rPr>
            </w:pPr>
          </w:p>
        </w:tc>
      </w:tr>
      <w:tr w:rsidR="003F5447" w:rsidRPr="001D2B66" w:rsidTr="006808AA">
        <w:tc>
          <w:tcPr>
            <w:tcW w:w="1410"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lastRenderedPageBreak/>
              <w:t>Процессы</w:t>
            </w:r>
          </w:p>
        </w:tc>
        <w:tc>
          <w:tcPr>
            <w:tcW w:w="5786"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 xml:space="preserve">1. обеспечить взаимодействие всех ЛПУ города и области со скорой помощью </w:t>
            </w:r>
          </w:p>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2.Проведение разъяснительной работы среди населения</w:t>
            </w:r>
          </w:p>
        </w:tc>
        <w:tc>
          <w:tcPr>
            <w:tcW w:w="6662"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1. появление конкурентной организации, оказывающей данный вид помощи.</w:t>
            </w:r>
          </w:p>
          <w:p w:rsidR="003F5447" w:rsidRPr="001D2B66" w:rsidRDefault="003F5447" w:rsidP="006808AA">
            <w:pPr>
              <w:rPr>
                <w:rFonts w:ascii="Times New Roman" w:hAnsi="Times New Roman" w:cs="Times New Roman"/>
                <w:bCs/>
                <w:sz w:val="24"/>
                <w:szCs w:val="24"/>
              </w:rPr>
            </w:pPr>
          </w:p>
        </w:tc>
      </w:tr>
      <w:tr w:rsidR="003F5447" w:rsidRPr="001D2B66" w:rsidTr="006808AA">
        <w:tc>
          <w:tcPr>
            <w:tcW w:w="1410"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Обучение и развитие</w:t>
            </w:r>
          </w:p>
        </w:tc>
        <w:tc>
          <w:tcPr>
            <w:tcW w:w="5786"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1. обучение, повышение уровня квалификации;</w:t>
            </w:r>
          </w:p>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2. увеличение заработной платы персоналу станции за счет надбавок и возможность открытия новых рабочих мест;</w:t>
            </w:r>
          </w:p>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3. перспектива создания научно-методического центра на базе станции;</w:t>
            </w:r>
          </w:p>
          <w:p w:rsidR="003F5447" w:rsidRPr="001D2B66" w:rsidRDefault="003F5447" w:rsidP="006808AA">
            <w:pPr>
              <w:rPr>
                <w:rFonts w:ascii="Times New Roman" w:hAnsi="Times New Roman" w:cs="Times New Roman"/>
                <w:bCs/>
                <w:sz w:val="24"/>
                <w:szCs w:val="24"/>
              </w:rPr>
            </w:pPr>
          </w:p>
        </w:tc>
        <w:tc>
          <w:tcPr>
            <w:tcW w:w="6662" w:type="dxa"/>
          </w:tcPr>
          <w:p w:rsidR="003F5447" w:rsidRPr="001D2B66" w:rsidRDefault="003F5447" w:rsidP="006808AA">
            <w:pPr>
              <w:rPr>
                <w:rFonts w:ascii="Times New Roman" w:hAnsi="Times New Roman" w:cs="Times New Roman"/>
                <w:color w:val="000000"/>
                <w:sz w:val="24"/>
                <w:szCs w:val="24"/>
              </w:rPr>
            </w:pPr>
            <w:r w:rsidRPr="001D2B66">
              <w:rPr>
                <w:rFonts w:ascii="Times New Roman" w:hAnsi="Times New Roman" w:cs="Times New Roman"/>
                <w:color w:val="000000"/>
                <w:sz w:val="24"/>
                <w:szCs w:val="24"/>
              </w:rPr>
              <w:t xml:space="preserve">1.отсутствие материальной базы для  оказания </w:t>
            </w:r>
            <w:proofErr w:type="spellStart"/>
            <w:r w:rsidRPr="001D2B66">
              <w:rPr>
                <w:rFonts w:ascii="Times New Roman" w:hAnsi="Times New Roman" w:cs="Times New Roman"/>
                <w:color w:val="000000"/>
                <w:sz w:val="24"/>
                <w:szCs w:val="24"/>
              </w:rPr>
              <w:t>психоэмоционально</w:t>
            </w:r>
            <w:r w:rsidR="0014691E">
              <w:rPr>
                <w:rFonts w:ascii="Times New Roman" w:hAnsi="Times New Roman" w:cs="Times New Roman"/>
                <w:color w:val="000000"/>
                <w:sz w:val="24"/>
                <w:szCs w:val="24"/>
              </w:rPr>
              <w:t>й</w:t>
            </w:r>
            <w:proofErr w:type="spellEnd"/>
            <w:r w:rsidR="0014691E">
              <w:rPr>
                <w:rFonts w:ascii="Times New Roman" w:hAnsi="Times New Roman" w:cs="Times New Roman"/>
                <w:color w:val="000000"/>
                <w:sz w:val="24"/>
                <w:szCs w:val="24"/>
              </w:rPr>
              <w:t xml:space="preserve"> разгрузки персонала (</w:t>
            </w:r>
            <w:r w:rsidRPr="001D2B66">
              <w:rPr>
                <w:rFonts w:ascii="Times New Roman" w:hAnsi="Times New Roman" w:cs="Times New Roman"/>
                <w:color w:val="000000"/>
                <w:sz w:val="24"/>
                <w:szCs w:val="24"/>
              </w:rPr>
              <w:t>бассейн, сауна);</w:t>
            </w:r>
          </w:p>
          <w:p w:rsidR="003F5447" w:rsidRPr="001D2B66" w:rsidRDefault="003F5447" w:rsidP="006808AA">
            <w:pPr>
              <w:rPr>
                <w:rFonts w:ascii="Times New Roman" w:hAnsi="Times New Roman" w:cs="Times New Roman"/>
                <w:bCs/>
                <w:sz w:val="24"/>
                <w:szCs w:val="24"/>
              </w:rPr>
            </w:pPr>
          </w:p>
        </w:tc>
      </w:tr>
      <w:tr w:rsidR="003F5447" w:rsidRPr="001D2B66" w:rsidTr="006808AA">
        <w:tc>
          <w:tcPr>
            <w:tcW w:w="1410" w:type="dxa"/>
          </w:tcPr>
          <w:p w:rsidR="003F5447" w:rsidRPr="001D2B66" w:rsidRDefault="00474537" w:rsidP="006808AA">
            <w:pPr>
              <w:rPr>
                <w:rFonts w:ascii="Times New Roman" w:hAnsi="Times New Roman" w:cs="Times New Roman"/>
                <w:bCs/>
                <w:sz w:val="24"/>
                <w:szCs w:val="24"/>
              </w:rPr>
            </w:pPr>
            <w:r>
              <w:rPr>
                <w:rFonts w:ascii="Times New Roman" w:hAnsi="Times New Roman" w:cs="Times New Roman"/>
                <w:bCs/>
                <w:sz w:val="24"/>
                <w:szCs w:val="24"/>
              </w:rPr>
              <w:t>Ф</w:t>
            </w:r>
            <w:r w:rsidR="003F5447" w:rsidRPr="001D2B66">
              <w:rPr>
                <w:rFonts w:ascii="Times New Roman" w:hAnsi="Times New Roman" w:cs="Times New Roman"/>
                <w:bCs/>
                <w:sz w:val="24"/>
                <w:szCs w:val="24"/>
              </w:rPr>
              <w:t>инансы</w:t>
            </w:r>
          </w:p>
        </w:tc>
        <w:tc>
          <w:tcPr>
            <w:tcW w:w="5786"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1.получение дополнительного дохода за счет рас</w:t>
            </w:r>
            <w:r>
              <w:rPr>
                <w:rFonts w:ascii="Times New Roman" w:hAnsi="Times New Roman" w:cs="Times New Roman"/>
                <w:bCs/>
                <w:sz w:val="24"/>
                <w:szCs w:val="24"/>
              </w:rPr>
              <w:t xml:space="preserve">ширения спектра платных услуг </w:t>
            </w:r>
          </w:p>
          <w:p w:rsidR="003F5447" w:rsidRPr="001D2B66" w:rsidRDefault="003F5447" w:rsidP="006808AA">
            <w:pPr>
              <w:rPr>
                <w:rFonts w:ascii="Times New Roman" w:hAnsi="Times New Roman" w:cs="Times New Roman"/>
                <w:b/>
                <w:bCs/>
                <w:sz w:val="24"/>
                <w:szCs w:val="24"/>
              </w:rPr>
            </w:pPr>
          </w:p>
        </w:tc>
        <w:tc>
          <w:tcPr>
            <w:tcW w:w="6662"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1.в случае отсутствия своевременного и дост</w:t>
            </w:r>
            <w:r>
              <w:rPr>
                <w:rFonts w:ascii="Times New Roman" w:hAnsi="Times New Roman" w:cs="Times New Roman"/>
                <w:bCs/>
                <w:sz w:val="24"/>
                <w:szCs w:val="24"/>
              </w:rPr>
              <w:t>аточного финансирования.</w:t>
            </w:r>
          </w:p>
          <w:p w:rsidR="003F5447" w:rsidRPr="001D2B66" w:rsidRDefault="003F5447" w:rsidP="006808AA">
            <w:pPr>
              <w:jc w:val="both"/>
              <w:rPr>
                <w:rFonts w:ascii="Times New Roman" w:hAnsi="Times New Roman" w:cs="Times New Roman"/>
                <w:b/>
                <w:bCs/>
                <w:sz w:val="24"/>
                <w:szCs w:val="24"/>
              </w:rPr>
            </w:pPr>
          </w:p>
        </w:tc>
      </w:tr>
    </w:tbl>
    <w:p w:rsidR="003F5447" w:rsidRPr="001D2B66" w:rsidRDefault="003F5447" w:rsidP="003F5447">
      <w:pPr>
        <w:spacing w:after="0" w:line="240" w:lineRule="auto"/>
        <w:ind w:firstLine="567"/>
        <w:rPr>
          <w:rFonts w:ascii="Times New Roman" w:hAnsi="Times New Roman" w:cs="Times New Roman"/>
          <w:bCs/>
          <w:sz w:val="28"/>
          <w:szCs w:val="28"/>
        </w:rPr>
      </w:pPr>
    </w:p>
    <w:p w:rsidR="003F5447" w:rsidRPr="001D2B66" w:rsidRDefault="003F5447" w:rsidP="003F5447">
      <w:pPr>
        <w:spacing w:after="0" w:line="240" w:lineRule="auto"/>
        <w:ind w:firstLine="567"/>
        <w:jc w:val="both"/>
        <w:rPr>
          <w:rFonts w:ascii="Times New Roman" w:hAnsi="Times New Roman" w:cs="Times New Roman"/>
          <w:b/>
          <w:color w:val="000000"/>
          <w:sz w:val="28"/>
          <w:szCs w:val="28"/>
        </w:rPr>
      </w:pPr>
    </w:p>
    <w:p w:rsidR="003F5447" w:rsidRPr="001D2B66" w:rsidRDefault="003F5447" w:rsidP="003F5447">
      <w:pPr>
        <w:spacing w:after="0" w:line="240" w:lineRule="auto"/>
        <w:ind w:firstLine="567"/>
        <w:jc w:val="both"/>
        <w:rPr>
          <w:rFonts w:ascii="Times New Roman" w:hAnsi="Times New Roman" w:cs="Times New Roman"/>
          <w:b/>
          <w:color w:val="000000"/>
          <w:sz w:val="28"/>
          <w:szCs w:val="28"/>
        </w:rPr>
      </w:pPr>
    </w:p>
    <w:p w:rsidR="003F5447" w:rsidRPr="001D2B66" w:rsidRDefault="003F5447" w:rsidP="003F5447">
      <w:pPr>
        <w:spacing w:after="0" w:line="240" w:lineRule="auto"/>
        <w:ind w:firstLine="567"/>
        <w:jc w:val="center"/>
        <w:rPr>
          <w:rFonts w:ascii="Times New Roman" w:hAnsi="Times New Roman" w:cs="Times New Roman"/>
          <w:b/>
          <w:color w:val="000000"/>
          <w:sz w:val="28"/>
          <w:szCs w:val="28"/>
        </w:rPr>
      </w:pPr>
    </w:p>
    <w:p w:rsidR="003F5447" w:rsidRPr="001D2B66" w:rsidRDefault="003F5447" w:rsidP="003F5447">
      <w:pPr>
        <w:spacing w:after="0" w:line="240" w:lineRule="auto"/>
        <w:ind w:firstLine="567"/>
        <w:jc w:val="center"/>
        <w:rPr>
          <w:rFonts w:ascii="Times New Roman" w:hAnsi="Times New Roman" w:cs="Times New Roman"/>
          <w:b/>
          <w:color w:val="000000"/>
          <w:sz w:val="28"/>
          <w:szCs w:val="28"/>
        </w:rPr>
      </w:pPr>
    </w:p>
    <w:p w:rsidR="003F5447" w:rsidRPr="001D2B66" w:rsidRDefault="003F5447" w:rsidP="003F5447">
      <w:pPr>
        <w:spacing w:after="0" w:line="240" w:lineRule="auto"/>
        <w:ind w:firstLine="567"/>
        <w:rPr>
          <w:rFonts w:ascii="Times New Roman" w:hAnsi="Times New Roman" w:cs="Times New Roman"/>
          <w:b/>
          <w:color w:val="000000"/>
          <w:sz w:val="28"/>
          <w:szCs w:val="28"/>
        </w:rPr>
      </w:pPr>
      <w:r w:rsidRPr="001D2B66">
        <w:rPr>
          <w:rFonts w:ascii="Times New Roman" w:hAnsi="Times New Roman" w:cs="Times New Roman"/>
          <w:b/>
          <w:color w:val="000000"/>
          <w:sz w:val="28"/>
          <w:szCs w:val="28"/>
        </w:rPr>
        <w:t>Таблица 2 – Матрица возможностей</w:t>
      </w:r>
    </w:p>
    <w:tbl>
      <w:tblPr>
        <w:tblStyle w:val="ac"/>
        <w:tblW w:w="0" w:type="auto"/>
        <w:tblLook w:val="04A0"/>
      </w:tblPr>
      <w:tblGrid>
        <w:gridCol w:w="2376"/>
        <w:gridCol w:w="4253"/>
        <w:gridCol w:w="3402"/>
        <w:gridCol w:w="3827"/>
      </w:tblGrid>
      <w:tr w:rsidR="003F5447" w:rsidRPr="001D2B66" w:rsidTr="006808AA">
        <w:tc>
          <w:tcPr>
            <w:tcW w:w="2376" w:type="dxa"/>
            <w:vMerge w:val="restart"/>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Вероятность</w:t>
            </w:r>
          </w:p>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Использования</w:t>
            </w:r>
          </w:p>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возможностей</w:t>
            </w:r>
          </w:p>
        </w:tc>
        <w:tc>
          <w:tcPr>
            <w:tcW w:w="11482" w:type="dxa"/>
            <w:gridSpan w:val="3"/>
          </w:tcPr>
          <w:p w:rsidR="003F5447" w:rsidRPr="001D2B66" w:rsidRDefault="003F5447" w:rsidP="006808AA">
            <w:pPr>
              <w:jc w:val="cente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Влияние возможностей</w:t>
            </w:r>
          </w:p>
        </w:tc>
      </w:tr>
      <w:tr w:rsidR="003F5447" w:rsidRPr="001D2B66" w:rsidTr="006808AA">
        <w:tc>
          <w:tcPr>
            <w:tcW w:w="2376" w:type="dxa"/>
            <w:vMerge/>
          </w:tcPr>
          <w:p w:rsidR="003F5447" w:rsidRPr="001D2B66" w:rsidRDefault="003F5447" w:rsidP="006808AA">
            <w:pPr>
              <w:rPr>
                <w:rFonts w:ascii="Times New Roman" w:hAnsi="Times New Roman" w:cs="Times New Roman"/>
                <w:b/>
                <w:color w:val="000000"/>
                <w:sz w:val="24"/>
                <w:szCs w:val="24"/>
              </w:rPr>
            </w:pPr>
          </w:p>
        </w:tc>
        <w:tc>
          <w:tcPr>
            <w:tcW w:w="4253"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Сильное</w:t>
            </w:r>
          </w:p>
        </w:tc>
        <w:tc>
          <w:tcPr>
            <w:tcW w:w="3402"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Умеренное</w:t>
            </w:r>
          </w:p>
        </w:tc>
        <w:tc>
          <w:tcPr>
            <w:tcW w:w="3827"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Малое</w:t>
            </w:r>
          </w:p>
        </w:tc>
      </w:tr>
      <w:tr w:rsidR="003F5447" w:rsidRPr="001D2B66" w:rsidTr="006808AA">
        <w:tc>
          <w:tcPr>
            <w:tcW w:w="2376" w:type="dxa"/>
          </w:tcPr>
          <w:p w:rsidR="003F5447" w:rsidRPr="001D2B66" w:rsidRDefault="003F5447" w:rsidP="006808AA">
            <w:pPr>
              <w:rPr>
                <w:rFonts w:ascii="Times New Roman" w:hAnsi="Times New Roman" w:cs="Times New Roman"/>
                <w:color w:val="000000"/>
                <w:sz w:val="24"/>
                <w:szCs w:val="24"/>
              </w:rPr>
            </w:pPr>
            <w:r w:rsidRPr="001D2B66">
              <w:rPr>
                <w:rFonts w:ascii="Times New Roman" w:hAnsi="Times New Roman" w:cs="Times New Roman"/>
                <w:color w:val="000000"/>
                <w:sz w:val="24"/>
                <w:szCs w:val="24"/>
              </w:rPr>
              <w:t>Высокая (В)</w:t>
            </w:r>
          </w:p>
        </w:tc>
        <w:tc>
          <w:tcPr>
            <w:tcW w:w="4253"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обеспечить взаимодейст</w:t>
            </w:r>
            <w:r w:rsidR="00474537">
              <w:rPr>
                <w:rFonts w:ascii="Times New Roman" w:hAnsi="Times New Roman" w:cs="Times New Roman"/>
                <w:bCs/>
                <w:sz w:val="24"/>
                <w:szCs w:val="24"/>
              </w:rPr>
              <w:t>вие всех ЛПУ города и области с</w:t>
            </w:r>
            <w:r w:rsidRPr="001D2B66">
              <w:rPr>
                <w:rFonts w:ascii="Times New Roman" w:hAnsi="Times New Roman" w:cs="Times New Roman"/>
                <w:bCs/>
                <w:sz w:val="24"/>
                <w:szCs w:val="24"/>
              </w:rPr>
              <w:t xml:space="preserve">о станцией </w:t>
            </w:r>
          </w:p>
          <w:p w:rsidR="003F5447" w:rsidRPr="001D2B66" w:rsidRDefault="003F5447" w:rsidP="006808AA">
            <w:pPr>
              <w:rPr>
                <w:rFonts w:ascii="Times New Roman" w:hAnsi="Times New Roman" w:cs="Times New Roman"/>
                <w:b/>
                <w:color w:val="000000"/>
                <w:sz w:val="24"/>
                <w:szCs w:val="24"/>
              </w:rPr>
            </w:pPr>
          </w:p>
        </w:tc>
        <w:tc>
          <w:tcPr>
            <w:tcW w:w="3402"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Cs/>
                <w:sz w:val="24"/>
                <w:szCs w:val="24"/>
              </w:rPr>
              <w:t>создание полной доступности населения области скорой помощью за счет реорганизации</w:t>
            </w:r>
          </w:p>
        </w:tc>
        <w:tc>
          <w:tcPr>
            <w:tcW w:w="3827"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Cs/>
                <w:sz w:val="24"/>
                <w:szCs w:val="24"/>
              </w:rPr>
              <w:t>улучшить информированность ЛПУ, общественности о работе службы скорой помощи</w:t>
            </w:r>
          </w:p>
        </w:tc>
      </w:tr>
      <w:tr w:rsidR="003F5447" w:rsidRPr="001D2B66" w:rsidTr="006808AA">
        <w:tc>
          <w:tcPr>
            <w:tcW w:w="2376" w:type="dxa"/>
          </w:tcPr>
          <w:p w:rsidR="003F5447" w:rsidRPr="001D2B66" w:rsidRDefault="003F5447" w:rsidP="006808AA">
            <w:pPr>
              <w:rPr>
                <w:rFonts w:ascii="Times New Roman" w:hAnsi="Times New Roman" w:cs="Times New Roman"/>
                <w:color w:val="000000"/>
                <w:sz w:val="24"/>
                <w:szCs w:val="24"/>
              </w:rPr>
            </w:pPr>
            <w:r w:rsidRPr="001D2B66">
              <w:rPr>
                <w:rFonts w:ascii="Times New Roman" w:hAnsi="Times New Roman" w:cs="Times New Roman"/>
                <w:color w:val="000000"/>
                <w:sz w:val="24"/>
                <w:szCs w:val="24"/>
              </w:rPr>
              <w:t>Средняя (С)</w:t>
            </w:r>
          </w:p>
        </w:tc>
        <w:tc>
          <w:tcPr>
            <w:tcW w:w="4253"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получение дополнительного дохода за счет расширения спектра платных ус</w:t>
            </w:r>
            <w:r>
              <w:rPr>
                <w:rFonts w:ascii="Times New Roman" w:hAnsi="Times New Roman" w:cs="Times New Roman"/>
                <w:bCs/>
                <w:sz w:val="24"/>
                <w:szCs w:val="24"/>
              </w:rPr>
              <w:t>луг.</w:t>
            </w:r>
          </w:p>
          <w:p w:rsidR="003F5447" w:rsidRPr="001D2B66" w:rsidRDefault="003F5447" w:rsidP="006808AA">
            <w:pPr>
              <w:rPr>
                <w:rFonts w:ascii="Times New Roman" w:hAnsi="Times New Roman" w:cs="Times New Roman"/>
                <w:b/>
                <w:color w:val="000000"/>
                <w:sz w:val="24"/>
                <w:szCs w:val="24"/>
              </w:rPr>
            </w:pPr>
          </w:p>
        </w:tc>
        <w:tc>
          <w:tcPr>
            <w:tcW w:w="3402"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 xml:space="preserve">Расширение числа бригад скорой помощи </w:t>
            </w:r>
          </w:p>
          <w:p w:rsidR="003F5447" w:rsidRPr="001D2B66" w:rsidRDefault="003F5447" w:rsidP="006808AA">
            <w:pPr>
              <w:rPr>
                <w:rFonts w:ascii="Times New Roman" w:hAnsi="Times New Roman" w:cs="Times New Roman"/>
                <w:b/>
                <w:color w:val="000000"/>
                <w:sz w:val="24"/>
                <w:szCs w:val="24"/>
              </w:rPr>
            </w:pPr>
          </w:p>
        </w:tc>
        <w:tc>
          <w:tcPr>
            <w:tcW w:w="3827"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увеличение заработной платы персоналу станции</w:t>
            </w:r>
            <w:r w:rsidR="00474537">
              <w:rPr>
                <w:rFonts w:ascii="Times New Roman" w:hAnsi="Times New Roman" w:cs="Times New Roman"/>
                <w:bCs/>
                <w:sz w:val="24"/>
                <w:szCs w:val="24"/>
              </w:rPr>
              <w:t xml:space="preserve"> </w:t>
            </w:r>
            <w:r w:rsidRPr="001D2B66">
              <w:rPr>
                <w:rFonts w:ascii="Times New Roman" w:hAnsi="Times New Roman" w:cs="Times New Roman"/>
                <w:bCs/>
                <w:sz w:val="24"/>
                <w:szCs w:val="24"/>
              </w:rPr>
              <w:t xml:space="preserve">за счет надбавок и возможность открытия новых рабочих мест при </w:t>
            </w:r>
            <w:r w:rsidRPr="001D2B66">
              <w:rPr>
                <w:rFonts w:ascii="Times New Roman" w:hAnsi="Times New Roman" w:cs="Times New Roman"/>
                <w:bCs/>
                <w:sz w:val="24"/>
                <w:szCs w:val="24"/>
              </w:rPr>
              <w:lastRenderedPageBreak/>
              <w:t>расширении услуг</w:t>
            </w:r>
            <w:proofErr w:type="gramStart"/>
            <w:r w:rsidRPr="001D2B66">
              <w:rPr>
                <w:rFonts w:ascii="Times New Roman" w:hAnsi="Times New Roman" w:cs="Times New Roman"/>
                <w:bCs/>
                <w:sz w:val="24"/>
                <w:szCs w:val="24"/>
              </w:rPr>
              <w:t xml:space="preserve"> ;</w:t>
            </w:r>
            <w:proofErr w:type="gramEnd"/>
          </w:p>
          <w:p w:rsidR="003F5447" w:rsidRPr="001D2B66" w:rsidRDefault="003F5447" w:rsidP="006808AA">
            <w:pPr>
              <w:rPr>
                <w:rFonts w:ascii="Times New Roman" w:hAnsi="Times New Roman" w:cs="Times New Roman"/>
                <w:b/>
                <w:color w:val="000000"/>
                <w:sz w:val="24"/>
                <w:szCs w:val="24"/>
              </w:rPr>
            </w:pPr>
          </w:p>
        </w:tc>
      </w:tr>
      <w:tr w:rsidR="003F5447" w:rsidRPr="001D2B66" w:rsidTr="006808AA">
        <w:tc>
          <w:tcPr>
            <w:tcW w:w="2376" w:type="dxa"/>
          </w:tcPr>
          <w:p w:rsidR="003F5447" w:rsidRPr="001D2B66" w:rsidRDefault="003F5447" w:rsidP="006808AA">
            <w:pPr>
              <w:rPr>
                <w:rFonts w:ascii="Times New Roman" w:hAnsi="Times New Roman" w:cs="Times New Roman"/>
                <w:color w:val="000000"/>
                <w:sz w:val="24"/>
                <w:szCs w:val="24"/>
              </w:rPr>
            </w:pPr>
            <w:r w:rsidRPr="001D2B66">
              <w:rPr>
                <w:rFonts w:ascii="Times New Roman" w:hAnsi="Times New Roman" w:cs="Times New Roman"/>
                <w:color w:val="000000"/>
                <w:sz w:val="24"/>
                <w:szCs w:val="24"/>
              </w:rPr>
              <w:lastRenderedPageBreak/>
              <w:t>Низкая (Н)</w:t>
            </w:r>
          </w:p>
        </w:tc>
        <w:tc>
          <w:tcPr>
            <w:tcW w:w="4253"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перспектива создания научно-метод</w:t>
            </w:r>
            <w:r>
              <w:rPr>
                <w:rFonts w:ascii="Times New Roman" w:hAnsi="Times New Roman" w:cs="Times New Roman"/>
                <w:bCs/>
                <w:sz w:val="24"/>
                <w:szCs w:val="24"/>
              </w:rPr>
              <w:t>ического центра на базе станции</w:t>
            </w:r>
            <w:r w:rsidRPr="001D2B66">
              <w:rPr>
                <w:rFonts w:ascii="Times New Roman" w:hAnsi="Times New Roman" w:cs="Times New Roman"/>
                <w:bCs/>
                <w:sz w:val="24"/>
                <w:szCs w:val="24"/>
              </w:rPr>
              <w:t>;</w:t>
            </w:r>
          </w:p>
          <w:p w:rsidR="003F5447" w:rsidRPr="001D2B66" w:rsidRDefault="003F5447" w:rsidP="006808AA">
            <w:pPr>
              <w:rPr>
                <w:rFonts w:ascii="Times New Roman" w:hAnsi="Times New Roman" w:cs="Times New Roman"/>
                <w:b/>
                <w:color w:val="000000"/>
                <w:sz w:val="24"/>
                <w:szCs w:val="24"/>
              </w:rPr>
            </w:pPr>
          </w:p>
        </w:tc>
        <w:tc>
          <w:tcPr>
            <w:tcW w:w="3402"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обеспечить доступность скорой помощи путем увеличения мобильных бригад;</w:t>
            </w:r>
          </w:p>
          <w:p w:rsidR="003F5447" w:rsidRPr="001D2B66" w:rsidRDefault="003F5447" w:rsidP="006808AA">
            <w:pPr>
              <w:rPr>
                <w:rFonts w:ascii="Times New Roman" w:hAnsi="Times New Roman" w:cs="Times New Roman"/>
                <w:b/>
                <w:color w:val="000000"/>
                <w:sz w:val="24"/>
                <w:szCs w:val="24"/>
              </w:rPr>
            </w:pPr>
          </w:p>
        </w:tc>
        <w:tc>
          <w:tcPr>
            <w:tcW w:w="3827" w:type="dxa"/>
          </w:tcPr>
          <w:p w:rsidR="003F5447" w:rsidRPr="001D2B66" w:rsidRDefault="003F5447" w:rsidP="006808AA">
            <w:pPr>
              <w:rPr>
                <w:rFonts w:ascii="Times New Roman" w:hAnsi="Times New Roman" w:cs="Times New Roman"/>
                <w:b/>
                <w:color w:val="000000"/>
                <w:sz w:val="24"/>
                <w:szCs w:val="24"/>
              </w:rPr>
            </w:pPr>
          </w:p>
        </w:tc>
      </w:tr>
      <w:tr w:rsidR="003F5447" w:rsidRPr="001D2B66" w:rsidTr="006808AA">
        <w:tc>
          <w:tcPr>
            <w:tcW w:w="2376" w:type="dxa"/>
          </w:tcPr>
          <w:p w:rsidR="003F5447" w:rsidRPr="001D2B66" w:rsidRDefault="003F5447" w:rsidP="006808AA">
            <w:pPr>
              <w:rPr>
                <w:rFonts w:ascii="Times New Roman" w:hAnsi="Times New Roman" w:cs="Times New Roman"/>
                <w:b/>
                <w:color w:val="000000"/>
                <w:sz w:val="24"/>
                <w:szCs w:val="24"/>
              </w:rPr>
            </w:pPr>
          </w:p>
        </w:tc>
        <w:tc>
          <w:tcPr>
            <w:tcW w:w="4253" w:type="dxa"/>
          </w:tcPr>
          <w:p w:rsidR="003F5447" w:rsidRPr="001D2B66" w:rsidRDefault="003F5447" w:rsidP="006808AA">
            <w:pPr>
              <w:rPr>
                <w:rFonts w:ascii="Times New Roman" w:hAnsi="Times New Roman" w:cs="Times New Roman"/>
                <w:b/>
                <w:color w:val="000000"/>
                <w:sz w:val="24"/>
                <w:szCs w:val="24"/>
              </w:rPr>
            </w:pPr>
          </w:p>
        </w:tc>
        <w:tc>
          <w:tcPr>
            <w:tcW w:w="3402" w:type="dxa"/>
          </w:tcPr>
          <w:p w:rsidR="003F5447" w:rsidRPr="001D2B66" w:rsidRDefault="003F5447" w:rsidP="006808AA">
            <w:pPr>
              <w:rPr>
                <w:rFonts w:ascii="Times New Roman" w:hAnsi="Times New Roman" w:cs="Times New Roman"/>
                <w:b/>
                <w:color w:val="000000"/>
                <w:sz w:val="24"/>
                <w:szCs w:val="24"/>
              </w:rPr>
            </w:pPr>
          </w:p>
        </w:tc>
        <w:tc>
          <w:tcPr>
            <w:tcW w:w="3827" w:type="dxa"/>
          </w:tcPr>
          <w:p w:rsidR="003F5447" w:rsidRPr="001D2B66" w:rsidRDefault="003F5447" w:rsidP="006808AA">
            <w:pPr>
              <w:rPr>
                <w:rFonts w:ascii="Times New Roman" w:hAnsi="Times New Roman" w:cs="Times New Roman"/>
                <w:b/>
                <w:color w:val="000000"/>
                <w:sz w:val="24"/>
                <w:szCs w:val="24"/>
              </w:rPr>
            </w:pPr>
          </w:p>
        </w:tc>
      </w:tr>
    </w:tbl>
    <w:p w:rsidR="003F5447" w:rsidRPr="001D2B66" w:rsidRDefault="003F5447" w:rsidP="003F5447">
      <w:pPr>
        <w:spacing w:after="0" w:line="240" w:lineRule="auto"/>
        <w:ind w:firstLine="567"/>
        <w:rPr>
          <w:rFonts w:ascii="Times New Roman" w:hAnsi="Times New Roman" w:cs="Times New Roman"/>
          <w:b/>
          <w:color w:val="000000"/>
          <w:sz w:val="28"/>
          <w:szCs w:val="28"/>
        </w:rPr>
      </w:pPr>
    </w:p>
    <w:p w:rsidR="003F5447" w:rsidRPr="001D2B66" w:rsidRDefault="003F5447" w:rsidP="003F5447">
      <w:pPr>
        <w:spacing w:after="0" w:line="240" w:lineRule="auto"/>
        <w:ind w:firstLine="567"/>
        <w:rPr>
          <w:rFonts w:ascii="Times New Roman" w:hAnsi="Times New Roman" w:cs="Times New Roman"/>
          <w:b/>
          <w:color w:val="000000"/>
          <w:sz w:val="28"/>
          <w:szCs w:val="28"/>
        </w:rPr>
      </w:pPr>
      <w:r w:rsidRPr="001D2B66">
        <w:rPr>
          <w:rFonts w:ascii="Times New Roman" w:hAnsi="Times New Roman" w:cs="Times New Roman"/>
          <w:b/>
          <w:color w:val="000000"/>
          <w:sz w:val="28"/>
          <w:szCs w:val="28"/>
        </w:rPr>
        <w:t>Наиболее благоприятные возможности размещены в поле ячеек:</w:t>
      </w:r>
    </w:p>
    <w:p w:rsidR="003F5447" w:rsidRPr="001D2B66" w:rsidRDefault="003F5447" w:rsidP="003F5447">
      <w:pPr>
        <w:spacing w:after="0" w:line="240" w:lineRule="auto"/>
        <w:ind w:firstLine="567"/>
        <w:rPr>
          <w:rFonts w:ascii="Times New Roman" w:hAnsi="Times New Roman" w:cs="Times New Roman"/>
          <w:b/>
          <w:color w:val="000000"/>
          <w:sz w:val="28"/>
          <w:szCs w:val="28"/>
        </w:rPr>
      </w:pPr>
      <w:proofErr w:type="gramStart"/>
      <w:r w:rsidRPr="001D2B66">
        <w:rPr>
          <w:rFonts w:ascii="Times New Roman" w:hAnsi="Times New Roman" w:cs="Times New Roman"/>
          <w:b/>
          <w:color w:val="000000"/>
          <w:sz w:val="28"/>
          <w:szCs w:val="28"/>
        </w:rPr>
        <w:t>ВС</w:t>
      </w:r>
      <w:proofErr w:type="gramEnd"/>
      <w:r w:rsidRPr="001D2B66">
        <w:rPr>
          <w:rFonts w:ascii="Times New Roman" w:hAnsi="Times New Roman" w:cs="Times New Roman"/>
          <w:b/>
          <w:color w:val="000000"/>
          <w:sz w:val="28"/>
          <w:szCs w:val="28"/>
        </w:rPr>
        <w:t>, ВУ,СС,СУ (выделены серым цветом).</w:t>
      </w:r>
    </w:p>
    <w:p w:rsidR="003F5447" w:rsidRPr="001D2B66" w:rsidRDefault="003F5447" w:rsidP="003F5447">
      <w:pPr>
        <w:spacing w:after="0" w:line="240" w:lineRule="auto"/>
        <w:ind w:firstLine="567"/>
        <w:rPr>
          <w:rFonts w:ascii="Times New Roman" w:hAnsi="Times New Roman" w:cs="Times New Roman"/>
          <w:b/>
          <w:color w:val="000000"/>
          <w:sz w:val="28"/>
          <w:szCs w:val="28"/>
        </w:rPr>
      </w:pPr>
    </w:p>
    <w:p w:rsidR="003F5447" w:rsidRPr="001D2B66" w:rsidRDefault="003F5447" w:rsidP="003F5447">
      <w:pPr>
        <w:spacing w:after="0" w:line="240" w:lineRule="auto"/>
        <w:ind w:firstLine="567"/>
        <w:rPr>
          <w:rFonts w:ascii="Times New Roman" w:hAnsi="Times New Roman" w:cs="Times New Roman"/>
          <w:b/>
          <w:color w:val="000000"/>
          <w:sz w:val="28"/>
          <w:szCs w:val="28"/>
        </w:rPr>
      </w:pPr>
      <w:r w:rsidRPr="001D2B66">
        <w:rPr>
          <w:rFonts w:ascii="Times New Roman" w:hAnsi="Times New Roman" w:cs="Times New Roman"/>
          <w:b/>
          <w:color w:val="000000"/>
          <w:sz w:val="28"/>
          <w:szCs w:val="28"/>
        </w:rPr>
        <w:t>Таблица 3 –Матрица угроз</w:t>
      </w:r>
    </w:p>
    <w:tbl>
      <w:tblPr>
        <w:tblStyle w:val="ac"/>
        <w:tblW w:w="0" w:type="auto"/>
        <w:tblLook w:val="04A0"/>
      </w:tblPr>
      <w:tblGrid>
        <w:gridCol w:w="2463"/>
        <w:gridCol w:w="3599"/>
        <w:gridCol w:w="5180"/>
        <w:gridCol w:w="3544"/>
      </w:tblGrid>
      <w:tr w:rsidR="003F5447" w:rsidRPr="001D2B66" w:rsidTr="006808AA">
        <w:tc>
          <w:tcPr>
            <w:tcW w:w="2463" w:type="dxa"/>
            <w:vMerge w:val="restart"/>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Вероятность реализации угрозы</w:t>
            </w:r>
          </w:p>
        </w:tc>
        <w:tc>
          <w:tcPr>
            <w:tcW w:w="12323" w:type="dxa"/>
            <w:gridSpan w:val="3"/>
          </w:tcPr>
          <w:p w:rsidR="003F5447" w:rsidRPr="001D2B66" w:rsidRDefault="003F5447" w:rsidP="006808AA">
            <w:pPr>
              <w:jc w:val="cente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Влияние угроз</w:t>
            </w:r>
          </w:p>
        </w:tc>
      </w:tr>
      <w:tr w:rsidR="003F5447" w:rsidRPr="001D2B66" w:rsidTr="006808AA">
        <w:tc>
          <w:tcPr>
            <w:tcW w:w="2463" w:type="dxa"/>
            <w:vMerge/>
          </w:tcPr>
          <w:p w:rsidR="003F5447" w:rsidRPr="001D2B66" w:rsidRDefault="003F5447" w:rsidP="006808AA">
            <w:pPr>
              <w:rPr>
                <w:rFonts w:ascii="Times New Roman" w:hAnsi="Times New Roman" w:cs="Times New Roman"/>
                <w:b/>
                <w:color w:val="000000"/>
                <w:sz w:val="24"/>
                <w:szCs w:val="24"/>
              </w:rPr>
            </w:pPr>
          </w:p>
        </w:tc>
        <w:tc>
          <w:tcPr>
            <w:tcW w:w="3599"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Критическое (К)</w:t>
            </w:r>
          </w:p>
        </w:tc>
        <w:tc>
          <w:tcPr>
            <w:tcW w:w="5180"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Тяжелое (Т)</w:t>
            </w:r>
          </w:p>
        </w:tc>
        <w:tc>
          <w:tcPr>
            <w:tcW w:w="3544"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Легкое (Л)</w:t>
            </w:r>
          </w:p>
        </w:tc>
      </w:tr>
      <w:tr w:rsidR="003F5447" w:rsidRPr="001D2B66" w:rsidTr="006808AA">
        <w:tc>
          <w:tcPr>
            <w:tcW w:w="2463"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Высокая (В)</w:t>
            </w:r>
          </w:p>
        </w:tc>
        <w:tc>
          <w:tcPr>
            <w:tcW w:w="3599" w:type="dxa"/>
          </w:tcPr>
          <w:p w:rsidR="003F5447" w:rsidRPr="001D2B66" w:rsidRDefault="003F5447" w:rsidP="006808AA">
            <w:pPr>
              <w:jc w:val="both"/>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Недостаточное количество бригад скорой помощи</w:t>
            </w:r>
          </w:p>
        </w:tc>
        <w:tc>
          <w:tcPr>
            <w:tcW w:w="5180" w:type="dxa"/>
          </w:tcPr>
          <w:p w:rsidR="003F5447" w:rsidRPr="001D2B66" w:rsidRDefault="003F5447" w:rsidP="006808AA">
            <w:pPr>
              <w:jc w:val="both"/>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Непо</w:t>
            </w:r>
            <w:r w:rsidR="00474537">
              <w:rPr>
                <w:rFonts w:ascii="Times New Roman" w:hAnsi="Times New Roman" w:cs="Times New Roman"/>
                <w:b/>
                <w:color w:val="000000"/>
                <w:sz w:val="24"/>
                <w:szCs w:val="24"/>
              </w:rPr>
              <w:t>л</w:t>
            </w:r>
            <w:r w:rsidRPr="001D2B66">
              <w:rPr>
                <w:rFonts w:ascii="Times New Roman" w:hAnsi="Times New Roman" w:cs="Times New Roman"/>
                <w:b/>
                <w:color w:val="000000"/>
                <w:sz w:val="24"/>
                <w:szCs w:val="24"/>
              </w:rPr>
              <w:t>ная реорганизация службы</w:t>
            </w:r>
          </w:p>
        </w:tc>
        <w:tc>
          <w:tcPr>
            <w:tcW w:w="3544" w:type="dxa"/>
          </w:tcPr>
          <w:p w:rsidR="003F5447" w:rsidRPr="001D2B66" w:rsidRDefault="003F5447" w:rsidP="006808AA">
            <w:pPr>
              <w:jc w:val="both"/>
              <w:rPr>
                <w:rFonts w:ascii="Times New Roman" w:hAnsi="Times New Roman" w:cs="Times New Roman"/>
                <w:color w:val="000000"/>
                <w:sz w:val="24"/>
                <w:szCs w:val="24"/>
              </w:rPr>
            </w:pPr>
            <w:r>
              <w:rPr>
                <w:rFonts w:ascii="Times New Roman" w:hAnsi="Times New Roman" w:cs="Times New Roman"/>
                <w:color w:val="000000"/>
                <w:sz w:val="24"/>
                <w:szCs w:val="24"/>
              </w:rPr>
              <w:t>отсутствие собственных</w:t>
            </w:r>
            <w:r w:rsidRPr="001D2B66">
              <w:rPr>
                <w:rFonts w:ascii="Times New Roman" w:hAnsi="Times New Roman" w:cs="Times New Roman"/>
                <w:color w:val="000000"/>
                <w:sz w:val="24"/>
                <w:szCs w:val="24"/>
              </w:rPr>
              <w:t xml:space="preserve"> зданий</w:t>
            </w:r>
            <w:r w:rsidR="00981F71">
              <w:rPr>
                <w:rFonts w:ascii="Times New Roman" w:hAnsi="Times New Roman" w:cs="Times New Roman"/>
                <w:color w:val="000000"/>
                <w:sz w:val="24"/>
                <w:szCs w:val="24"/>
              </w:rPr>
              <w:t xml:space="preserve"> в городах Экибастуз</w:t>
            </w:r>
            <w:r w:rsidR="009D323B">
              <w:rPr>
                <w:rFonts w:ascii="Times New Roman" w:hAnsi="Times New Roman" w:cs="Times New Roman"/>
                <w:color w:val="000000"/>
                <w:sz w:val="24"/>
                <w:szCs w:val="24"/>
              </w:rPr>
              <w:t>, районах и</w:t>
            </w:r>
            <w:r w:rsidR="00474537">
              <w:rPr>
                <w:rFonts w:ascii="Times New Roman" w:hAnsi="Times New Roman" w:cs="Times New Roman"/>
                <w:color w:val="000000"/>
                <w:sz w:val="24"/>
                <w:szCs w:val="24"/>
              </w:rPr>
              <w:t xml:space="preserve"> </w:t>
            </w:r>
            <w:r w:rsidR="009D323B">
              <w:rPr>
                <w:rFonts w:ascii="Times New Roman" w:hAnsi="Times New Roman" w:cs="Times New Roman"/>
                <w:color w:val="000000"/>
                <w:sz w:val="24"/>
                <w:szCs w:val="24"/>
              </w:rPr>
              <w:t>трассовых пунктах СП</w:t>
            </w:r>
            <w:r w:rsidR="00981F71">
              <w:rPr>
                <w:rFonts w:ascii="Times New Roman" w:hAnsi="Times New Roman" w:cs="Times New Roman"/>
                <w:color w:val="000000"/>
                <w:sz w:val="24"/>
                <w:szCs w:val="24"/>
              </w:rPr>
              <w:t xml:space="preserve">  (находи</w:t>
            </w:r>
            <w:r>
              <w:rPr>
                <w:rFonts w:ascii="Times New Roman" w:hAnsi="Times New Roman" w:cs="Times New Roman"/>
                <w:color w:val="000000"/>
                <w:sz w:val="24"/>
                <w:szCs w:val="24"/>
              </w:rPr>
              <w:t>т</w:t>
            </w:r>
            <w:r w:rsidRPr="001D2B66">
              <w:rPr>
                <w:rFonts w:ascii="Times New Roman" w:hAnsi="Times New Roman" w:cs="Times New Roman"/>
                <w:color w:val="000000"/>
                <w:sz w:val="24"/>
                <w:szCs w:val="24"/>
              </w:rPr>
              <w:t>ся на праве пользования);</w:t>
            </w:r>
          </w:p>
          <w:p w:rsidR="003F5447" w:rsidRPr="001D2B66" w:rsidRDefault="003F5447" w:rsidP="006808AA">
            <w:pPr>
              <w:rPr>
                <w:rFonts w:ascii="Times New Roman" w:hAnsi="Times New Roman" w:cs="Times New Roman"/>
                <w:b/>
                <w:color w:val="000000"/>
                <w:sz w:val="24"/>
                <w:szCs w:val="24"/>
              </w:rPr>
            </w:pPr>
          </w:p>
        </w:tc>
      </w:tr>
      <w:tr w:rsidR="003F5447" w:rsidRPr="001D2B66" w:rsidTr="006808AA">
        <w:tc>
          <w:tcPr>
            <w:tcW w:w="2463"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Средняя (С)</w:t>
            </w:r>
          </w:p>
        </w:tc>
        <w:tc>
          <w:tcPr>
            <w:tcW w:w="3599"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в случае отсутствия своевременного и достаточного финансирования, угроза ликвидации деятельности службы;</w:t>
            </w:r>
          </w:p>
          <w:p w:rsidR="003F5447" w:rsidRPr="001D2B66" w:rsidRDefault="003F5447" w:rsidP="006808AA">
            <w:pPr>
              <w:rPr>
                <w:rFonts w:ascii="Times New Roman" w:hAnsi="Times New Roman" w:cs="Times New Roman"/>
                <w:b/>
                <w:color w:val="000000"/>
                <w:sz w:val="24"/>
                <w:szCs w:val="24"/>
              </w:rPr>
            </w:pPr>
          </w:p>
        </w:tc>
        <w:tc>
          <w:tcPr>
            <w:tcW w:w="5180" w:type="dxa"/>
          </w:tcPr>
          <w:p w:rsidR="003F5447" w:rsidRPr="001D2B66" w:rsidRDefault="003F5447" w:rsidP="006808AA">
            <w:pPr>
              <w:rPr>
                <w:rFonts w:ascii="Times New Roman" w:hAnsi="Times New Roman" w:cs="Times New Roman"/>
                <w:bCs/>
                <w:sz w:val="24"/>
                <w:szCs w:val="24"/>
              </w:rPr>
            </w:pPr>
            <w:r w:rsidRPr="001D2B66">
              <w:rPr>
                <w:rFonts w:ascii="Times New Roman" w:hAnsi="Times New Roman" w:cs="Times New Roman"/>
                <w:bCs/>
                <w:sz w:val="24"/>
                <w:szCs w:val="24"/>
              </w:rPr>
              <w:t>появление конкурентной организации, оказывающей данный вид помощи.</w:t>
            </w:r>
          </w:p>
          <w:p w:rsidR="003F5447" w:rsidRPr="001D2B66" w:rsidRDefault="003F5447" w:rsidP="006808AA">
            <w:pPr>
              <w:rPr>
                <w:rFonts w:ascii="Times New Roman" w:hAnsi="Times New Roman" w:cs="Times New Roman"/>
                <w:b/>
                <w:color w:val="000000"/>
                <w:sz w:val="24"/>
                <w:szCs w:val="24"/>
              </w:rPr>
            </w:pPr>
          </w:p>
        </w:tc>
        <w:tc>
          <w:tcPr>
            <w:tcW w:w="3544" w:type="dxa"/>
          </w:tcPr>
          <w:p w:rsidR="003F5447" w:rsidRPr="001D2B66" w:rsidRDefault="003F5447" w:rsidP="006808AA">
            <w:pPr>
              <w:rPr>
                <w:rFonts w:ascii="Times New Roman" w:hAnsi="Times New Roman" w:cs="Times New Roman"/>
                <w:b/>
                <w:color w:val="000000"/>
                <w:sz w:val="24"/>
                <w:szCs w:val="24"/>
              </w:rPr>
            </w:pPr>
          </w:p>
        </w:tc>
      </w:tr>
      <w:tr w:rsidR="003F5447" w:rsidRPr="002E1AB5" w:rsidTr="006808AA">
        <w:tc>
          <w:tcPr>
            <w:tcW w:w="2463" w:type="dxa"/>
          </w:tcPr>
          <w:p w:rsidR="003F5447" w:rsidRPr="001D2B66" w:rsidRDefault="003F5447" w:rsidP="006808AA">
            <w:pPr>
              <w:rPr>
                <w:rFonts w:ascii="Times New Roman" w:hAnsi="Times New Roman" w:cs="Times New Roman"/>
                <w:b/>
                <w:color w:val="000000"/>
                <w:sz w:val="24"/>
                <w:szCs w:val="24"/>
              </w:rPr>
            </w:pPr>
            <w:r w:rsidRPr="001D2B66">
              <w:rPr>
                <w:rFonts w:ascii="Times New Roman" w:hAnsi="Times New Roman" w:cs="Times New Roman"/>
                <w:b/>
                <w:color w:val="000000"/>
                <w:sz w:val="24"/>
                <w:szCs w:val="24"/>
              </w:rPr>
              <w:t>Низкая (Н)</w:t>
            </w:r>
          </w:p>
        </w:tc>
        <w:tc>
          <w:tcPr>
            <w:tcW w:w="3599" w:type="dxa"/>
          </w:tcPr>
          <w:p w:rsidR="003F5447" w:rsidRPr="002E1AB5" w:rsidRDefault="003F5447" w:rsidP="006808AA">
            <w:pPr>
              <w:rPr>
                <w:rFonts w:ascii="Times New Roman" w:hAnsi="Times New Roman" w:cs="Times New Roman"/>
                <w:color w:val="000000"/>
                <w:sz w:val="24"/>
                <w:szCs w:val="24"/>
              </w:rPr>
            </w:pPr>
            <w:r w:rsidRPr="001D2B66">
              <w:rPr>
                <w:rFonts w:ascii="Times New Roman" w:hAnsi="Times New Roman" w:cs="Times New Roman"/>
                <w:color w:val="000000"/>
                <w:sz w:val="24"/>
                <w:szCs w:val="24"/>
              </w:rPr>
              <w:t xml:space="preserve">отсутствие материальной базы для  оказания </w:t>
            </w:r>
            <w:proofErr w:type="spellStart"/>
            <w:r w:rsidRPr="001D2B66">
              <w:rPr>
                <w:rFonts w:ascii="Times New Roman" w:hAnsi="Times New Roman" w:cs="Times New Roman"/>
                <w:color w:val="000000"/>
                <w:sz w:val="24"/>
                <w:szCs w:val="24"/>
              </w:rPr>
              <w:t>психоэмоционально</w:t>
            </w:r>
            <w:r w:rsidR="00905CB4">
              <w:rPr>
                <w:rFonts w:ascii="Times New Roman" w:hAnsi="Times New Roman" w:cs="Times New Roman"/>
                <w:color w:val="000000"/>
                <w:sz w:val="24"/>
                <w:szCs w:val="24"/>
              </w:rPr>
              <w:t>й</w:t>
            </w:r>
            <w:proofErr w:type="spellEnd"/>
            <w:r w:rsidR="00905CB4">
              <w:rPr>
                <w:rFonts w:ascii="Times New Roman" w:hAnsi="Times New Roman" w:cs="Times New Roman"/>
                <w:color w:val="000000"/>
                <w:sz w:val="24"/>
                <w:szCs w:val="24"/>
              </w:rPr>
              <w:t xml:space="preserve"> разгрузки персонала </w:t>
            </w:r>
            <w:proofErr w:type="gramStart"/>
            <w:r w:rsidR="00905CB4">
              <w:rPr>
                <w:rFonts w:ascii="Times New Roman" w:hAnsi="Times New Roman" w:cs="Times New Roman"/>
                <w:color w:val="000000"/>
                <w:sz w:val="24"/>
                <w:szCs w:val="24"/>
              </w:rPr>
              <w:t>(</w:t>
            </w:r>
            <w:r w:rsidRPr="001D2B66">
              <w:rPr>
                <w:rFonts w:ascii="Times New Roman" w:hAnsi="Times New Roman" w:cs="Times New Roman"/>
                <w:color w:val="000000"/>
                <w:sz w:val="24"/>
                <w:szCs w:val="24"/>
              </w:rPr>
              <w:t xml:space="preserve"> </w:t>
            </w:r>
            <w:proofErr w:type="gramEnd"/>
            <w:r w:rsidRPr="001D2B66">
              <w:rPr>
                <w:rFonts w:ascii="Times New Roman" w:hAnsi="Times New Roman" w:cs="Times New Roman"/>
                <w:color w:val="000000"/>
                <w:sz w:val="24"/>
                <w:szCs w:val="24"/>
              </w:rPr>
              <w:t>бассейн, сауна);</w:t>
            </w:r>
          </w:p>
          <w:p w:rsidR="003F5447" w:rsidRPr="002E1AB5" w:rsidRDefault="003F5447" w:rsidP="006808AA">
            <w:pPr>
              <w:rPr>
                <w:rFonts w:ascii="Times New Roman" w:hAnsi="Times New Roman" w:cs="Times New Roman"/>
                <w:b/>
                <w:color w:val="000000"/>
                <w:sz w:val="24"/>
                <w:szCs w:val="24"/>
              </w:rPr>
            </w:pPr>
          </w:p>
        </w:tc>
        <w:tc>
          <w:tcPr>
            <w:tcW w:w="5180" w:type="dxa"/>
          </w:tcPr>
          <w:p w:rsidR="003F5447" w:rsidRPr="002E1AB5" w:rsidRDefault="003F5447" w:rsidP="006808AA">
            <w:pPr>
              <w:jc w:val="both"/>
              <w:rPr>
                <w:rFonts w:ascii="Times New Roman" w:hAnsi="Times New Roman" w:cs="Times New Roman"/>
                <w:b/>
                <w:color w:val="000000"/>
                <w:sz w:val="24"/>
                <w:szCs w:val="24"/>
              </w:rPr>
            </w:pPr>
          </w:p>
        </w:tc>
        <w:tc>
          <w:tcPr>
            <w:tcW w:w="3544" w:type="dxa"/>
          </w:tcPr>
          <w:p w:rsidR="003F5447" w:rsidRPr="002E1AB5" w:rsidRDefault="003F5447" w:rsidP="006808AA">
            <w:pPr>
              <w:rPr>
                <w:rFonts w:ascii="Times New Roman" w:hAnsi="Times New Roman" w:cs="Times New Roman"/>
                <w:b/>
                <w:color w:val="000000"/>
                <w:sz w:val="24"/>
                <w:szCs w:val="24"/>
              </w:rPr>
            </w:pPr>
          </w:p>
        </w:tc>
      </w:tr>
    </w:tbl>
    <w:p w:rsidR="003F5447" w:rsidRDefault="003F5447" w:rsidP="003F5447">
      <w:pPr>
        <w:spacing w:after="0" w:line="240" w:lineRule="auto"/>
        <w:ind w:firstLine="567"/>
        <w:rPr>
          <w:rFonts w:ascii="Times New Roman" w:hAnsi="Times New Roman" w:cs="Times New Roman"/>
          <w:b/>
          <w:color w:val="000000"/>
          <w:sz w:val="28"/>
          <w:szCs w:val="28"/>
        </w:rPr>
      </w:pPr>
    </w:p>
    <w:p w:rsidR="003F5447" w:rsidRDefault="003F5447" w:rsidP="003F5447">
      <w:pPr>
        <w:spacing w:after="0" w:line="240" w:lineRule="auto"/>
        <w:ind w:firstLine="567"/>
        <w:rPr>
          <w:rFonts w:ascii="Times New Roman" w:hAnsi="Times New Roman" w:cs="Times New Roman"/>
          <w:b/>
          <w:color w:val="000000"/>
          <w:sz w:val="28"/>
          <w:szCs w:val="28"/>
        </w:rPr>
      </w:pPr>
    </w:p>
    <w:p w:rsidR="003F5447" w:rsidRDefault="003F5447" w:rsidP="003F5447">
      <w:pPr>
        <w:spacing w:after="0" w:line="240" w:lineRule="auto"/>
        <w:ind w:firstLine="567"/>
        <w:rPr>
          <w:rFonts w:ascii="Times New Roman" w:hAnsi="Times New Roman" w:cs="Times New Roman"/>
          <w:b/>
          <w:color w:val="000000"/>
          <w:sz w:val="28"/>
          <w:szCs w:val="28"/>
        </w:rPr>
      </w:pPr>
      <w:r>
        <w:rPr>
          <w:rFonts w:ascii="Times New Roman" w:hAnsi="Times New Roman" w:cs="Times New Roman"/>
          <w:b/>
          <w:color w:val="000000"/>
          <w:sz w:val="28"/>
          <w:szCs w:val="28"/>
        </w:rPr>
        <w:t>Угрозы ячеек: ВК, ВТ</w:t>
      </w:r>
      <w:proofErr w:type="gramStart"/>
      <w:r>
        <w:rPr>
          <w:rFonts w:ascii="Times New Roman" w:hAnsi="Times New Roman" w:cs="Times New Roman"/>
          <w:b/>
          <w:color w:val="000000"/>
          <w:sz w:val="28"/>
          <w:szCs w:val="28"/>
        </w:rPr>
        <w:t>,С</w:t>
      </w:r>
      <w:proofErr w:type="gramEnd"/>
      <w:r>
        <w:rPr>
          <w:rFonts w:ascii="Times New Roman" w:hAnsi="Times New Roman" w:cs="Times New Roman"/>
          <w:b/>
          <w:color w:val="000000"/>
          <w:sz w:val="28"/>
          <w:szCs w:val="28"/>
        </w:rPr>
        <w:t>К, и СТ (выделены серым цветом) требуют немедленного реагирования,  находятся под постоянным контролем руководства.</w:t>
      </w:r>
    </w:p>
    <w:p w:rsidR="003F5447" w:rsidRDefault="003F5447" w:rsidP="003F5447">
      <w:pPr>
        <w:spacing w:after="0" w:line="240" w:lineRule="auto"/>
        <w:ind w:firstLine="567"/>
        <w:rPr>
          <w:rFonts w:ascii="Times New Roman" w:hAnsi="Times New Roman" w:cs="Times New Roman"/>
          <w:b/>
          <w:color w:val="000000"/>
          <w:sz w:val="28"/>
          <w:szCs w:val="28"/>
        </w:rPr>
      </w:pPr>
    </w:p>
    <w:p w:rsidR="003F5447" w:rsidRDefault="003F5447" w:rsidP="003F5447">
      <w:pPr>
        <w:spacing w:after="0" w:line="240" w:lineRule="auto"/>
        <w:ind w:firstLine="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Таблица 4 – Итоговый </w:t>
      </w:r>
      <w:r w:rsidRPr="003807A0">
        <w:rPr>
          <w:rFonts w:ascii="Times New Roman" w:hAnsi="Times New Roman" w:cs="Times New Roman"/>
          <w:b/>
          <w:color w:val="000000"/>
          <w:sz w:val="28"/>
          <w:szCs w:val="28"/>
          <w:lang w:val="en-US"/>
        </w:rPr>
        <w:t>SWOT</w:t>
      </w:r>
      <w:r>
        <w:rPr>
          <w:rFonts w:ascii="Times New Roman" w:hAnsi="Times New Roman" w:cs="Times New Roman"/>
          <w:b/>
          <w:color w:val="000000"/>
          <w:sz w:val="28"/>
          <w:szCs w:val="28"/>
        </w:rPr>
        <w:t xml:space="preserve"> – анализ</w:t>
      </w:r>
    </w:p>
    <w:p w:rsidR="003F5447" w:rsidRDefault="003F5447" w:rsidP="003F5447">
      <w:pPr>
        <w:spacing w:after="0" w:line="240" w:lineRule="auto"/>
        <w:ind w:firstLine="567"/>
        <w:rPr>
          <w:rFonts w:ascii="Times New Roman" w:hAnsi="Times New Roman" w:cs="Times New Roman"/>
          <w:b/>
          <w:color w:val="000000"/>
          <w:sz w:val="28"/>
          <w:szCs w:val="28"/>
        </w:rPr>
      </w:pPr>
    </w:p>
    <w:tbl>
      <w:tblPr>
        <w:tblStyle w:val="ac"/>
        <w:tblW w:w="0" w:type="auto"/>
        <w:tblLayout w:type="fixed"/>
        <w:tblLook w:val="04A0"/>
      </w:tblPr>
      <w:tblGrid>
        <w:gridCol w:w="1384"/>
        <w:gridCol w:w="1542"/>
        <w:gridCol w:w="1752"/>
        <w:gridCol w:w="2062"/>
        <w:gridCol w:w="2109"/>
        <w:gridCol w:w="1896"/>
        <w:gridCol w:w="2047"/>
        <w:gridCol w:w="1994"/>
      </w:tblGrid>
      <w:tr w:rsidR="003F5447" w:rsidRPr="00B718EA" w:rsidTr="006808AA">
        <w:tc>
          <w:tcPr>
            <w:tcW w:w="1384" w:type="dxa"/>
            <w:vMerge w:val="restart"/>
            <w:tcBorders>
              <w:tl2br w:val="single" w:sz="4" w:space="0" w:color="auto"/>
            </w:tcBorders>
          </w:tcPr>
          <w:p w:rsidR="003F5447" w:rsidRPr="00B718EA" w:rsidRDefault="003F5447" w:rsidP="006808AA">
            <w:pPr>
              <w:rPr>
                <w:rFonts w:ascii="Times New Roman" w:hAnsi="Times New Roman" w:cs="Times New Roman"/>
                <w:b/>
                <w:color w:val="000000"/>
                <w:sz w:val="24"/>
                <w:szCs w:val="24"/>
              </w:rPr>
            </w:pPr>
          </w:p>
        </w:tc>
        <w:tc>
          <w:tcPr>
            <w:tcW w:w="1542" w:type="dxa"/>
            <w:vMerge w:val="restart"/>
          </w:tcPr>
          <w:p w:rsidR="003F5447" w:rsidRPr="00947932" w:rsidRDefault="003F5447" w:rsidP="006808AA">
            <w:pPr>
              <w:rPr>
                <w:rFonts w:ascii="Times New Roman" w:hAnsi="Times New Roman" w:cs="Times New Roman"/>
                <w:color w:val="000000"/>
                <w:sz w:val="24"/>
                <w:szCs w:val="24"/>
              </w:rPr>
            </w:pPr>
            <w:r w:rsidRPr="00947932">
              <w:rPr>
                <w:rFonts w:ascii="Times New Roman" w:hAnsi="Times New Roman" w:cs="Times New Roman"/>
                <w:color w:val="000000"/>
                <w:sz w:val="24"/>
                <w:szCs w:val="24"/>
              </w:rPr>
              <w:t>Описание</w:t>
            </w:r>
          </w:p>
        </w:tc>
        <w:tc>
          <w:tcPr>
            <w:tcW w:w="5923" w:type="dxa"/>
            <w:gridSpan w:val="3"/>
          </w:tcPr>
          <w:p w:rsidR="003F5447" w:rsidRPr="00947932" w:rsidRDefault="003F5447" w:rsidP="006808AA">
            <w:pPr>
              <w:rPr>
                <w:rFonts w:ascii="Times New Roman" w:hAnsi="Times New Roman" w:cs="Times New Roman"/>
                <w:b/>
                <w:color w:val="000000"/>
                <w:sz w:val="24"/>
                <w:szCs w:val="24"/>
              </w:rPr>
            </w:pPr>
            <w:r w:rsidRPr="00947932">
              <w:rPr>
                <w:rFonts w:ascii="Times New Roman" w:hAnsi="Times New Roman" w:cs="Times New Roman"/>
                <w:b/>
                <w:color w:val="000000"/>
                <w:sz w:val="24"/>
                <w:szCs w:val="24"/>
              </w:rPr>
              <w:t>Сильные стороны</w:t>
            </w:r>
          </w:p>
        </w:tc>
        <w:tc>
          <w:tcPr>
            <w:tcW w:w="5937" w:type="dxa"/>
            <w:gridSpan w:val="3"/>
          </w:tcPr>
          <w:p w:rsidR="003F5447" w:rsidRPr="00947932" w:rsidRDefault="003F5447" w:rsidP="006808AA">
            <w:pPr>
              <w:rPr>
                <w:rFonts w:ascii="Times New Roman" w:hAnsi="Times New Roman" w:cs="Times New Roman"/>
                <w:b/>
                <w:color w:val="000000"/>
                <w:sz w:val="24"/>
                <w:szCs w:val="24"/>
              </w:rPr>
            </w:pPr>
            <w:r w:rsidRPr="00947932">
              <w:rPr>
                <w:rFonts w:ascii="Times New Roman" w:hAnsi="Times New Roman" w:cs="Times New Roman"/>
                <w:b/>
                <w:color w:val="000000"/>
                <w:sz w:val="24"/>
                <w:szCs w:val="24"/>
              </w:rPr>
              <w:t>Слабые стороны</w:t>
            </w:r>
          </w:p>
        </w:tc>
      </w:tr>
      <w:tr w:rsidR="003F5447" w:rsidRPr="00B718EA" w:rsidTr="006808AA">
        <w:tc>
          <w:tcPr>
            <w:tcW w:w="1384" w:type="dxa"/>
            <w:vMerge/>
          </w:tcPr>
          <w:p w:rsidR="003F5447" w:rsidRPr="00B718EA" w:rsidRDefault="003F5447" w:rsidP="006808AA">
            <w:pPr>
              <w:rPr>
                <w:rFonts w:ascii="Times New Roman" w:hAnsi="Times New Roman" w:cs="Times New Roman"/>
                <w:b/>
                <w:color w:val="000000"/>
                <w:sz w:val="24"/>
                <w:szCs w:val="24"/>
              </w:rPr>
            </w:pPr>
          </w:p>
        </w:tc>
        <w:tc>
          <w:tcPr>
            <w:tcW w:w="1542" w:type="dxa"/>
            <w:vMerge/>
          </w:tcPr>
          <w:p w:rsidR="003F5447" w:rsidRPr="00947932" w:rsidRDefault="003F5447" w:rsidP="006808AA">
            <w:pPr>
              <w:rPr>
                <w:rFonts w:ascii="Times New Roman" w:hAnsi="Times New Roman" w:cs="Times New Roman"/>
                <w:b/>
                <w:color w:val="000000"/>
                <w:sz w:val="24"/>
                <w:szCs w:val="24"/>
              </w:rPr>
            </w:pPr>
          </w:p>
        </w:tc>
        <w:tc>
          <w:tcPr>
            <w:tcW w:w="1752" w:type="dxa"/>
          </w:tcPr>
          <w:p w:rsidR="003F5447" w:rsidRPr="00947932" w:rsidRDefault="003F5447" w:rsidP="006808AA">
            <w:pPr>
              <w:rPr>
                <w:rFonts w:ascii="Times New Roman" w:hAnsi="Times New Roman" w:cs="Times New Roman"/>
                <w:b/>
                <w:color w:val="FF0000"/>
                <w:sz w:val="18"/>
                <w:szCs w:val="18"/>
              </w:rPr>
            </w:pPr>
            <w:r w:rsidRPr="00947932">
              <w:rPr>
                <w:rFonts w:ascii="Times New Roman" w:hAnsi="Times New Roman" w:cs="Times New Roman"/>
                <w:bCs/>
                <w:sz w:val="18"/>
                <w:szCs w:val="18"/>
              </w:rPr>
              <w:t>кадровый состав, готовый к обучению</w:t>
            </w:r>
          </w:p>
        </w:tc>
        <w:tc>
          <w:tcPr>
            <w:tcW w:w="2062" w:type="dxa"/>
          </w:tcPr>
          <w:p w:rsidR="003F5447" w:rsidRPr="00947932" w:rsidRDefault="003F5447" w:rsidP="006808AA">
            <w:pPr>
              <w:rPr>
                <w:rFonts w:ascii="Times New Roman" w:hAnsi="Times New Roman" w:cs="Times New Roman"/>
                <w:bCs/>
                <w:sz w:val="18"/>
                <w:szCs w:val="18"/>
              </w:rPr>
            </w:pPr>
            <w:r w:rsidRPr="00947932">
              <w:rPr>
                <w:rFonts w:ascii="Times New Roman" w:hAnsi="Times New Roman" w:cs="Times New Roman"/>
                <w:bCs/>
                <w:sz w:val="18"/>
                <w:szCs w:val="18"/>
              </w:rPr>
              <w:t xml:space="preserve">увеличение заработной платы персоналу Больницы за счет надбавок и возможность открытия новых рабочих мест при расширении платных услуг </w:t>
            </w:r>
          </w:p>
        </w:tc>
        <w:tc>
          <w:tcPr>
            <w:tcW w:w="2109" w:type="dxa"/>
          </w:tcPr>
          <w:p w:rsidR="003F5447" w:rsidRPr="00947932" w:rsidRDefault="003F5447" w:rsidP="006808AA">
            <w:pPr>
              <w:rPr>
                <w:rFonts w:ascii="Times New Roman" w:hAnsi="Times New Roman" w:cs="Times New Roman"/>
                <w:b/>
                <w:color w:val="000000"/>
                <w:sz w:val="18"/>
                <w:szCs w:val="18"/>
              </w:rPr>
            </w:pPr>
            <w:r w:rsidRPr="00947932">
              <w:rPr>
                <w:rFonts w:ascii="Times New Roman" w:hAnsi="Times New Roman" w:cs="Times New Roman"/>
                <w:bCs/>
                <w:sz w:val="18"/>
                <w:szCs w:val="18"/>
              </w:rPr>
              <w:t>увеличение зар</w:t>
            </w:r>
            <w:r w:rsidR="00613AC2">
              <w:rPr>
                <w:rFonts w:ascii="Times New Roman" w:hAnsi="Times New Roman" w:cs="Times New Roman"/>
                <w:bCs/>
                <w:sz w:val="18"/>
                <w:szCs w:val="18"/>
              </w:rPr>
              <w:t>аботной платы персоналу станции</w:t>
            </w:r>
            <w:r w:rsidRPr="00947932">
              <w:rPr>
                <w:rFonts w:ascii="Times New Roman" w:hAnsi="Times New Roman" w:cs="Times New Roman"/>
                <w:bCs/>
                <w:sz w:val="18"/>
                <w:szCs w:val="18"/>
              </w:rPr>
              <w:t xml:space="preserve"> за счет надбавок и возможность открытия новых рабочих мест при расширении услуг по С</w:t>
            </w:r>
            <w:r w:rsidR="00613AC2">
              <w:rPr>
                <w:rFonts w:ascii="Times New Roman" w:hAnsi="Times New Roman" w:cs="Times New Roman"/>
                <w:bCs/>
                <w:sz w:val="18"/>
                <w:szCs w:val="18"/>
              </w:rPr>
              <w:t>П</w:t>
            </w:r>
          </w:p>
        </w:tc>
        <w:tc>
          <w:tcPr>
            <w:tcW w:w="1896" w:type="dxa"/>
          </w:tcPr>
          <w:p w:rsidR="003F5447" w:rsidRPr="00613AC2" w:rsidRDefault="003F5447" w:rsidP="006808AA">
            <w:pPr>
              <w:rPr>
                <w:rFonts w:ascii="Times New Roman" w:hAnsi="Times New Roman" w:cs="Times New Roman"/>
                <w:color w:val="000000"/>
                <w:sz w:val="18"/>
                <w:szCs w:val="18"/>
              </w:rPr>
            </w:pPr>
          </w:p>
        </w:tc>
        <w:tc>
          <w:tcPr>
            <w:tcW w:w="2047" w:type="dxa"/>
          </w:tcPr>
          <w:p w:rsidR="003F5447" w:rsidRPr="00947932" w:rsidRDefault="003F5447" w:rsidP="006808AA">
            <w:pPr>
              <w:jc w:val="both"/>
              <w:rPr>
                <w:rFonts w:ascii="Times New Roman" w:hAnsi="Times New Roman" w:cs="Times New Roman"/>
                <w:bCs/>
                <w:sz w:val="18"/>
                <w:szCs w:val="18"/>
              </w:rPr>
            </w:pPr>
          </w:p>
          <w:p w:rsidR="003F5447" w:rsidRPr="00947932" w:rsidRDefault="003F5447" w:rsidP="006808AA">
            <w:pPr>
              <w:rPr>
                <w:rFonts w:ascii="Times New Roman" w:hAnsi="Times New Roman" w:cs="Times New Roman"/>
                <w:b/>
                <w:color w:val="000000"/>
                <w:sz w:val="18"/>
                <w:szCs w:val="18"/>
              </w:rPr>
            </w:pPr>
          </w:p>
        </w:tc>
        <w:tc>
          <w:tcPr>
            <w:tcW w:w="1994" w:type="dxa"/>
          </w:tcPr>
          <w:p w:rsidR="003F5447" w:rsidRPr="00947932" w:rsidRDefault="003F5447" w:rsidP="006808AA">
            <w:pPr>
              <w:rPr>
                <w:rFonts w:ascii="Times New Roman" w:hAnsi="Times New Roman" w:cs="Times New Roman"/>
                <w:bCs/>
                <w:sz w:val="18"/>
                <w:szCs w:val="18"/>
              </w:rPr>
            </w:pPr>
          </w:p>
          <w:p w:rsidR="003F5447" w:rsidRPr="00947932" w:rsidRDefault="003F5447" w:rsidP="006808AA">
            <w:pPr>
              <w:rPr>
                <w:rFonts w:ascii="Times New Roman" w:hAnsi="Times New Roman" w:cs="Times New Roman"/>
                <w:b/>
                <w:color w:val="000000"/>
                <w:sz w:val="18"/>
                <w:szCs w:val="18"/>
              </w:rPr>
            </w:pPr>
          </w:p>
        </w:tc>
      </w:tr>
      <w:tr w:rsidR="003F5447" w:rsidRPr="00B718EA" w:rsidTr="006808AA">
        <w:trPr>
          <w:trHeight w:val="975"/>
        </w:trPr>
        <w:tc>
          <w:tcPr>
            <w:tcW w:w="1384" w:type="dxa"/>
            <w:vMerge w:val="restart"/>
            <w:textDirection w:val="btLr"/>
          </w:tcPr>
          <w:p w:rsidR="003F5447" w:rsidRPr="00B718EA" w:rsidRDefault="003F5447" w:rsidP="006808AA">
            <w:pPr>
              <w:jc w:val="center"/>
              <w:rPr>
                <w:rFonts w:ascii="Times New Roman" w:hAnsi="Times New Roman" w:cs="Times New Roman"/>
                <w:b/>
                <w:i/>
                <w:color w:val="000000"/>
                <w:sz w:val="24"/>
                <w:szCs w:val="24"/>
              </w:rPr>
            </w:pPr>
            <w:r w:rsidRPr="00B718EA">
              <w:rPr>
                <w:rFonts w:ascii="Times New Roman" w:hAnsi="Times New Roman" w:cs="Times New Roman"/>
                <w:b/>
                <w:color w:val="000000"/>
                <w:sz w:val="24"/>
                <w:szCs w:val="24"/>
              </w:rPr>
              <w:t>Возможности</w:t>
            </w:r>
          </w:p>
        </w:tc>
        <w:tc>
          <w:tcPr>
            <w:tcW w:w="1542" w:type="dxa"/>
          </w:tcPr>
          <w:p w:rsidR="003F5447" w:rsidRPr="00947932" w:rsidRDefault="003F5447" w:rsidP="006808AA">
            <w:pPr>
              <w:rPr>
                <w:rFonts w:ascii="Times New Roman" w:hAnsi="Times New Roman" w:cs="Times New Roman"/>
                <w:color w:val="000000"/>
                <w:sz w:val="18"/>
                <w:szCs w:val="18"/>
              </w:rPr>
            </w:pPr>
            <w:r w:rsidRPr="00947932">
              <w:rPr>
                <w:rFonts w:ascii="Times New Roman" w:hAnsi="Times New Roman" w:cs="Times New Roman"/>
                <w:color w:val="000000"/>
                <w:sz w:val="18"/>
                <w:szCs w:val="18"/>
              </w:rPr>
              <w:t>Обучение за счет бюджетных средств</w:t>
            </w:r>
          </w:p>
        </w:tc>
        <w:tc>
          <w:tcPr>
            <w:tcW w:w="1752" w:type="dxa"/>
          </w:tcPr>
          <w:p w:rsidR="003F5447" w:rsidRPr="00947932" w:rsidRDefault="003F5447" w:rsidP="006808AA">
            <w:pPr>
              <w:rPr>
                <w:rFonts w:ascii="Times New Roman" w:hAnsi="Times New Roman" w:cs="Times New Roman"/>
                <w:bCs/>
                <w:sz w:val="18"/>
                <w:szCs w:val="18"/>
              </w:rPr>
            </w:pPr>
            <w:r w:rsidRPr="00947932">
              <w:rPr>
                <w:rFonts w:ascii="Times New Roman" w:hAnsi="Times New Roman" w:cs="Times New Roman"/>
                <w:bCs/>
                <w:sz w:val="18"/>
                <w:szCs w:val="18"/>
              </w:rPr>
              <w:t>обучение, повышение уровня квалификации</w:t>
            </w:r>
          </w:p>
        </w:tc>
        <w:tc>
          <w:tcPr>
            <w:tcW w:w="2062" w:type="dxa"/>
          </w:tcPr>
          <w:p w:rsidR="003F5447" w:rsidRPr="00947932" w:rsidRDefault="003F5447" w:rsidP="006808AA">
            <w:pPr>
              <w:rPr>
                <w:rFonts w:ascii="Times New Roman" w:hAnsi="Times New Roman" w:cs="Times New Roman"/>
                <w:bCs/>
                <w:sz w:val="18"/>
                <w:szCs w:val="18"/>
              </w:rPr>
            </w:pPr>
          </w:p>
        </w:tc>
        <w:tc>
          <w:tcPr>
            <w:tcW w:w="2109" w:type="dxa"/>
          </w:tcPr>
          <w:p w:rsidR="003F5447" w:rsidRPr="00947932" w:rsidRDefault="003F5447" w:rsidP="006808AA">
            <w:pPr>
              <w:rPr>
                <w:rFonts w:ascii="Times New Roman" w:hAnsi="Times New Roman" w:cs="Times New Roman"/>
                <w:b/>
                <w:color w:val="000000"/>
                <w:sz w:val="18"/>
                <w:szCs w:val="18"/>
              </w:rPr>
            </w:pPr>
          </w:p>
        </w:tc>
        <w:tc>
          <w:tcPr>
            <w:tcW w:w="1896" w:type="dxa"/>
          </w:tcPr>
          <w:p w:rsidR="003F5447" w:rsidRPr="00947932" w:rsidRDefault="003F5447" w:rsidP="006808AA">
            <w:pPr>
              <w:rPr>
                <w:rFonts w:ascii="Times New Roman" w:hAnsi="Times New Roman" w:cs="Times New Roman"/>
                <w:b/>
                <w:color w:val="000000"/>
                <w:sz w:val="24"/>
                <w:szCs w:val="24"/>
              </w:rPr>
            </w:pPr>
          </w:p>
        </w:tc>
        <w:tc>
          <w:tcPr>
            <w:tcW w:w="2047" w:type="dxa"/>
          </w:tcPr>
          <w:p w:rsidR="003F5447" w:rsidRPr="00947932" w:rsidRDefault="003F5447" w:rsidP="006808AA">
            <w:pPr>
              <w:rPr>
                <w:rFonts w:ascii="Times New Roman" w:hAnsi="Times New Roman" w:cs="Times New Roman"/>
                <w:b/>
                <w:color w:val="000000"/>
                <w:sz w:val="24"/>
                <w:szCs w:val="24"/>
              </w:rPr>
            </w:pPr>
          </w:p>
        </w:tc>
        <w:tc>
          <w:tcPr>
            <w:tcW w:w="1994" w:type="dxa"/>
          </w:tcPr>
          <w:p w:rsidR="003F5447" w:rsidRPr="00947932" w:rsidRDefault="003F5447" w:rsidP="006808AA">
            <w:pPr>
              <w:rPr>
                <w:rFonts w:ascii="Times New Roman" w:hAnsi="Times New Roman" w:cs="Times New Roman"/>
                <w:b/>
                <w:color w:val="000000"/>
                <w:sz w:val="24"/>
                <w:szCs w:val="24"/>
              </w:rPr>
            </w:pPr>
          </w:p>
        </w:tc>
      </w:tr>
      <w:tr w:rsidR="003F5447" w:rsidRPr="00B718EA" w:rsidTr="006808AA">
        <w:trPr>
          <w:cantSplit/>
          <w:trHeight w:val="1134"/>
        </w:trPr>
        <w:tc>
          <w:tcPr>
            <w:tcW w:w="1384" w:type="dxa"/>
            <w:vMerge/>
          </w:tcPr>
          <w:p w:rsidR="003F5447" w:rsidRPr="00B718EA" w:rsidRDefault="003F5447" w:rsidP="006808AA">
            <w:pPr>
              <w:rPr>
                <w:rFonts w:ascii="Times New Roman" w:hAnsi="Times New Roman" w:cs="Times New Roman"/>
                <w:b/>
                <w:color w:val="000000"/>
                <w:sz w:val="24"/>
                <w:szCs w:val="24"/>
              </w:rPr>
            </w:pPr>
          </w:p>
        </w:tc>
        <w:tc>
          <w:tcPr>
            <w:tcW w:w="1542" w:type="dxa"/>
          </w:tcPr>
          <w:p w:rsidR="003F5447" w:rsidRPr="00947932" w:rsidRDefault="003F5447" w:rsidP="006808AA">
            <w:pPr>
              <w:rPr>
                <w:rFonts w:ascii="Times New Roman" w:hAnsi="Times New Roman" w:cs="Times New Roman"/>
                <w:color w:val="000000"/>
                <w:sz w:val="18"/>
                <w:szCs w:val="18"/>
              </w:rPr>
            </w:pPr>
            <w:r w:rsidRPr="00947932">
              <w:rPr>
                <w:rFonts w:ascii="Times New Roman" w:hAnsi="Times New Roman" w:cs="Times New Roman"/>
                <w:color w:val="000000"/>
                <w:sz w:val="18"/>
                <w:szCs w:val="18"/>
              </w:rPr>
              <w:t xml:space="preserve">Улучшение  информированности общественности о </w:t>
            </w:r>
            <w:r w:rsidRPr="00947932">
              <w:rPr>
                <w:rFonts w:ascii="Times New Roman" w:hAnsi="Times New Roman"/>
                <w:sz w:val="18"/>
                <w:szCs w:val="18"/>
                <w:lang w:eastAsia="ru-RU"/>
              </w:rPr>
              <w:t>КГП на ПХВ «Павлодарская областная станция скорой медицинской помощи»</w:t>
            </w:r>
            <w:r w:rsidRPr="00947932">
              <w:rPr>
                <w:rFonts w:ascii="Times New Roman" w:hAnsi="Times New Roman" w:cs="Times New Roman"/>
                <w:color w:val="000000"/>
                <w:sz w:val="18"/>
                <w:szCs w:val="18"/>
              </w:rPr>
              <w:t xml:space="preserve"> по оказанию платных услуг</w:t>
            </w:r>
          </w:p>
        </w:tc>
        <w:tc>
          <w:tcPr>
            <w:tcW w:w="1752" w:type="dxa"/>
          </w:tcPr>
          <w:p w:rsidR="003F5447" w:rsidRPr="00947932" w:rsidRDefault="003F5447" w:rsidP="006808AA">
            <w:pPr>
              <w:rPr>
                <w:rFonts w:ascii="Times New Roman" w:hAnsi="Times New Roman" w:cs="Times New Roman"/>
                <w:b/>
                <w:color w:val="000000"/>
                <w:sz w:val="18"/>
                <w:szCs w:val="18"/>
              </w:rPr>
            </w:pPr>
          </w:p>
        </w:tc>
        <w:tc>
          <w:tcPr>
            <w:tcW w:w="2062" w:type="dxa"/>
          </w:tcPr>
          <w:p w:rsidR="003F5447" w:rsidRPr="00947932" w:rsidRDefault="003F5447" w:rsidP="006808AA">
            <w:pPr>
              <w:rPr>
                <w:rFonts w:ascii="Times New Roman" w:hAnsi="Times New Roman" w:cs="Times New Roman"/>
                <w:b/>
                <w:color w:val="000000"/>
                <w:sz w:val="18"/>
                <w:szCs w:val="18"/>
              </w:rPr>
            </w:pPr>
            <w:r w:rsidRPr="00947932">
              <w:rPr>
                <w:rFonts w:ascii="Times New Roman" w:hAnsi="Times New Roman" w:cs="Times New Roman"/>
                <w:bCs/>
                <w:sz w:val="18"/>
                <w:szCs w:val="18"/>
              </w:rPr>
              <w:t>получение дополнительного дохода за счет расширения спектра платных услуг за счет увеличение перевозок санитарным транспортом</w:t>
            </w:r>
          </w:p>
        </w:tc>
        <w:tc>
          <w:tcPr>
            <w:tcW w:w="2109" w:type="dxa"/>
          </w:tcPr>
          <w:p w:rsidR="003F5447" w:rsidRPr="00947932" w:rsidRDefault="003F5447" w:rsidP="006808AA">
            <w:pPr>
              <w:rPr>
                <w:rFonts w:ascii="Times New Roman" w:hAnsi="Times New Roman" w:cs="Times New Roman"/>
                <w:b/>
                <w:color w:val="000000"/>
                <w:sz w:val="18"/>
                <w:szCs w:val="18"/>
              </w:rPr>
            </w:pPr>
          </w:p>
        </w:tc>
        <w:tc>
          <w:tcPr>
            <w:tcW w:w="1896" w:type="dxa"/>
          </w:tcPr>
          <w:p w:rsidR="003F5447" w:rsidRPr="00947932" w:rsidRDefault="003F5447" w:rsidP="006808AA">
            <w:pPr>
              <w:rPr>
                <w:rFonts w:ascii="Times New Roman" w:hAnsi="Times New Roman" w:cs="Times New Roman"/>
                <w:b/>
                <w:color w:val="000000"/>
                <w:sz w:val="24"/>
                <w:szCs w:val="24"/>
              </w:rPr>
            </w:pPr>
          </w:p>
        </w:tc>
        <w:tc>
          <w:tcPr>
            <w:tcW w:w="2047" w:type="dxa"/>
          </w:tcPr>
          <w:p w:rsidR="003F5447" w:rsidRPr="00947932" w:rsidRDefault="003F5447" w:rsidP="006808AA">
            <w:pPr>
              <w:rPr>
                <w:rFonts w:ascii="Times New Roman" w:hAnsi="Times New Roman" w:cs="Times New Roman"/>
                <w:b/>
                <w:color w:val="000000"/>
                <w:sz w:val="24"/>
                <w:szCs w:val="24"/>
              </w:rPr>
            </w:pPr>
          </w:p>
        </w:tc>
        <w:tc>
          <w:tcPr>
            <w:tcW w:w="1994" w:type="dxa"/>
          </w:tcPr>
          <w:p w:rsidR="003F5447" w:rsidRPr="00947932" w:rsidRDefault="003F5447" w:rsidP="006808AA">
            <w:pPr>
              <w:rPr>
                <w:rFonts w:ascii="Times New Roman" w:hAnsi="Times New Roman" w:cs="Times New Roman"/>
                <w:b/>
                <w:color w:val="000000"/>
                <w:sz w:val="24"/>
                <w:szCs w:val="24"/>
              </w:rPr>
            </w:pPr>
          </w:p>
        </w:tc>
      </w:tr>
      <w:tr w:rsidR="003F5447" w:rsidRPr="00B718EA" w:rsidTr="006808AA">
        <w:trPr>
          <w:cantSplit/>
          <w:trHeight w:val="1134"/>
        </w:trPr>
        <w:tc>
          <w:tcPr>
            <w:tcW w:w="1384" w:type="dxa"/>
            <w:vMerge/>
          </w:tcPr>
          <w:p w:rsidR="003F5447" w:rsidRPr="00B718EA" w:rsidRDefault="003F5447" w:rsidP="006808AA">
            <w:pPr>
              <w:rPr>
                <w:rFonts w:ascii="Times New Roman" w:hAnsi="Times New Roman" w:cs="Times New Roman"/>
                <w:b/>
                <w:color w:val="000000"/>
                <w:sz w:val="24"/>
                <w:szCs w:val="24"/>
              </w:rPr>
            </w:pPr>
          </w:p>
        </w:tc>
        <w:tc>
          <w:tcPr>
            <w:tcW w:w="1542" w:type="dxa"/>
          </w:tcPr>
          <w:p w:rsidR="003F5447" w:rsidRPr="00AD759D" w:rsidRDefault="003F5447" w:rsidP="006808AA">
            <w:pPr>
              <w:rPr>
                <w:rFonts w:ascii="Times New Roman" w:hAnsi="Times New Roman" w:cs="Times New Roman"/>
                <w:bCs/>
                <w:sz w:val="18"/>
                <w:szCs w:val="18"/>
              </w:rPr>
            </w:pPr>
            <w:r w:rsidRPr="00AD759D">
              <w:rPr>
                <w:rFonts w:ascii="Times New Roman" w:hAnsi="Times New Roman" w:cs="Times New Roman"/>
                <w:bCs/>
                <w:sz w:val="24"/>
                <w:szCs w:val="24"/>
              </w:rPr>
              <w:t>Финансы</w:t>
            </w:r>
          </w:p>
        </w:tc>
        <w:tc>
          <w:tcPr>
            <w:tcW w:w="1752" w:type="dxa"/>
          </w:tcPr>
          <w:p w:rsidR="003F5447" w:rsidRPr="00AD759D" w:rsidRDefault="003F5447" w:rsidP="006808AA">
            <w:pPr>
              <w:rPr>
                <w:rFonts w:ascii="Times New Roman" w:hAnsi="Times New Roman" w:cs="Times New Roman"/>
                <w:bCs/>
                <w:sz w:val="24"/>
                <w:szCs w:val="24"/>
              </w:rPr>
            </w:pPr>
            <w:r w:rsidRPr="00AD759D">
              <w:rPr>
                <w:rFonts w:ascii="Times New Roman" w:hAnsi="Times New Roman" w:cs="Times New Roman"/>
                <w:bCs/>
                <w:sz w:val="24"/>
                <w:szCs w:val="24"/>
              </w:rPr>
              <w:t>1.финансирование осуществляется по тарифам, включающим все расходы на оказание услуг по скорой медицинской помощи в рамках ГОБМП</w:t>
            </w:r>
          </w:p>
        </w:tc>
        <w:tc>
          <w:tcPr>
            <w:tcW w:w="2062" w:type="dxa"/>
          </w:tcPr>
          <w:p w:rsidR="003F5447" w:rsidRPr="00AD759D" w:rsidRDefault="003F5447" w:rsidP="006808AA">
            <w:pPr>
              <w:rPr>
                <w:rFonts w:ascii="Times New Roman" w:hAnsi="Times New Roman" w:cs="Times New Roman"/>
                <w:color w:val="000000"/>
                <w:sz w:val="18"/>
                <w:szCs w:val="18"/>
              </w:rPr>
            </w:pPr>
          </w:p>
        </w:tc>
        <w:tc>
          <w:tcPr>
            <w:tcW w:w="2109" w:type="dxa"/>
          </w:tcPr>
          <w:p w:rsidR="003F5447" w:rsidRPr="00AD759D" w:rsidRDefault="003F5447" w:rsidP="006808AA">
            <w:pPr>
              <w:rPr>
                <w:rFonts w:ascii="Times New Roman" w:hAnsi="Times New Roman" w:cs="Times New Roman"/>
                <w:b/>
                <w:color w:val="000000"/>
                <w:sz w:val="18"/>
                <w:szCs w:val="18"/>
              </w:rPr>
            </w:pPr>
          </w:p>
        </w:tc>
        <w:tc>
          <w:tcPr>
            <w:tcW w:w="1896" w:type="dxa"/>
          </w:tcPr>
          <w:p w:rsidR="003F5447" w:rsidRPr="00AD759D" w:rsidRDefault="003F5447" w:rsidP="006808AA">
            <w:pPr>
              <w:rPr>
                <w:rFonts w:ascii="Times New Roman" w:hAnsi="Times New Roman" w:cs="Times New Roman"/>
                <w:b/>
                <w:color w:val="000000"/>
                <w:sz w:val="24"/>
                <w:szCs w:val="24"/>
              </w:rPr>
            </w:pPr>
          </w:p>
        </w:tc>
        <w:tc>
          <w:tcPr>
            <w:tcW w:w="2047" w:type="dxa"/>
          </w:tcPr>
          <w:p w:rsidR="003F5447" w:rsidRPr="00AD759D" w:rsidRDefault="003F5447" w:rsidP="006808AA">
            <w:pPr>
              <w:rPr>
                <w:rFonts w:ascii="Times New Roman" w:hAnsi="Times New Roman" w:cs="Times New Roman"/>
                <w:b/>
                <w:color w:val="000000"/>
                <w:sz w:val="24"/>
                <w:szCs w:val="24"/>
              </w:rPr>
            </w:pPr>
          </w:p>
        </w:tc>
        <w:tc>
          <w:tcPr>
            <w:tcW w:w="1994" w:type="dxa"/>
          </w:tcPr>
          <w:p w:rsidR="003F5447" w:rsidRPr="00947932" w:rsidRDefault="003F5447" w:rsidP="006808AA">
            <w:pPr>
              <w:rPr>
                <w:rFonts w:ascii="Times New Roman" w:hAnsi="Times New Roman" w:cs="Times New Roman"/>
                <w:b/>
                <w:color w:val="000000"/>
                <w:sz w:val="24"/>
                <w:szCs w:val="24"/>
              </w:rPr>
            </w:pPr>
          </w:p>
        </w:tc>
      </w:tr>
      <w:tr w:rsidR="003F5447" w:rsidRPr="00B718EA" w:rsidTr="006808AA">
        <w:tc>
          <w:tcPr>
            <w:tcW w:w="1384" w:type="dxa"/>
            <w:vMerge w:val="restart"/>
            <w:textDirection w:val="btLr"/>
          </w:tcPr>
          <w:p w:rsidR="003F5447" w:rsidRPr="00B718EA" w:rsidRDefault="003F5447" w:rsidP="006808AA">
            <w:pPr>
              <w:ind w:left="113" w:right="113"/>
              <w:jc w:val="center"/>
              <w:rPr>
                <w:rFonts w:ascii="Times New Roman" w:hAnsi="Times New Roman" w:cs="Times New Roman"/>
                <w:b/>
                <w:color w:val="000000"/>
                <w:sz w:val="24"/>
                <w:szCs w:val="24"/>
              </w:rPr>
            </w:pPr>
            <w:r w:rsidRPr="00B718EA">
              <w:rPr>
                <w:rFonts w:ascii="Times New Roman" w:hAnsi="Times New Roman" w:cs="Times New Roman"/>
                <w:b/>
                <w:color w:val="000000"/>
                <w:sz w:val="24"/>
                <w:szCs w:val="24"/>
              </w:rPr>
              <w:t>Угрозы</w:t>
            </w:r>
          </w:p>
        </w:tc>
        <w:tc>
          <w:tcPr>
            <w:tcW w:w="1542" w:type="dxa"/>
          </w:tcPr>
          <w:p w:rsidR="003F5447" w:rsidRPr="00AD759D" w:rsidRDefault="003F5447" w:rsidP="006808AA">
            <w:pPr>
              <w:rPr>
                <w:rFonts w:ascii="Times New Roman" w:hAnsi="Times New Roman" w:cs="Times New Roman"/>
                <w:color w:val="000000"/>
                <w:sz w:val="18"/>
                <w:szCs w:val="18"/>
              </w:rPr>
            </w:pPr>
          </w:p>
        </w:tc>
        <w:tc>
          <w:tcPr>
            <w:tcW w:w="1752" w:type="dxa"/>
          </w:tcPr>
          <w:p w:rsidR="003F5447" w:rsidRPr="00AD759D" w:rsidRDefault="003F5447" w:rsidP="006808AA">
            <w:pPr>
              <w:rPr>
                <w:rFonts w:ascii="Times New Roman" w:hAnsi="Times New Roman" w:cs="Times New Roman"/>
                <w:b/>
                <w:color w:val="000000"/>
                <w:sz w:val="24"/>
                <w:szCs w:val="24"/>
              </w:rPr>
            </w:pPr>
          </w:p>
        </w:tc>
        <w:tc>
          <w:tcPr>
            <w:tcW w:w="2062" w:type="dxa"/>
          </w:tcPr>
          <w:p w:rsidR="003F5447" w:rsidRPr="00AD759D" w:rsidRDefault="003F5447" w:rsidP="006808AA">
            <w:pPr>
              <w:rPr>
                <w:rFonts w:ascii="Times New Roman" w:hAnsi="Times New Roman" w:cs="Times New Roman"/>
                <w:b/>
                <w:color w:val="000000"/>
                <w:sz w:val="24"/>
                <w:szCs w:val="24"/>
              </w:rPr>
            </w:pPr>
          </w:p>
        </w:tc>
        <w:tc>
          <w:tcPr>
            <w:tcW w:w="2109" w:type="dxa"/>
          </w:tcPr>
          <w:p w:rsidR="003F5447" w:rsidRPr="00AD759D" w:rsidRDefault="003F5447" w:rsidP="006808AA">
            <w:pPr>
              <w:rPr>
                <w:rFonts w:ascii="Times New Roman" w:hAnsi="Times New Roman" w:cs="Times New Roman"/>
                <w:b/>
                <w:color w:val="000000"/>
                <w:sz w:val="24"/>
                <w:szCs w:val="24"/>
              </w:rPr>
            </w:pPr>
          </w:p>
        </w:tc>
        <w:tc>
          <w:tcPr>
            <w:tcW w:w="1896" w:type="dxa"/>
          </w:tcPr>
          <w:p w:rsidR="003F5447" w:rsidRPr="00AD759D" w:rsidRDefault="003F5447" w:rsidP="006808AA">
            <w:pPr>
              <w:rPr>
                <w:rFonts w:ascii="Times New Roman" w:hAnsi="Times New Roman" w:cs="Times New Roman"/>
                <w:color w:val="000000"/>
                <w:sz w:val="24"/>
                <w:szCs w:val="24"/>
              </w:rPr>
            </w:pPr>
          </w:p>
        </w:tc>
        <w:tc>
          <w:tcPr>
            <w:tcW w:w="2047" w:type="dxa"/>
          </w:tcPr>
          <w:p w:rsidR="003F5447" w:rsidRPr="00AD759D" w:rsidRDefault="003F5447" w:rsidP="006808AA">
            <w:pPr>
              <w:rPr>
                <w:rFonts w:ascii="Times New Roman" w:hAnsi="Times New Roman" w:cs="Times New Roman"/>
                <w:b/>
                <w:color w:val="000000"/>
                <w:sz w:val="24"/>
                <w:szCs w:val="24"/>
              </w:rPr>
            </w:pPr>
          </w:p>
        </w:tc>
        <w:tc>
          <w:tcPr>
            <w:tcW w:w="1994" w:type="dxa"/>
          </w:tcPr>
          <w:p w:rsidR="003F5447" w:rsidRPr="00947932" w:rsidRDefault="003F5447" w:rsidP="006808AA">
            <w:pPr>
              <w:rPr>
                <w:rFonts w:ascii="Times New Roman" w:hAnsi="Times New Roman" w:cs="Times New Roman"/>
                <w:b/>
                <w:color w:val="000000"/>
                <w:sz w:val="24"/>
                <w:szCs w:val="24"/>
              </w:rPr>
            </w:pPr>
          </w:p>
        </w:tc>
      </w:tr>
      <w:tr w:rsidR="003F5447" w:rsidRPr="00B718EA" w:rsidTr="006808AA">
        <w:trPr>
          <w:trHeight w:val="1138"/>
        </w:trPr>
        <w:tc>
          <w:tcPr>
            <w:tcW w:w="1384" w:type="dxa"/>
            <w:vMerge/>
          </w:tcPr>
          <w:p w:rsidR="003F5447" w:rsidRPr="00B718EA" w:rsidRDefault="003F5447" w:rsidP="006808AA">
            <w:pPr>
              <w:rPr>
                <w:rFonts w:ascii="Times New Roman" w:hAnsi="Times New Roman" w:cs="Times New Roman"/>
                <w:b/>
                <w:color w:val="000000"/>
                <w:sz w:val="24"/>
                <w:szCs w:val="24"/>
              </w:rPr>
            </w:pPr>
          </w:p>
        </w:tc>
        <w:tc>
          <w:tcPr>
            <w:tcW w:w="1542" w:type="dxa"/>
          </w:tcPr>
          <w:p w:rsidR="003F5447" w:rsidRPr="00AD759D" w:rsidRDefault="003F5447" w:rsidP="006808AA">
            <w:pPr>
              <w:jc w:val="both"/>
              <w:rPr>
                <w:rFonts w:ascii="Times New Roman" w:hAnsi="Times New Roman" w:cs="Times New Roman"/>
                <w:color w:val="000000"/>
                <w:sz w:val="24"/>
                <w:szCs w:val="24"/>
              </w:rPr>
            </w:pPr>
          </w:p>
        </w:tc>
        <w:tc>
          <w:tcPr>
            <w:tcW w:w="1752" w:type="dxa"/>
          </w:tcPr>
          <w:p w:rsidR="003F5447" w:rsidRPr="00AD759D" w:rsidRDefault="003F5447" w:rsidP="006808AA">
            <w:pPr>
              <w:rPr>
                <w:rFonts w:ascii="Times New Roman" w:hAnsi="Times New Roman" w:cs="Times New Roman"/>
                <w:b/>
                <w:color w:val="000000"/>
                <w:sz w:val="24"/>
                <w:szCs w:val="24"/>
              </w:rPr>
            </w:pPr>
          </w:p>
        </w:tc>
        <w:tc>
          <w:tcPr>
            <w:tcW w:w="2062" w:type="dxa"/>
          </w:tcPr>
          <w:p w:rsidR="003F5447" w:rsidRPr="00AD759D" w:rsidRDefault="003F5447" w:rsidP="006808AA">
            <w:pPr>
              <w:rPr>
                <w:rFonts w:ascii="Times New Roman" w:hAnsi="Times New Roman" w:cs="Times New Roman"/>
                <w:b/>
                <w:color w:val="000000"/>
                <w:sz w:val="24"/>
                <w:szCs w:val="24"/>
              </w:rPr>
            </w:pPr>
          </w:p>
        </w:tc>
        <w:tc>
          <w:tcPr>
            <w:tcW w:w="2109" w:type="dxa"/>
          </w:tcPr>
          <w:p w:rsidR="003F5447" w:rsidRPr="00AD759D" w:rsidRDefault="003F5447" w:rsidP="006808AA">
            <w:pPr>
              <w:rPr>
                <w:rFonts w:ascii="Times New Roman" w:hAnsi="Times New Roman" w:cs="Times New Roman"/>
                <w:b/>
                <w:color w:val="000000"/>
                <w:sz w:val="24"/>
                <w:szCs w:val="24"/>
              </w:rPr>
            </w:pPr>
          </w:p>
        </w:tc>
        <w:tc>
          <w:tcPr>
            <w:tcW w:w="1896" w:type="dxa"/>
          </w:tcPr>
          <w:p w:rsidR="003F5447" w:rsidRPr="00AD759D" w:rsidRDefault="003F5447" w:rsidP="006808AA">
            <w:pPr>
              <w:rPr>
                <w:rFonts w:ascii="Times New Roman" w:hAnsi="Times New Roman" w:cs="Times New Roman"/>
                <w:b/>
                <w:color w:val="000000"/>
                <w:sz w:val="24"/>
                <w:szCs w:val="24"/>
              </w:rPr>
            </w:pPr>
          </w:p>
        </w:tc>
        <w:tc>
          <w:tcPr>
            <w:tcW w:w="2047" w:type="dxa"/>
          </w:tcPr>
          <w:p w:rsidR="003F5447" w:rsidRPr="00AD759D" w:rsidRDefault="003F5447" w:rsidP="006808AA">
            <w:pPr>
              <w:rPr>
                <w:rFonts w:ascii="Times New Roman" w:hAnsi="Times New Roman" w:cs="Times New Roman"/>
                <w:color w:val="000000"/>
                <w:sz w:val="18"/>
                <w:szCs w:val="18"/>
              </w:rPr>
            </w:pPr>
            <w:r w:rsidRPr="00AD759D">
              <w:rPr>
                <w:rFonts w:ascii="Times New Roman" w:hAnsi="Times New Roman" w:cs="Times New Roman"/>
                <w:color w:val="000000"/>
                <w:sz w:val="18"/>
                <w:szCs w:val="18"/>
              </w:rPr>
              <w:t xml:space="preserve">Нарушение своевременности </w:t>
            </w:r>
            <w:proofErr w:type="spellStart"/>
            <w:r w:rsidRPr="00AD759D">
              <w:rPr>
                <w:rFonts w:ascii="Times New Roman" w:hAnsi="Times New Roman" w:cs="Times New Roman"/>
                <w:color w:val="000000"/>
                <w:sz w:val="18"/>
                <w:szCs w:val="18"/>
              </w:rPr>
              <w:t>доезда</w:t>
            </w:r>
            <w:proofErr w:type="spellEnd"/>
            <w:r w:rsidRPr="00AD759D">
              <w:rPr>
                <w:rFonts w:ascii="Times New Roman" w:hAnsi="Times New Roman" w:cs="Times New Roman"/>
                <w:color w:val="000000"/>
                <w:sz w:val="18"/>
                <w:szCs w:val="18"/>
              </w:rPr>
              <w:t xml:space="preserve"> на вызов  к пациенту</w:t>
            </w:r>
          </w:p>
        </w:tc>
        <w:tc>
          <w:tcPr>
            <w:tcW w:w="1994" w:type="dxa"/>
          </w:tcPr>
          <w:p w:rsidR="003F5447" w:rsidRPr="00947932" w:rsidRDefault="003F5447" w:rsidP="006808AA">
            <w:pPr>
              <w:rPr>
                <w:rFonts w:ascii="Times New Roman" w:hAnsi="Times New Roman" w:cs="Times New Roman"/>
                <w:b/>
                <w:color w:val="000000"/>
                <w:sz w:val="24"/>
                <w:szCs w:val="24"/>
              </w:rPr>
            </w:pPr>
          </w:p>
        </w:tc>
      </w:tr>
      <w:tr w:rsidR="003F5447" w:rsidRPr="00B718EA" w:rsidTr="006808AA">
        <w:trPr>
          <w:trHeight w:val="542"/>
        </w:trPr>
        <w:tc>
          <w:tcPr>
            <w:tcW w:w="1384" w:type="dxa"/>
            <w:vMerge/>
          </w:tcPr>
          <w:p w:rsidR="003F5447" w:rsidRPr="00B718EA" w:rsidRDefault="003F5447" w:rsidP="006808AA">
            <w:pPr>
              <w:rPr>
                <w:rFonts w:ascii="Times New Roman" w:hAnsi="Times New Roman" w:cs="Times New Roman"/>
                <w:b/>
                <w:color w:val="000000"/>
                <w:sz w:val="24"/>
                <w:szCs w:val="24"/>
              </w:rPr>
            </w:pPr>
          </w:p>
        </w:tc>
        <w:tc>
          <w:tcPr>
            <w:tcW w:w="1542" w:type="dxa"/>
          </w:tcPr>
          <w:p w:rsidR="003F5447" w:rsidRPr="00947932" w:rsidRDefault="003F5447" w:rsidP="006808AA">
            <w:pPr>
              <w:rPr>
                <w:rFonts w:ascii="Times New Roman" w:hAnsi="Times New Roman" w:cs="Times New Roman"/>
                <w:b/>
                <w:color w:val="000000"/>
                <w:sz w:val="24"/>
                <w:szCs w:val="24"/>
              </w:rPr>
            </w:pPr>
          </w:p>
        </w:tc>
        <w:tc>
          <w:tcPr>
            <w:tcW w:w="1752" w:type="dxa"/>
          </w:tcPr>
          <w:p w:rsidR="003F5447" w:rsidRPr="00947932" w:rsidRDefault="003F5447" w:rsidP="006808AA">
            <w:pPr>
              <w:rPr>
                <w:rFonts w:ascii="Times New Roman" w:hAnsi="Times New Roman" w:cs="Times New Roman"/>
                <w:b/>
                <w:color w:val="000000"/>
                <w:sz w:val="24"/>
                <w:szCs w:val="24"/>
              </w:rPr>
            </w:pPr>
          </w:p>
        </w:tc>
        <w:tc>
          <w:tcPr>
            <w:tcW w:w="2062" w:type="dxa"/>
          </w:tcPr>
          <w:p w:rsidR="003F5447" w:rsidRPr="00947932" w:rsidRDefault="003F5447" w:rsidP="006808AA">
            <w:pPr>
              <w:rPr>
                <w:rFonts w:ascii="Times New Roman" w:hAnsi="Times New Roman" w:cs="Times New Roman"/>
                <w:b/>
                <w:color w:val="000000"/>
                <w:sz w:val="24"/>
                <w:szCs w:val="24"/>
              </w:rPr>
            </w:pPr>
          </w:p>
        </w:tc>
        <w:tc>
          <w:tcPr>
            <w:tcW w:w="2109" w:type="dxa"/>
          </w:tcPr>
          <w:p w:rsidR="003F5447" w:rsidRPr="00947932" w:rsidRDefault="003F5447" w:rsidP="006808AA">
            <w:pPr>
              <w:rPr>
                <w:rFonts w:ascii="Times New Roman" w:hAnsi="Times New Roman" w:cs="Times New Roman"/>
                <w:b/>
                <w:color w:val="000000"/>
                <w:sz w:val="24"/>
                <w:szCs w:val="24"/>
              </w:rPr>
            </w:pPr>
          </w:p>
        </w:tc>
        <w:tc>
          <w:tcPr>
            <w:tcW w:w="1896" w:type="dxa"/>
          </w:tcPr>
          <w:p w:rsidR="003F5447" w:rsidRPr="00947932" w:rsidRDefault="003F5447" w:rsidP="006808AA">
            <w:pPr>
              <w:rPr>
                <w:rFonts w:ascii="Times New Roman" w:hAnsi="Times New Roman" w:cs="Times New Roman"/>
                <w:b/>
                <w:color w:val="000000"/>
                <w:sz w:val="24"/>
                <w:szCs w:val="24"/>
              </w:rPr>
            </w:pPr>
          </w:p>
        </w:tc>
        <w:tc>
          <w:tcPr>
            <w:tcW w:w="2047" w:type="dxa"/>
          </w:tcPr>
          <w:p w:rsidR="003F5447" w:rsidRPr="00947932" w:rsidRDefault="003F5447" w:rsidP="006808AA">
            <w:pPr>
              <w:rPr>
                <w:rFonts w:ascii="Times New Roman" w:hAnsi="Times New Roman" w:cs="Times New Roman"/>
                <w:b/>
                <w:color w:val="000000"/>
                <w:sz w:val="24"/>
                <w:szCs w:val="24"/>
              </w:rPr>
            </w:pPr>
          </w:p>
        </w:tc>
        <w:tc>
          <w:tcPr>
            <w:tcW w:w="1994" w:type="dxa"/>
          </w:tcPr>
          <w:p w:rsidR="003F5447" w:rsidRPr="00947932" w:rsidRDefault="003F5447" w:rsidP="006808AA">
            <w:pPr>
              <w:rPr>
                <w:rFonts w:ascii="Times New Roman" w:hAnsi="Times New Roman" w:cs="Times New Roman"/>
                <w:b/>
                <w:color w:val="000000"/>
                <w:sz w:val="24"/>
                <w:szCs w:val="24"/>
              </w:rPr>
            </w:pPr>
          </w:p>
        </w:tc>
      </w:tr>
    </w:tbl>
    <w:p w:rsidR="003F5447" w:rsidRDefault="003F5447" w:rsidP="003F5447">
      <w:pPr>
        <w:spacing w:after="0" w:line="240" w:lineRule="auto"/>
        <w:ind w:firstLine="567"/>
        <w:rPr>
          <w:rFonts w:ascii="Times New Roman" w:hAnsi="Times New Roman" w:cs="Times New Roman"/>
          <w:b/>
          <w:color w:val="000000"/>
          <w:sz w:val="28"/>
          <w:szCs w:val="28"/>
        </w:rPr>
      </w:pPr>
    </w:p>
    <w:p w:rsidR="003F5447" w:rsidRPr="00F5061E" w:rsidRDefault="003F5447" w:rsidP="003F5447">
      <w:pPr>
        <w:spacing w:after="0" w:line="240" w:lineRule="auto"/>
        <w:ind w:firstLine="567"/>
        <w:rPr>
          <w:rFonts w:ascii="Times New Roman" w:eastAsia="Consolas" w:hAnsi="Times New Roman" w:cs="Times New Roman"/>
          <w:b/>
          <w:color w:val="000000"/>
          <w:sz w:val="18"/>
          <w:szCs w:val="18"/>
        </w:rPr>
      </w:pPr>
      <w:r w:rsidRPr="00F5061E">
        <w:rPr>
          <w:rFonts w:ascii="Times New Roman" w:hAnsi="Times New Roman" w:cs="Times New Roman"/>
          <w:b/>
          <w:bCs/>
          <w:color w:val="000000"/>
          <w:sz w:val="18"/>
          <w:szCs w:val="18"/>
          <w:lang w:val="kk-KZ"/>
        </w:rPr>
        <w:t>2.5 Анализ управления</w:t>
      </w:r>
      <w:r w:rsidRPr="00F5061E">
        <w:rPr>
          <w:rFonts w:ascii="Times New Roman" w:eastAsia="Consolas" w:hAnsi="Times New Roman" w:cs="Times New Roman"/>
          <w:b/>
          <w:color w:val="000000"/>
          <w:sz w:val="18"/>
          <w:szCs w:val="18"/>
        </w:rPr>
        <w:t xml:space="preserve"> рисками</w:t>
      </w:r>
    </w:p>
    <w:p w:rsidR="003F5447" w:rsidRPr="00F5061E" w:rsidRDefault="003F5447" w:rsidP="003F5447">
      <w:pPr>
        <w:spacing w:after="0" w:line="240" w:lineRule="auto"/>
        <w:ind w:firstLine="567"/>
        <w:jc w:val="both"/>
        <w:rPr>
          <w:rFonts w:ascii="Times New Roman" w:hAnsi="Times New Roman" w:cs="Times New Roman"/>
          <w:i/>
          <w:color w:val="000000"/>
          <w:sz w:val="18"/>
          <w:szCs w:val="18"/>
        </w:rPr>
      </w:pPr>
      <w:proofErr w:type="gramStart"/>
      <w:r w:rsidRPr="00F5061E">
        <w:rPr>
          <w:rFonts w:ascii="Times New Roman" w:hAnsi="Times New Roman" w:cs="Times New Roman"/>
          <w:i/>
          <w:color w:val="000000"/>
          <w:sz w:val="18"/>
          <w:szCs w:val="18"/>
        </w:rPr>
        <w:t xml:space="preserve">(Основная цель процесса управления рисками при принятии управленческих решений – увеличение вероятности успешного достижения целей, целевых индикаторов и показателей результатов, в целом реализации стратегического плана через снижение степени воздействия рисков до приемлемого уровня. </w:t>
      </w:r>
      <w:proofErr w:type="gramEnd"/>
    </w:p>
    <w:p w:rsidR="003F5447" w:rsidRPr="00F5061E" w:rsidRDefault="003F5447" w:rsidP="003F5447">
      <w:pPr>
        <w:spacing w:after="0" w:line="240" w:lineRule="auto"/>
        <w:ind w:firstLine="567"/>
        <w:jc w:val="both"/>
        <w:rPr>
          <w:rFonts w:ascii="Times New Roman" w:hAnsi="Times New Roman" w:cs="Times New Roman"/>
          <w:i/>
          <w:color w:val="000000"/>
          <w:sz w:val="18"/>
          <w:szCs w:val="18"/>
        </w:rPr>
      </w:pPr>
      <w:bookmarkStart w:id="0" w:name="z284"/>
      <w:r w:rsidRPr="00F5061E">
        <w:rPr>
          <w:rFonts w:ascii="Times New Roman" w:hAnsi="Times New Roman" w:cs="Times New Roman"/>
          <w:i/>
          <w:color w:val="000000"/>
          <w:sz w:val="18"/>
          <w:szCs w:val="18"/>
        </w:rPr>
        <w:t xml:space="preserve">Анализ и управление рисками выполняются на протяжении всего планового периода реализации стратегического плана. </w:t>
      </w:r>
      <w:bookmarkStart w:id="1" w:name="z285"/>
      <w:bookmarkEnd w:id="0"/>
      <w:proofErr w:type="gramStart"/>
      <w:r w:rsidRPr="00F5061E">
        <w:rPr>
          <w:rFonts w:ascii="Times New Roman" w:hAnsi="Times New Roman" w:cs="Times New Roman"/>
          <w:i/>
          <w:color w:val="000000"/>
          <w:sz w:val="18"/>
          <w:szCs w:val="18"/>
        </w:rPr>
        <w:t>Стратегия управления рисками должна быть реальной и содержать действия, который предпримет организация в случае их возникновения.)</w:t>
      </w:r>
      <w:proofErr w:type="gramEnd"/>
    </w:p>
    <w:bookmarkEnd w:id="1"/>
    <w:p w:rsidR="003F5447" w:rsidRDefault="003F5447" w:rsidP="003F5447">
      <w:pPr>
        <w:spacing w:after="0" w:line="240" w:lineRule="auto"/>
        <w:ind w:firstLine="567"/>
        <w:jc w:val="center"/>
        <w:rPr>
          <w:rFonts w:ascii="Times New Roman" w:hAnsi="Times New Roman" w:cs="Times New Roman"/>
          <w:b/>
          <w:color w:val="000000"/>
          <w:sz w:val="28"/>
          <w:szCs w:val="28"/>
        </w:rPr>
      </w:pPr>
      <w:r w:rsidRPr="0041270D">
        <w:rPr>
          <w:rFonts w:ascii="Times New Roman" w:eastAsia="Consolas" w:hAnsi="Times New Roman" w:cs="Times New Roman"/>
          <w:b/>
          <w:sz w:val="24"/>
          <w:szCs w:val="24"/>
        </w:rPr>
        <w:t>Таблица - Анализ управления рисками</w:t>
      </w:r>
    </w:p>
    <w:p w:rsidR="003F5447" w:rsidRDefault="003F5447" w:rsidP="003F5447">
      <w:pPr>
        <w:spacing w:after="0" w:line="240" w:lineRule="auto"/>
        <w:ind w:firstLine="567"/>
        <w:rPr>
          <w:rFonts w:ascii="Times New Roman" w:hAnsi="Times New Roman" w:cs="Times New Roman"/>
          <w:b/>
          <w:color w:val="000000"/>
          <w:sz w:val="28"/>
          <w:szCs w:val="28"/>
        </w:rPr>
      </w:pPr>
    </w:p>
    <w:tbl>
      <w:tblPr>
        <w:tblStyle w:val="ac"/>
        <w:tblW w:w="0" w:type="auto"/>
        <w:tblLayout w:type="fixed"/>
        <w:tblLook w:val="04A0"/>
      </w:tblPr>
      <w:tblGrid>
        <w:gridCol w:w="817"/>
        <w:gridCol w:w="3544"/>
        <w:gridCol w:w="3262"/>
        <w:gridCol w:w="2225"/>
        <w:gridCol w:w="2003"/>
        <w:gridCol w:w="2935"/>
      </w:tblGrid>
      <w:tr w:rsidR="003F5447" w:rsidTr="006808AA">
        <w:tc>
          <w:tcPr>
            <w:tcW w:w="817"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t xml:space="preserve">№ </w:t>
            </w:r>
            <w:proofErr w:type="spellStart"/>
            <w:proofErr w:type="gramStart"/>
            <w:r w:rsidRPr="0050642B">
              <w:rPr>
                <w:rFonts w:ascii="Times New Roman" w:hAnsi="Times New Roman" w:cs="Times New Roman"/>
                <w:b/>
                <w:sz w:val="32"/>
                <w:szCs w:val="32"/>
              </w:rPr>
              <w:t>п</w:t>
            </w:r>
            <w:proofErr w:type="spellEnd"/>
            <w:proofErr w:type="gramEnd"/>
            <w:r w:rsidRPr="0050642B">
              <w:rPr>
                <w:rFonts w:ascii="Times New Roman" w:hAnsi="Times New Roman" w:cs="Times New Roman"/>
                <w:b/>
                <w:sz w:val="32"/>
                <w:szCs w:val="32"/>
              </w:rPr>
              <w:t>/</w:t>
            </w:r>
            <w:proofErr w:type="spellStart"/>
            <w:r w:rsidRPr="0050642B">
              <w:rPr>
                <w:rFonts w:ascii="Times New Roman" w:hAnsi="Times New Roman" w:cs="Times New Roman"/>
                <w:b/>
                <w:sz w:val="32"/>
                <w:szCs w:val="32"/>
              </w:rPr>
              <w:t>п</w:t>
            </w:r>
            <w:proofErr w:type="spellEnd"/>
          </w:p>
        </w:tc>
        <w:tc>
          <w:tcPr>
            <w:tcW w:w="3544"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t>Наименование рисков</w:t>
            </w:r>
          </w:p>
        </w:tc>
        <w:tc>
          <w:tcPr>
            <w:tcW w:w="3262"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t>Наименование мероприятий</w:t>
            </w:r>
          </w:p>
        </w:tc>
        <w:tc>
          <w:tcPr>
            <w:tcW w:w="2225"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t>Форма завершения</w:t>
            </w:r>
          </w:p>
        </w:tc>
        <w:tc>
          <w:tcPr>
            <w:tcW w:w="2003"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t>Сроки исполнения</w:t>
            </w:r>
          </w:p>
        </w:tc>
        <w:tc>
          <w:tcPr>
            <w:tcW w:w="2935"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t>Ответственный исполнитель</w:t>
            </w:r>
          </w:p>
        </w:tc>
      </w:tr>
      <w:tr w:rsidR="003F5447" w:rsidTr="006808AA">
        <w:tc>
          <w:tcPr>
            <w:tcW w:w="817"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t>1.</w:t>
            </w:r>
          </w:p>
        </w:tc>
        <w:tc>
          <w:tcPr>
            <w:tcW w:w="3544"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sz w:val="28"/>
                <w:szCs w:val="28"/>
              </w:rPr>
              <w:t xml:space="preserve">Организационные риски, связанные с увеличением числа обращений </w:t>
            </w:r>
            <w:r w:rsidRPr="0050642B">
              <w:rPr>
                <w:rFonts w:ascii="Times New Roman" w:hAnsi="Times New Roman" w:cs="Times New Roman"/>
                <w:sz w:val="28"/>
                <w:szCs w:val="28"/>
              </w:rPr>
              <w:lastRenderedPageBreak/>
              <w:t>пациентов за скорой медицинской помощью</w:t>
            </w:r>
          </w:p>
        </w:tc>
        <w:tc>
          <w:tcPr>
            <w:tcW w:w="3262" w:type="dxa"/>
          </w:tcPr>
          <w:p w:rsidR="003F5447" w:rsidRPr="0050642B" w:rsidRDefault="003F5447" w:rsidP="006808AA">
            <w:pPr>
              <w:rPr>
                <w:rFonts w:ascii="Times New Roman" w:hAnsi="Times New Roman" w:cs="Times New Roman"/>
                <w:sz w:val="28"/>
                <w:szCs w:val="28"/>
              </w:rPr>
            </w:pPr>
            <w:r>
              <w:rPr>
                <w:rFonts w:ascii="Times New Roman" w:hAnsi="Times New Roman" w:cs="Times New Roman"/>
                <w:sz w:val="28"/>
                <w:szCs w:val="28"/>
              </w:rPr>
              <w:lastRenderedPageBreak/>
              <w:t>1</w:t>
            </w:r>
            <w:r w:rsidRPr="0050642B">
              <w:rPr>
                <w:rFonts w:ascii="Times New Roman" w:hAnsi="Times New Roman" w:cs="Times New Roman"/>
                <w:sz w:val="28"/>
                <w:szCs w:val="28"/>
              </w:rPr>
              <w:t>.Предупредительные организационные мероприятия:</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lastRenderedPageBreak/>
              <w:t xml:space="preserve">-выставление </w:t>
            </w:r>
            <w:proofErr w:type="spellStart"/>
            <w:proofErr w:type="gramStart"/>
            <w:r w:rsidRPr="0050642B">
              <w:rPr>
                <w:rFonts w:ascii="Times New Roman" w:hAnsi="Times New Roman" w:cs="Times New Roman"/>
                <w:sz w:val="28"/>
                <w:szCs w:val="28"/>
              </w:rPr>
              <w:t>допол-нительных</w:t>
            </w:r>
            <w:proofErr w:type="spellEnd"/>
            <w:proofErr w:type="gramEnd"/>
            <w:r w:rsidRPr="0050642B">
              <w:rPr>
                <w:rFonts w:ascii="Times New Roman" w:hAnsi="Times New Roman" w:cs="Times New Roman"/>
                <w:sz w:val="28"/>
                <w:szCs w:val="28"/>
              </w:rPr>
              <w:t xml:space="preserve"> бригад в вечернее время;</w:t>
            </w:r>
          </w:p>
          <w:p w:rsidR="003F5447" w:rsidRPr="0050642B" w:rsidRDefault="003F5447" w:rsidP="006808AA">
            <w:pPr>
              <w:rPr>
                <w:rFonts w:ascii="Times New Roman" w:hAnsi="Times New Roman" w:cs="Times New Roman"/>
                <w:sz w:val="32"/>
                <w:szCs w:val="32"/>
              </w:rPr>
            </w:pPr>
            <w:r w:rsidRPr="0050642B">
              <w:rPr>
                <w:rFonts w:ascii="Times New Roman" w:hAnsi="Times New Roman" w:cs="Times New Roman"/>
                <w:sz w:val="28"/>
                <w:szCs w:val="28"/>
              </w:rPr>
              <w:t xml:space="preserve">-формирование </w:t>
            </w:r>
            <w:proofErr w:type="spellStart"/>
            <w:proofErr w:type="gramStart"/>
            <w:r w:rsidRPr="0050642B">
              <w:rPr>
                <w:rFonts w:ascii="Times New Roman" w:hAnsi="Times New Roman" w:cs="Times New Roman"/>
                <w:sz w:val="28"/>
                <w:szCs w:val="28"/>
              </w:rPr>
              <w:t>допол-нительной</w:t>
            </w:r>
            <w:proofErr w:type="spellEnd"/>
            <w:proofErr w:type="gramEnd"/>
            <w:r w:rsidRPr="0050642B">
              <w:rPr>
                <w:rFonts w:ascii="Times New Roman" w:hAnsi="Times New Roman" w:cs="Times New Roman"/>
                <w:sz w:val="28"/>
                <w:szCs w:val="28"/>
              </w:rPr>
              <w:t xml:space="preserve"> бригады из числа имеющихся, в часы «пиковой» нагрузки.</w:t>
            </w:r>
          </w:p>
        </w:tc>
        <w:tc>
          <w:tcPr>
            <w:tcW w:w="2225"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lastRenderedPageBreak/>
              <w:t>Приказ главного врача</w:t>
            </w:r>
          </w:p>
          <w:p w:rsidR="003F5447" w:rsidRPr="0050642B" w:rsidRDefault="003F5447" w:rsidP="006808AA">
            <w:pPr>
              <w:rPr>
                <w:rFonts w:ascii="Times New Roman" w:hAnsi="Times New Roman" w:cs="Times New Roman"/>
                <w:sz w:val="28"/>
                <w:szCs w:val="28"/>
              </w:rPr>
            </w:pP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lastRenderedPageBreak/>
              <w:t>Ежедневный отчет стар</w:t>
            </w:r>
            <w:r>
              <w:rPr>
                <w:rFonts w:ascii="Times New Roman" w:hAnsi="Times New Roman" w:cs="Times New Roman"/>
                <w:sz w:val="28"/>
                <w:szCs w:val="28"/>
              </w:rPr>
              <w:t>шего врача смены по количеству</w:t>
            </w:r>
            <w:r w:rsidRPr="0050642B">
              <w:rPr>
                <w:rFonts w:ascii="Times New Roman" w:hAnsi="Times New Roman" w:cs="Times New Roman"/>
                <w:sz w:val="28"/>
                <w:szCs w:val="28"/>
              </w:rPr>
              <w:t xml:space="preserve"> вызовов и</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количеству работающих в смену бригад, показателю оперативности работы.</w:t>
            </w:r>
          </w:p>
        </w:tc>
        <w:tc>
          <w:tcPr>
            <w:tcW w:w="2003" w:type="dxa"/>
          </w:tcPr>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lastRenderedPageBreak/>
              <w:t xml:space="preserve">По факту возможной </w:t>
            </w:r>
            <w:proofErr w:type="gramStart"/>
            <w:r w:rsidRPr="0050642B">
              <w:rPr>
                <w:rFonts w:ascii="Times New Roman" w:hAnsi="Times New Roman" w:cs="Times New Roman"/>
                <w:sz w:val="28"/>
                <w:szCs w:val="28"/>
              </w:rPr>
              <w:t>материализаци</w:t>
            </w:r>
            <w:r w:rsidRPr="0050642B">
              <w:rPr>
                <w:rFonts w:ascii="Times New Roman" w:hAnsi="Times New Roman" w:cs="Times New Roman"/>
                <w:sz w:val="28"/>
                <w:szCs w:val="28"/>
              </w:rPr>
              <w:lastRenderedPageBreak/>
              <w:t>и риска снижения оперативной работы станции скорой помощи</w:t>
            </w:r>
            <w:proofErr w:type="gramEnd"/>
          </w:p>
        </w:tc>
        <w:tc>
          <w:tcPr>
            <w:tcW w:w="2935" w:type="dxa"/>
          </w:tcPr>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lastRenderedPageBreak/>
              <w:t xml:space="preserve">Главный врач организации, заместители главного </w:t>
            </w:r>
            <w:r w:rsidRPr="0050642B">
              <w:rPr>
                <w:rFonts w:ascii="Times New Roman" w:hAnsi="Times New Roman" w:cs="Times New Roman"/>
                <w:sz w:val="28"/>
                <w:szCs w:val="28"/>
              </w:rPr>
              <w:lastRenderedPageBreak/>
              <w:t>врача по лечебной работе, по аудиту, врач эксперт, старшие врачи смен, старшие диспетчеры.</w:t>
            </w:r>
          </w:p>
        </w:tc>
      </w:tr>
      <w:tr w:rsidR="003F5447" w:rsidTr="006808AA">
        <w:tc>
          <w:tcPr>
            <w:tcW w:w="817"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lastRenderedPageBreak/>
              <w:t>2.</w:t>
            </w:r>
          </w:p>
        </w:tc>
        <w:tc>
          <w:tcPr>
            <w:tcW w:w="3544"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sz w:val="28"/>
                <w:szCs w:val="28"/>
              </w:rPr>
              <w:t>Риски, связанные с санитарно-эпидемиологической обстановкой в учреждении</w:t>
            </w:r>
          </w:p>
        </w:tc>
        <w:tc>
          <w:tcPr>
            <w:tcW w:w="3262"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t xml:space="preserve">Разработка и утверждение инструкций по соблюдению </w:t>
            </w:r>
            <w:proofErr w:type="spellStart"/>
            <w:r w:rsidRPr="0050642B">
              <w:rPr>
                <w:rFonts w:ascii="Times New Roman" w:hAnsi="Times New Roman" w:cs="Times New Roman"/>
                <w:sz w:val="28"/>
                <w:szCs w:val="28"/>
              </w:rPr>
              <w:t>сандезрежима</w:t>
            </w:r>
            <w:proofErr w:type="spellEnd"/>
            <w:r w:rsidRPr="0050642B">
              <w:rPr>
                <w:rFonts w:ascii="Times New Roman" w:hAnsi="Times New Roman" w:cs="Times New Roman"/>
                <w:sz w:val="28"/>
                <w:szCs w:val="28"/>
              </w:rPr>
              <w:t>, действиям медицинских работников при аварийных ситуациях.</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Проведение аудитов по соблюдению данных инструкций (проверка состояния рабочего места, телефонные активы к пациентам с анкетированием)</w:t>
            </w:r>
          </w:p>
        </w:tc>
        <w:tc>
          <w:tcPr>
            <w:tcW w:w="2225" w:type="dxa"/>
          </w:tcPr>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Ежемесячный отчет Комиссии инфекционного контроля, протоколы заседаний Совета средних медработников.</w:t>
            </w:r>
          </w:p>
        </w:tc>
        <w:tc>
          <w:tcPr>
            <w:tcW w:w="2003"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t>Начало текущего года.</w:t>
            </w:r>
          </w:p>
          <w:p w:rsidR="003F5447" w:rsidRPr="0050642B" w:rsidRDefault="003F5447" w:rsidP="006808AA">
            <w:pPr>
              <w:rPr>
                <w:rFonts w:ascii="Times New Roman" w:hAnsi="Times New Roman" w:cs="Times New Roman"/>
                <w:sz w:val="28"/>
                <w:szCs w:val="28"/>
              </w:rPr>
            </w:pP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 xml:space="preserve">Согласно </w:t>
            </w:r>
            <w:proofErr w:type="spellStart"/>
            <w:proofErr w:type="gramStart"/>
            <w:r w:rsidRPr="0050642B">
              <w:rPr>
                <w:rFonts w:ascii="Times New Roman" w:hAnsi="Times New Roman" w:cs="Times New Roman"/>
                <w:sz w:val="28"/>
                <w:szCs w:val="28"/>
              </w:rPr>
              <w:t>гра-фику</w:t>
            </w:r>
            <w:proofErr w:type="spellEnd"/>
            <w:proofErr w:type="gramEnd"/>
            <w:r w:rsidRPr="0050642B">
              <w:rPr>
                <w:rFonts w:ascii="Times New Roman" w:hAnsi="Times New Roman" w:cs="Times New Roman"/>
                <w:sz w:val="28"/>
                <w:szCs w:val="28"/>
              </w:rPr>
              <w:t xml:space="preserve"> аудитов, плану работы Комиссии </w:t>
            </w:r>
            <w:proofErr w:type="spellStart"/>
            <w:r w:rsidRPr="0050642B">
              <w:rPr>
                <w:rFonts w:ascii="Times New Roman" w:hAnsi="Times New Roman" w:cs="Times New Roman"/>
                <w:sz w:val="28"/>
                <w:szCs w:val="28"/>
              </w:rPr>
              <w:t>ин-фекционного</w:t>
            </w:r>
            <w:proofErr w:type="spellEnd"/>
            <w:r w:rsidRPr="0050642B">
              <w:rPr>
                <w:rFonts w:ascii="Times New Roman" w:hAnsi="Times New Roman" w:cs="Times New Roman"/>
                <w:sz w:val="28"/>
                <w:szCs w:val="28"/>
              </w:rPr>
              <w:t xml:space="preserve"> контроля.</w:t>
            </w:r>
          </w:p>
        </w:tc>
        <w:tc>
          <w:tcPr>
            <w:tcW w:w="2935" w:type="dxa"/>
          </w:tcPr>
          <w:p w:rsidR="003F5447" w:rsidRPr="0050642B" w:rsidRDefault="00905CB4" w:rsidP="006808AA">
            <w:pPr>
              <w:rPr>
                <w:rFonts w:ascii="Times New Roman" w:eastAsia="Times New Roman" w:hAnsi="Times New Roman" w:cs="Times New Roman"/>
                <w:sz w:val="28"/>
                <w:szCs w:val="28"/>
              </w:rPr>
            </w:pPr>
            <w:r>
              <w:rPr>
                <w:rFonts w:ascii="Times New Roman" w:hAnsi="Times New Roman" w:cs="Times New Roman"/>
                <w:sz w:val="28"/>
                <w:szCs w:val="28"/>
              </w:rPr>
              <w:t>Служба внутрен</w:t>
            </w:r>
            <w:r w:rsidR="003F5447" w:rsidRPr="0050642B">
              <w:rPr>
                <w:rFonts w:ascii="Times New Roman" w:hAnsi="Times New Roman" w:cs="Times New Roman"/>
                <w:sz w:val="28"/>
                <w:szCs w:val="28"/>
              </w:rPr>
              <w:t xml:space="preserve">него аудита организации </w:t>
            </w:r>
          </w:p>
          <w:p w:rsidR="003F5447" w:rsidRPr="0050642B" w:rsidRDefault="00905CB4" w:rsidP="006808AA">
            <w:pPr>
              <w:rPr>
                <w:rFonts w:ascii="Times New Roman" w:hAnsi="Times New Roman" w:cs="Times New Roman"/>
                <w:sz w:val="28"/>
                <w:szCs w:val="28"/>
              </w:rPr>
            </w:pPr>
            <w:r>
              <w:rPr>
                <w:rFonts w:ascii="Times New Roman" w:hAnsi="Times New Roman" w:cs="Times New Roman"/>
                <w:sz w:val="28"/>
                <w:szCs w:val="28"/>
              </w:rPr>
              <w:t>Главная меди</w:t>
            </w:r>
            <w:r w:rsidR="003F5447" w:rsidRPr="0050642B">
              <w:rPr>
                <w:rFonts w:ascii="Times New Roman" w:hAnsi="Times New Roman" w:cs="Times New Roman"/>
                <w:sz w:val="28"/>
                <w:szCs w:val="28"/>
              </w:rPr>
              <w:t>цинская сестра, старший фельдшер станции скорой помощи, старшие фельдшера подразделений</w:t>
            </w:r>
          </w:p>
        </w:tc>
      </w:tr>
      <w:tr w:rsidR="003F5447" w:rsidTr="006808AA">
        <w:tc>
          <w:tcPr>
            <w:tcW w:w="817" w:type="dxa"/>
          </w:tcPr>
          <w:p w:rsidR="003F5447" w:rsidRPr="0050642B" w:rsidRDefault="003F5447" w:rsidP="006808AA">
            <w:pPr>
              <w:rPr>
                <w:rFonts w:ascii="Times New Roman" w:hAnsi="Times New Roman" w:cs="Times New Roman"/>
                <w:b/>
                <w:sz w:val="32"/>
                <w:szCs w:val="32"/>
              </w:rPr>
            </w:pPr>
            <w:r>
              <w:rPr>
                <w:rFonts w:ascii="Times New Roman" w:hAnsi="Times New Roman" w:cs="Times New Roman"/>
                <w:b/>
                <w:sz w:val="32"/>
                <w:szCs w:val="32"/>
              </w:rPr>
              <w:t>3.</w:t>
            </w:r>
          </w:p>
        </w:tc>
        <w:tc>
          <w:tcPr>
            <w:tcW w:w="3544"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t xml:space="preserve">Профессиональные (медицинские) риски, связанные с гражданско-правовой </w:t>
            </w:r>
            <w:r w:rsidRPr="0050642B">
              <w:rPr>
                <w:rFonts w:ascii="Times New Roman" w:hAnsi="Times New Roman" w:cs="Times New Roman"/>
                <w:sz w:val="28"/>
                <w:szCs w:val="28"/>
              </w:rPr>
              <w:lastRenderedPageBreak/>
              <w:t>ответственностью</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А) диагностические</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Б) лечебные</w:t>
            </w:r>
          </w:p>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sz w:val="28"/>
                <w:szCs w:val="28"/>
              </w:rPr>
              <w:t>В</w:t>
            </w:r>
            <w:proofErr w:type="gramStart"/>
            <w:r w:rsidRPr="0050642B">
              <w:rPr>
                <w:rFonts w:ascii="Times New Roman" w:hAnsi="Times New Roman" w:cs="Times New Roman"/>
                <w:sz w:val="28"/>
                <w:szCs w:val="28"/>
              </w:rPr>
              <w:t>)ф</w:t>
            </w:r>
            <w:proofErr w:type="gramEnd"/>
            <w:r w:rsidRPr="0050642B">
              <w:rPr>
                <w:rFonts w:ascii="Times New Roman" w:hAnsi="Times New Roman" w:cs="Times New Roman"/>
                <w:sz w:val="28"/>
                <w:szCs w:val="28"/>
              </w:rPr>
              <w:t>армакотерапевтические</w:t>
            </w:r>
          </w:p>
        </w:tc>
        <w:tc>
          <w:tcPr>
            <w:tcW w:w="3262"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lastRenderedPageBreak/>
              <w:t>Ежемесячный разбор расхождений диагнозов с доведением до сведения персонала.</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lastRenderedPageBreak/>
              <w:t>Ежемесячный разбор повторных обращений граждан в течение суток.</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Разбор летальных исходов по факту возникновения.</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Проведение конференций, обучающих семинаров по соответствующим нозологиям.</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Аудиты по выполнению стандартов диагностики и лечения.</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Аудит по рациональному применению лекарственных препаратов</w:t>
            </w:r>
          </w:p>
          <w:p w:rsidR="003F5447" w:rsidRPr="0050642B" w:rsidRDefault="003F5447" w:rsidP="006808AA">
            <w:pPr>
              <w:rPr>
                <w:rFonts w:ascii="Times New Roman" w:hAnsi="Times New Roman" w:cs="Times New Roman"/>
                <w:sz w:val="28"/>
                <w:szCs w:val="28"/>
              </w:rPr>
            </w:pPr>
          </w:p>
        </w:tc>
        <w:tc>
          <w:tcPr>
            <w:tcW w:w="2225"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lastRenderedPageBreak/>
              <w:t>Протоколы</w:t>
            </w:r>
            <w:r w:rsidR="00AF54FD">
              <w:rPr>
                <w:rFonts w:ascii="Times New Roman" w:hAnsi="Times New Roman" w:cs="Times New Roman"/>
                <w:sz w:val="28"/>
                <w:szCs w:val="28"/>
              </w:rPr>
              <w:t xml:space="preserve"> разбора расхождений диаг</w:t>
            </w:r>
            <w:r w:rsidRPr="0050642B">
              <w:rPr>
                <w:rFonts w:ascii="Times New Roman" w:hAnsi="Times New Roman" w:cs="Times New Roman"/>
                <w:sz w:val="28"/>
                <w:szCs w:val="28"/>
              </w:rPr>
              <w:t xml:space="preserve">нозов, </w:t>
            </w:r>
            <w:r w:rsidRPr="0050642B">
              <w:rPr>
                <w:rFonts w:ascii="Times New Roman" w:hAnsi="Times New Roman" w:cs="Times New Roman"/>
                <w:sz w:val="28"/>
                <w:szCs w:val="28"/>
              </w:rPr>
              <w:lastRenderedPageBreak/>
              <w:t xml:space="preserve">протоколы разбора повторных вызовов, </w:t>
            </w:r>
            <w:proofErr w:type="spellStart"/>
            <w:proofErr w:type="gramStart"/>
            <w:r w:rsidRPr="0050642B">
              <w:rPr>
                <w:rFonts w:ascii="Times New Roman" w:hAnsi="Times New Roman" w:cs="Times New Roman"/>
                <w:sz w:val="28"/>
                <w:szCs w:val="28"/>
              </w:rPr>
              <w:t>летал</w:t>
            </w:r>
            <w:r w:rsidR="00AF54FD">
              <w:rPr>
                <w:rFonts w:ascii="Times New Roman" w:hAnsi="Times New Roman" w:cs="Times New Roman"/>
                <w:sz w:val="28"/>
                <w:szCs w:val="28"/>
              </w:rPr>
              <w:t>ь-ных</w:t>
            </w:r>
            <w:proofErr w:type="spellEnd"/>
            <w:proofErr w:type="gramEnd"/>
            <w:r w:rsidR="00AF54FD">
              <w:rPr>
                <w:rFonts w:ascii="Times New Roman" w:hAnsi="Times New Roman" w:cs="Times New Roman"/>
                <w:sz w:val="28"/>
                <w:szCs w:val="28"/>
              </w:rPr>
              <w:t xml:space="preserve"> исходов, протоколы врачеб</w:t>
            </w:r>
            <w:r w:rsidRPr="0050642B">
              <w:rPr>
                <w:rFonts w:ascii="Times New Roman" w:hAnsi="Times New Roman" w:cs="Times New Roman"/>
                <w:sz w:val="28"/>
                <w:szCs w:val="28"/>
              </w:rPr>
              <w:t>ных конференций.</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 xml:space="preserve">Отчеты Комиссии по контролю </w:t>
            </w:r>
            <w:proofErr w:type="spellStart"/>
            <w:proofErr w:type="gramStart"/>
            <w:r w:rsidRPr="0050642B">
              <w:rPr>
                <w:rFonts w:ascii="Times New Roman" w:hAnsi="Times New Roman" w:cs="Times New Roman"/>
                <w:sz w:val="28"/>
                <w:szCs w:val="28"/>
              </w:rPr>
              <w:t>ка-чества</w:t>
            </w:r>
            <w:proofErr w:type="spellEnd"/>
            <w:proofErr w:type="gramEnd"/>
            <w:r w:rsidRPr="0050642B">
              <w:rPr>
                <w:rFonts w:ascii="Times New Roman" w:hAnsi="Times New Roman" w:cs="Times New Roman"/>
                <w:sz w:val="28"/>
                <w:szCs w:val="28"/>
              </w:rPr>
              <w:t xml:space="preserve"> медицинской помощи.</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Ежеквартальные отчеты Комиссии по рациональному использованию лекарственных средств.</w:t>
            </w:r>
          </w:p>
        </w:tc>
        <w:tc>
          <w:tcPr>
            <w:tcW w:w="2003"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lastRenderedPageBreak/>
              <w:t>Ежемесячно.</w:t>
            </w:r>
          </w:p>
          <w:p w:rsidR="003F5447" w:rsidRPr="0050642B" w:rsidRDefault="003F5447" w:rsidP="006808AA">
            <w:pPr>
              <w:rPr>
                <w:rFonts w:ascii="Times New Roman" w:hAnsi="Times New Roman" w:cs="Times New Roman"/>
                <w:sz w:val="28"/>
                <w:szCs w:val="28"/>
              </w:rPr>
            </w:pPr>
          </w:p>
          <w:p w:rsidR="003F5447" w:rsidRPr="0050642B" w:rsidRDefault="003F5447" w:rsidP="006808AA">
            <w:pPr>
              <w:rPr>
                <w:rFonts w:ascii="Times New Roman" w:hAnsi="Times New Roman" w:cs="Times New Roman"/>
                <w:sz w:val="28"/>
                <w:szCs w:val="28"/>
              </w:rPr>
            </w:pP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 xml:space="preserve">Согласно </w:t>
            </w:r>
            <w:r w:rsidRPr="0050642B">
              <w:rPr>
                <w:rFonts w:ascii="Times New Roman" w:hAnsi="Times New Roman" w:cs="Times New Roman"/>
                <w:sz w:val="28"/>
                <w:szCs w:val="28"/>
              </w:rPr>
              <w:lastRenderedPageBreak/>
              <w:t>планам работы Комиссии по рациональному использованию лекарственных средств.</w:t>
            </w:r>
          </w:p>
        </w:tc>
        <w:tc>
          <w:tcPr>
            <w:tcW w:w="2935" w:type="dxa"/>
          </w:tcPr>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lastRenderedPageBreak/>
              <w:t xml:space="preserve">Зам гл врача по лечебной работе, зам гл врача по аудиту, врач эксперт, </w:t>
            </w:r>
            <w:r w:rsidRPr="0050642B">
              <w:rPr>
                <w:rFonts w:ascii="Times New Roman" w:hAnsi="Times New Roman" w:cs="Times New Roman"/>
                <w:sz w:val="28"/>
                <w:szCs w:val="28"/>
              </w:rPr>
              <w:lastRenderedPageBreak/>
              <w:t>заведующие подразделениями, члены Комиссии по рациональному использованию лекарственных средств, члены Комиссии по контролю качества медицинской помощи.</w:t>
            </w:r>
          </w:p>
        </w:tc>
      </w:tr>
      <w:tr w:rsidR="003F5447" w:rsidTr="006808AA">
        <w:tc>
          <w:tcPr>
            <w:tcW w:w="817"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lastRenderedPageBreak/>
              <w:t>4.</w:t>
            </w:r>
          </w:p>
        </w:tc>
        <w:tc>
          <w:tcPr>
            <w:tcW w:w="3544"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sz w:val="28"/>
                <w:szCs w:val="28"/>
              </w:rPr>
              <w:t>Риски, связанные с санитарным транспортом</w:t>
            </w:r>
          </w:p>
        </w:tc>
        <w:tc>
          <w:tcPr>
            <w:tcW w:w="3262"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t>Реализация возможности замены неисправного транспорта в течение рабочей смены.</w:t>
            </w:r>
          </w:p>
          <w:p w:rsidR="003F5447" w:rsidRPr="0050642B" w:rsidRDefault="003F5447" w:rsidP="006808AA">
            <w:pPr>
              <w:rPr>
                <w:rFonts w:ascii="Times New Roman" w:hAnsi="Times New Roman" w:cs="Times New Roman"/>
                <w:sz w:val="28"/>
                <w:szCs w:val="28"/>
              </w:rPr>
            </w:pP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Создание фонда запасных частей для проведения ремонта.</w:t>
            </w:r>
          </w:p>
          <w:p w:rsidR="003F5447" w:rsidRPr="0050642B" w:rsidRDefault="003F5447" w:rsidP="006808AA">
            <w:pPr>
              <w:rPr>
                <w:rFonts w:ascii="Times New Roman" w:hAnsi="Times New Roman" w:cs="Times New Roman"/>
                <w:sz w:val="28"/>
                <w:szCs w:val="28"/>
              </w:rPr>
            </w:pP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Планирование текущего ремонта.</w:t>
            </w:r>
          </w:p>
        </w:tc>
        <w:tc>
          <w:tcPr>
            <w:tcW w:w="2225"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lastRenderedPageBreak/>
              <w:t>Приказ по организации резервного санитарного транспорта в смену.</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 xml:space="preserve">Наличие в ежедневном </w:t>
            </w:r>
            <w:r w:rsidRPr="0050642B">
              <w:rPr>
                <w:rFonts w:ascii="Times New Roman" w:hAnsi="Times New Roman" w:cs="Times New Roman"/>
                <w:sz w:val="28"/>
                <w:szCs w:val="28"/>
              </w:rPr>
              <w:lastRenderedPageBreak/>
              <w:t>графике резервной машины.</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График проведения планового технического осмотра санитарного транспорта.</w:t>
            </w:r>
          </w:p>
        </w:tc>
        <w:tc>
          <w:tcPr>
            <w:tcW w:w="2003" w:type="dxa"/>
          </w:tcPr>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lastRenderedPageBreak/>
              <w:t>Регулярно.</w:t>
            </w:r>
          </w:p>
        </w:tc>
        <w:tc>
          <w:tcPr>
            <w:tcW w:w="2935" w:type="dxa"/>
          </w:tcPr>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Руководство транспортного отделения.</w:t>
            </w:r>
          </w:p>
        </w:tc>
      </w:tr>
      <w:tr w:rsidR="003F5447" w:rsidTr="006808AA">
        <w:tc>
          <w:tcPr>
            <w:tcW w:w="817"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b/>
                <w:sz w:val="32"/>
                <w:szCs w:val="32"/>
              </w:rPr>
              <w:lastRenderedPageBreak/>
              <w:t>5.</w:t>
            </w:r>
          </w:p>
        </w:tc>
        <w:tc>
          <w:tcPr>
            <w:tcW w:w="3544" w:type="dxa"/>
          </w:tcPr>
          <w:p w:rsidR="003F5447" w:rsidRPr="0050642B" w:rsidRDefault="003F5447" w:rsidP="006808AA">
            <w:pPr>
              <w:rPr>
                <w:rFonts w:ascii="Times New Roman" w:hAnsi="Times New Roman" w:cs="Times New Roman"/>
                <w:b/>
                <w:sz w:val="32"/>
                <w:szCs w:val="32"/>
              </w:rPr>
            </w:pPr>
            <w:r w:rsidRPr="0050642B">
              <w:rPr>
                <w:rFonts w:ascii="Times New Roman" w:hAnsi="Times New Roman" w:cs="Times New Roman"/>
                <w:sz w:val="28"/>
                <w:szCs w:val="28"/>
              </w:rPr>
              <w:t>Риски, связанные с угрозой здоровью медицинских работников</w:t>
            </w:r>
          </w:p>
        </w:tc>
        <w:tc>
          <w:tcPr>
            <w:tcW w:w="3262"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t>Разработка инструкций по тактике действий медицинских работников при  ЧС.</w:t>
            </w:r>
          </w:p>
          <w:p w:rsidR="003F5447" w:rsidRPr="0050642B" w:rsidRDefault="003F5447" w:rsidP="006808AA">
            <w:pPr>
              <w:rPr>
                <w:rFonts w:ascii="Times New Roman" w:hAnsi="Times New Roman" w:cs="Times New Roman"/>
                <w:sz w:val="28"/>
                <w:szCs w:val="28"/>
              </w:rPr>
            </w:pPr>
          </w:p>
        </w:tc>
        <w:tc>
          <w:tcPr>
            <w:tcW w:w="2225" w:type="dxa"/>
          </w:tcPr>
          <w:p w:rsidR="003F5447" w:rsidRPr="0050642B" w:rsidRDefault="003F5447" w:rsidP="006808AA">
            <w:pPr>
              <w:rPr>
                <w:rFonts w:ascii="Times New Roman" w:eastAsia="Times New Roman" w:hAnsi="Times New Roman" w:cs="Times New Roman"/>
                <w:sz w:val="28"/>
                <w:szCs w:val="28"/>
              </w:rPr>
            </w:pPr>
            <w:r w:rsidRPr="0050642B">
              <w:rPr>
                <w:rFonts w:ascii="Times New Roman" w:hAnsi="Times New Roman" w:cs="Times New Roman"/>
                <w:sz w:val="28"/>
                <w:szCs w:val="28"/>
              </w:rPr>
              <w:t>Инструкции.</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Оснащение бригад переносной рацией.</w:t>
            </w:r>
          </w:p>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Коммуникационные системы связи Станции скорой помощи с другими службами.</w:t>
            </w:r>
          </w:p>
        </w:tc>
        <w:tc>
          <w:tcPr>
            <w:tcW w:w="2003" w:type="dxa"/>
          </w:tcPr>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Постоянно.</w:t>
            </w:r>
          </w:p>
        </w:tc>
        <w:tc>
          <w:tcPr>
            <w:tcW w:w="2935" w:type="dxa"/>
          </w:tcPr>
          <w:p w:rsidR="003F5447" w:rsidRPr="0050642B" w:rsidRDefault="003F5447" w:rsidP="006808AA">
            <w:pPr>
              <w:rPr>
                <w:rFonts w:ascii="Times New Roman" w:hAnsi="Times New Roman" w:cs="Times New Roman"/>
                <w:sz w:val="28"/>
                <w:szCs w:val="28"/>
              </w:rPr>
            </w:pPr>
            <w:r w:rsidRPr="0050642B">
              <w:rPr>
                <w:rFonts w:ascii="Times New Roman" w:hAnsi="Times New Roman" w:cs="Times New Roman"/>
                <w:sz w:val="28"/>
                <w:szCs w:val="28"/>
              </w:rPr>
              <w:t xml:space="preserve">Главный врач организации, заместители главного врача по лечебной работе, по аудиту, врач эксперт, старшие врачи смен, </w:t>
            </w:r>
            <w:proofErr w:type="spellStart"/>
            <w:proofErr w:type="gramStart"/>
            <w:r w:rsidRPr="0050642B">
              <w:rPr>
                <w:rFonts w:ascii="Times New Roman" w:hAnsi="Times New Roman" w:cs="Times New Roman"/>
                <w:sz w:val="28"/>
                <w:szCs w:val="28"/>
              </w:rPr>
              <w:t>стар-шие</w:t>
            </w:r>
            <w:proofErr w:type="spellEnd"/>
            <w:proofErr w:type="gramEnd"/>
            <w:r w:rsidRPr="0050642B">
              <w:rPr>
                <w:rFonts w:ascii="Times New Roman" w:hAnsi="Times New Roman" w:cs="Times New Roman"/>
                <w:sz w:val="28"/>
                <w:szCs w:val="28"/>
              </w:rPr>
              <w:t xml:space="preserve"> диспетчеры.</w:t>
            </w:r>
          </w:p>
        </w:tc>
      </w:tr>
      <w:tr w:rsidR="003F5447" w:rsidTr="006808AA">
        <w:tc>
          <w:tcPr>
            <w:tcW w:w="817" w:type="dxa"/>
          </w:tcPr>
          <w:p w:rsidR="003F5447" w:rsidRPr="0050642B" w:rsidRDefault="003F5447" w:rsidP="006808AA">
            <w:pPr>
              <w:rPr>
                <w:rFonts w:ascii="Times New Roman" w:hAnsi="Times New Roman" w:cs="Times New Roman"/>
                <w:b/>
                <w:sz w:val="32"/>
                <w:szCs w:val="32"/>
              </w:rPr>
            </w:pPr>
            <w:r>
              <w:rPr>
                <w:rFonts w:ascii="Times New Roman" w:hAnsi="Times New Roman" w:cs="Times New Roman"/>
                <w:b/>
                <w:sz w:val="32"/>
                <w:szCs w:val="32"/>
              </w:rPr>
              <w:t>6</w:t>
            </w:r>
          </w:p>
        </w:tc>
        <w:tc>
          <w:tcPr>
            <w:tcW w:w="3544" w:type="dxa"/>
          </w:tcPr>
          <w:p w:rsidR="003F5447" w:rsidRPr="0050642B" w:rsidRDefault="003F5447" w:rsidP="006808AA">
            <w:pPr>
              <w:rPr>
                <w:rFonts w:ascii="Times New Roman" w:hAnsi="Times New Roman" w:cs="Times New Roman"/>
                <w:sz w:val="28"/>
                <w:szCs w:val="28"/>
              </w:rPr>
            </w:pPr>
            <w:r>
              <w:rPr>
                <w:rFonts w:ascii="Times New Roman" w:hAnsi="Times New Roman" w:cs="Times New Roman"/>
                <w:sz w:val="28"/>
                <w:szCs w:val="28"/>
              </w:rPr>
              <w:t>Риски, связанные  с  ресурсами медицинского оборудования</w:t>
            </w:r>
          </w:p>
        </w:tc>
        <w:tc>
          <w:tcPr>
            <w:tcW w:w="3262" w:type="dxa"/>
          </w:tcPr>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t xml:space="preserve">Инструктаж по работе  с  </w:t>
            </w:r>
            <w:proofErr w:type="spellStart"/>
            <w:r>
              <w:rPr>
                <w:rFonts w:ascii="Times New Roman" w:hAnsi="Times New Roman" w:cs="Times New Roman"/>
                <w:sz w:val="28"/>
                <w:szCs w:val="28"/>
              </w:rPr>
              <w:t>мед</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борудованием</w:t>
            </w:r>
            <w:proofErr w:type="spellEnd"/>
            <w:r>
              <w:rPr>
                <w:rFonts w:ascii="Times New Roman" w:hAnsi="Times New Roman" w:cs="Times New Roman"/>
                <w:sz w:val="28"/>
                <w:szCs w:val="28"/>
              </w:rPr>
              <w:t>.</w:t>
            </w:r>
          </w:p>
          <w:p w:rsidR="003F5447" w:rsidRPr="0050642B" w:rsidRDefault="003F5447" w:rsidP="006808AA">
            <w:pPr>
              <w:rPr>
                <w:rFonts w:ascii="Times New Roman" w:hAnsi="Times New Roman" w:cs="Times New Roman"/>
                <w:sz w:val="28"/>
                <w:szCs w:val="28"/>
              </w:rPr>
            </w:pPr>
            <w:r>
              <w:rPr>
                <w:rFonts w:ascii="Times New Roman" w:hAnsi="Times New Roman" w:cs="Times New Roman"/>
                <w:sz w:val="28"/>
                <w:szCs w:val="28"/>
              </w:rPr>
              <w:t xml:space="preserve">Техническое обслуживание  </w:t>
            </w:r>
            <w:proofErr w:type="spellStart"/>
            <w:r>
              <w:rPr>
                <w:rFonts w:ascii="Times New Roman" w:hAnsi="Times New Roman" w:cs="Times New Roman"/>
                <w:sz w:val="28"/>
                <w:szCs w:val="28"/>
              </w:rPr>
              <w:t>мед</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борудования</w:t>
            </w:r>
            <w:proofErr w:type="spellEnd"/>
          </w:p>
        </w:tc>
        <w:tc>
          <w:tcPr>
            <w:tcW w:w="2225" w:type="dxa"/>
          </w:tcPr>
          <w:p w:rsidR="003F5447" w:rsidRPr="0050642B" w:rsidRDefault="003F5447" w:rsidP="006808AA">
            <w:pPr>
              <w:rPr>
                <w:rFonts w:ascii="Times New Roman" w:hAnsi="Times New Roman" w:cs="Times New Roman"/>
                <w:sz w:val="28"/>
                <w:szCs w:val="28"/>
              </w:rPr>
            </w:pPr>
            <w:r>
              <w:rPr>
                <w:rFonts w:ascii="Times New Roman" w:hAnsi="Times New Roman" w:cs="Times New Roman"/>
                <w:sz w:val="28"/>
                <w:szCs w:val="28"/>
              </w:rPr>
              <w:t>Журнал  инструктажа</w:t>
            </w:r>
          </w:p>
        </w:tc>
        <w:tc>
          <w:tcPr>
            <w:tcW w:w="2003" w:type="dxa"/>
          </w:tcPr>
          <w:p w:rsidR="003F5447" w:rsidRPr="0050642B" w:rsidRDefault="003F5447" w:rsidP="006808AA">
            <w:pPr>
              <w:rPr>
                <w:rFonts w:ascii="Times New Roman" w:hAnsi="Times New Roman" w:cs="Times New Roman"/>
                <w:sz w:val="28"/>
                <w:szCs w:val="28"/>
              </w:rPr>
            </w:pPr>
            <w:proofErr w:type="gramStart"/>
            <w:r>
              <w:rPr>
                <w:rFonts w:ascii="Times New Roman" w:hAnsi="Times New Roman" w:cs="Times New Roman"/>
                <w:sz w:val="28"/>
                <w:szCs w:val="28"/>
              </w:rPr>
              <w:t>Плановое</w:t>
            </w:r>
            <w:proofErr w:type="gramEnd"/>
            <w:r>
              <w:rPr>
                <w:rFonts w:ascii="Times New Roman" w:hAnsi="Times New Roman" w:cs="Times New Roman"/>
                <w:sz w:val="28"/>
                <w:szCs w:val="28"/>
              </w:rPr>
              <w:t xml:space="preserve"> 2 раза в год, по факту поступлении на работу</w:t>
            </w:r>
          </w:p>
        </w:tc>
        <w:tc>
          <w:tcPr>
            <w:tcW w:w="2935" w:type="dxa"/>
          </w:tcPr>
          <w:p w:rsidR="003F5447" w:rsidRPr="0050642B" w:rsidRDefault="003F5447" w:rsidP="006808AA">
            <w:pPr>
              <w:rPr>
                <w:rFonts w:ascii="Times New Roman" w:hAnsi="Times New Roman" w:cs="Times New Roman"/>
                <w:sz w:val="28"/>
                <w:szCs w:val="28"/>
              </w:rPr>
            </w:pPr>
            <w:r>
              <w:rPr>
                <w:rFonts w:ascii="Times New Roman" w:hAnsi="Times New Roman" w:cs="Times New Roman"/>
                <w:sz w:val="28"/>
                <w:szCs w:val="28"/>
              </w:rPr>
              <w:t xml:space="preserve">Главная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/с </w:t>
            </w:r>
            <w:proofErr w:type="spellStart"/>
            <w:r>
              <w:rPr>
                <w:rFonts w:ascii="Times New Roman" w:hAnsi="Times New Roman" w:cs="Times New Roman"/>
                <w:sz w:val="28"/>
                <w:szCs w:val="28"/>
              </w:rPr>
              <w:t>ЮнговаЮ.В</w:t>
            </w:r>
            <w:proofErr w:type="spellEnd"/>
            <w:r>
              <w:rPr>
                <w:rFonts w:ascii="Times New Roman" w:hAnsi="Times New Roman" w:cs="Times New Roman"/>
                <w:sz w:val="28"/>
                <w:szCs w:val="28"/>
              </w:rPr>
              <w:t>.</w:t>
            </w:r>
          </w:p>
        </w:tc>
      </w:tr>
      <w:tr w:rsidR="003F5447" w:rsidTr="006808AA">
        <w:tc>
          <w:tcPr>
            <w:tcW w:w="817" w:type="dxa"/>
          </w:tcPr>
          <w:p w:rsidR="003F5447" w:rsidRDefault="003F5447" w:rsidP="006808AA">
            <w:pPr>
              <w:rPr>
                <w:rFonts w:ascii="Times New Roman" w:hAnsi="Times New Roman" w:cs="Times New Roman"/>
                <w:b/>
                <w:sz w:val="32"/>
                <w:szCs w:val="32"/>
              </w:rPr>
            </w:pPr>
            <w:r>
              <w:rPr>
                <w:rFonts w:ascii="Times New Roman" w:hAnsi="Times New Roman" w:cs="Times New Roman"/>
                <w:b/>
                <w:sz w:val="32"/>
                <w:szCs w:val="32"/>
              </w:rPr>
              <w:t xml:space="preserve">7 </w:t>
            </w:r>
          </w:p>
        </w:tc>
        <w:tc>
          <w:tcPr>
            <w:tcW w:w="3544" w:type="dxa"/>
          </w:tcPr>
          <w:p w:rsidR="003F5447" w:rsidRDefault="003F5447" w:rsidP="00544962">
            <w:pPr>
              <w:rPr>
                <w:rFonts w:ascii="Times New Roman" w:hAnsi="Times New Roman" w:cs="Times New Roman"/>
                <w:sz w:val="28"/>
                <w:szCs w:val="28"/>
              </w:rPr>
            </w:pPr>
            <w:r>
              <w:rPr>
                <w:rFonts w:ascii="Times New Roman" w:hAnsi="Times New Roman" w:cs="Times New Roman"/>
                <w:sz w:val="28"/>
                <w:szCs w:val="28"/>
              </w:rPr>
              <w:t>Риски, связанные  с лекарственным  обеспечением</w:t>
            </w:r>
          </w:p>
        </w:tc>
        <w:tc>
          <w:tcPr>
            <w:tcW w:w="3262" w:type="dxa"/>
          </w:tcPr>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t xml:space="preserve">Работа с поставщиками,  иметь 2-х месячный запас лекарственных </w:t>
            </w:r>
            <w:r>
              <w:rPr>
                <w:rFonts w:ascii="Times New Roman" w:hAnsi="Times New Roman" w:cs="Times New Roman"/>
                <w:sz w:val="28"/>
                <w:szCs w:val="28"/>
              </w:rPr>
              <w:lastRenderedPageBreak/>
              <w:t>средств, следить за  сроками хранения.</w:t>
            </w:r>
          </w:p>
        </w:tc>
        <w:tc>
          <w:tcPr>
            <w:tcW w:w="2225" w:type="dxa"/>
          </w:tcPr>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lastRenderedPageBreak/>
              <w:t xml:space="preserve">Договора, складские помещения. </w:t>
            </w:r>
            <w:r>
              <w:rPr>
                <w:rFonts w:ascii="Times New Roman" w:hAnsi="Times New Roman" w:cs="Times New Roman"/>
                <w:sz w:val="28"/>
                <w:szCs w:val="28"/>
              </w:rPr>
              <w:lastRenderedPageBreak/>
              <w:t xml:space="preserve">Соблюдение  </w:t>
            </w:r>
            <w:proofErr w:type="spellStart"/>
            <w:r>
              <w:rPr>
                <w:rFonts w:ascii="Times New Roman" w:hAnsi="Times New Roman" w:cs="Times New Roman"/>
                <w:sz w:val="28"/>
                <w:szCs w:val="28"/>
              </w:rPr>
              <w:t>температурногорежиа</w:t>
            </w:r>
            <w:proofErr w:type="spellEnd"/>
          </w:p>
        </w:tc>
        <w:tc>
          <w:tcPr>
            <w:tcW w:w="2003" w:type="dxa"/>
          </w:tcPr>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lastRenderedPageBreak/>
              <w:t>По факту поступления.</w:t>
            </w:r>
          </w:p>
          <w:p w:rsidR="003F5447" w:rsidRDefault="003F5447" w:rsidP="006808AA">
            <w:pPr>
              <w:rPr>
                <w:rFonts w:ascii="Times New Roman" w:hAnsi="Times New Roman" w:cs="Times New Roman"/>
                <w:sz w:val="28"/>
                <w:szCs w:val="28"/>
              </w:rPr>
            </w:pPr>
          </w:p>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lastRenderedPageBreak/>
              <w:t>Постоянно</w:t>
            </w:r>
          </w:p>
        </w:tc>
        <w:tc>
          <w:tcPr>
            <w:tcW w:w="2935" w:type="dxa"/>
          </w:tcPr>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lastRenderedPageBreak/>
              <w:t xml:space="preserve">Провизор </w:t>
            </w:r>
            <w:proofErr w:type="spellStart"/>
            <w:r>
              <w:rPr>
                <w:rFonts w:ascii="Times New Roman" w:hAnsi="Times New Roman" w:cs="Times New Roman"/>
                <w:sz w:val="28"/>
                <w:szCs w:val="28"/>
              </w:rPr>
              <w:t>БайжигттоваГ.А</w:t>
            </w:r>
            <w:proofErr w:type="spellEnd"/>
            <w:r>
              <w:rPr>
                <w:rFonts w:ascii="Times New Roman" w:hAnsi="Times New Roman" w:cs="Times New Roman"/>
                <w:sz w:val="28"/>
                <w:szCs w:val="28"/>
              </w:rPr>
              <w:t>.</w:t>
            </w:r>
          </w:p>
        </w:tc>
      </w:tr>
      <w:tr w:rsidR="003F5447" w:rsidTr="006808AA">
        <w:tc>
          <w:tcPr>
            <w:tcW w:w="817" w:type="dxa"/>
          </w:tcPr>
          <w:p w:rsidR="003F5447" w:rsidRDefault="003F5447" w:rsidP="006808AA">
            <w:pPr>
              <w:rPr>
                <w:rFonts w:ascii="Times New Roman" w:hAnsi="Times New Roman" w:cs="Times New Roman"/>
                <w:b/>
                <w:sz w:val="32"/>
                <w:szCs w:val="32"/>
              </w:rPr>
            </w:pPr>
            <w:r>
              <w:rPr>
                <w:rFonts w:ascii="Times New Roman" w:hAnsi="Times New Roman" w:cs="Times New Roman"/>
                <w:b/>
                <w:sz w:val="32"/>
                <w:szCs w:val="32"/>
              </w:rPr>
              <w:lastRenderedPageBreak/>
              <w:t>8</w:t>
            </w:r>
          </w:p>
        </w:tc>
        <w:tc>
          <w:tcPr>
            <w:tcW w:w="3544" w:type="dxa"/>
          </w:tcPr>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t xml:space="preserve">Риски, связанные с </w:t>
            </w:r>
            <w:proofErr w:type="spellStart"/>
            <w:r>
              <w:rPr>
                <w:rFonts w:ascii="Times New Roman" w:hAnsi="Times New Roman" w:cs="Times New Roman"/>
                <w:sz w:val="28"/>
                <w:szCs w:val="28"/>
              </w:rPr>
              <w:t>кадровымиресурами</w:t>
            </w:r>
            <w:proofErr w:type="spellEnd"/>
          </w:p>
        </w:tc>
        <w:tc>
          <w:tcPr>
            <w:tcW w:w="3262" w:type="dxa"/>
          </w:tcPr>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t>Заключение  договоров</w:t>
            </w:r>
          </w:p>
        </w:tc>
        <w:tc>
          <w:tcPr>
            <w:tcW w:w="2225" w:type="dxa"/>
          </w:tcPr>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t>Договор, должностная инструкция</w:t>
            </w:r>
          </w:p>
        </w:tc>
        <w:tc>
          <w:tcPr>
            <w:tcW w:w="2003" w:type="dxa"/>
          </w:tcPr>
          <w:p w:rsidR="003F5447" w:rsidRDefault="003F5447" w:rsidP="006808AA">
            <w:pPr>
              <w:rPr>
                <w:rFonts w:ascii="Times New Roman" w:hAnsi="Times New Roman" w:cs="Times New Roman"/>
                <w:sz w:val="28"/>
                <w:szCs w:val="28"/>
              </w:rPr>
            </w:pPr>
            <w:r>
              <w:rPr>
                <w:rFonts w:ascii="Times New Roman" w:hAnsi="Times New Roman" w:cs="Times New Roman"/>
                <w:sz w:val="28"/>
                <w:szCs w:val="28"/>
              </w:rPr>
              <w:t>По факту  поступления</w:t>
            </w:r>
          </w:p>
        </w:tc>
        <w:tc>
          <w:tcPr>
            <w:tcW w:w="2935" w:type="dxa"/>
          </w:tcPr>
          <w:p w:rsidR="003F5447" w:rsidRDefault="003F5447" w:rsidP="006808AA">
            <w:pPr>
              <w:rPr>
                <w:rFonts w:ascii="Times New Roman" w:hAnsi="Times New Roman" w:cs="Times New Roman"/>
                <w:sz w:val="28"/>
                <w:szCs w:val="28"/>
              </w:rPr>
            </w:pPr>
            <w:proofErr w:type="spellStart"/>
            <w:r>
              <w:rPr>
                <w:rFonts w:ascii="Times New Roman" w:hAnsi="Times New Roman" w:cs="Times New Roman"/>
                <w:sz w:val="28"/>
                <w:szCs w:val="28"/>
              </w:rPr>
              <w:t>Нач</w:t>
            </w:r>
            <w:proofErr w:type="spellEnd"/>
            <w:r>
              <w:rPr>
                <w:rFonts w:ascii="Times New Roman" w:hAnsi="Times New Roman" w:cs="Times New Roman"/>
                <w:sz w:val="28"/>
                <w:szCs w:val="28"/>
              </w:rPr>
              <w:t>. отдела кадров Ибрагимова З.Ш.</w:t>
            </w:r>
          </w:p>
        </w:tc>
      </w:tr>
    </w:tbl>
    <w:p w:rsidR="003F5447" w:rsidRDefault="003F5447" w:rsidP="003F5447">
      <w:pPr>
        <w:spacing w:after="0" w:line="240" w:lineRule="auto"/>
        <w:ind w:firstLine="567"/>
        <w:rPr>
          <w:rFonts w:ascii="Times New Roman" w:hAnsi="Times New Roman" w:cs="Times New Roman"/>
          <w:b/>
          <w:color w:val="000000"/>
          <w:sz w:val="28"/>
          <w:szCs w:val="28"/>
        </w:rPr>
      </w:pPr>
    </w:p>
    <w:p w:rsidR="003F5447" w:rsidRDefault="003F5447" w:rsidP="003F5447">
      <w:pPr>
        <w:spacing w:after="0" w:line="240" w:lineRule="auto"/>
        <w:ind w:firstLine="567"/>
        <w:rPr>
          <w:rFonts w:ascii="Times New Roman" w:hAnsi="Times New Roman" w:cs="Times New Roman"/>
          <w:b/>
          <w:color w:val="000000"/>
          <w:sz w:val="28"/>
          <w:szCs w:val="28"/>
        </w:rPr>
      </w:pPr>
    </w:p>
    <w:p w:rsidR="003F5447" w:rsidRDefault="003F5447" w:rsidP="003F5447">
      <w:pPr>
        <w:spacing w:after="0" w:line="240" w:lineRule="auto"/>
        <w:ind w:firstLine="567"/>
        <w:rPr>
          <w:rFonts w:ascii="Times New Roman" w:hAnsi="Times New Roman" w:cs="Times New Roman"/>
          <w:b/>
          <w:color w:val="000000"/>
          <w:sz w:val="28"/>
          <w:szCs w:val="28"/>
        </w:rPr>
      </w:pPr>
    </w:p>
    <w:p w:rsidR="003F5447" w:rsidRDefault="003F5447" w:rsidP="003F5447">
      <w:pPr>
        <w:spacing w:after="0" w:line="240" w:lineRule="auto"/>
        <w:ind w:firstLine="567"/>
        <w:jc w:val="center"/>
        <w:rPr>
          <w:rFonts w:ascii="Times New Roman" w:hAnsi="Times New Roman" w:cs="Times New Roman"/>
          <w:b/>
          <w:color w:val="000000"/>
          <w:sz w:val="28"/>
          <w:szCs w:val="28"/>
        </w:rPr>
      </w:pPr>
    </w:p>
    <w:p w:rsidR="003F5447" w:rsidRDefault="003F5447" w:rsidP="003F5447">
      <w:pPr>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FA5E6B">
        <w:rPr>
          <w:rFonts w:ascii="Times New Roman" w:hAnsi="Times New Roman" w:cs="Times New Roman"/>
          <w:b/>
          <w:color w:val="000000"/>
          <w:sz w:val="28"/>
          <w:szCs w:val="28"/>
        </w:rPr>
        <w:t>.Стратегические направления, цели и целевые индикаторы</w:t>
      </w:r>
    </w:p>
    <w:p w:rsidR="003F5447" w:rsidRDefault="003F5447" w:rsidP="003F5447">
      <w:pPr>
        <w:spacing w:after="0" w:line="240" w:lineRule="auto"/>
        <w:ind w:firstLine="567"/>
        <w:jc w:val="both"/>
        <w:rPr>
          <w:rFonts w:ascii="Times New Roman" w:hAnsi="Times New Roman" w:cs="Times New Roman"/>
          <w:b/>
          <w:color w:val="000000"/>
          <w:sz w:val="28"/>
          <w:szCs w:val="28"/>
        </w:rPr>
      </w:pPr>
    </w:p>
    <w:tbl>
      <w:tblPr>
        <w:tblStyle w:val="ac"/>
        <w:tblW w:w="0" w:type="auto"/>
        <w:tblLayout w:type="fixed"/>
        <w:tblLook w:val="0000"/>
      </w:tblPr>
      <w:tblGrid>
        <w:gridCol w:w="524"/>
        <w:gridCol w:w="2951"/>
        <w:gridCol w:w="11"/>
        <w:gridCol w:w="3587"/>
        <w:gridCol w:w="2572"/>
        <w:gridCol w:w="7"/>
        <w:gridCol w:w="916"/>
        <w:gridCol w:w="25"/>
        <w:gridCol w:w="855"/>
        <w:gridCol w:w="64"/>
        <w:gridCol w:w="916"/>
        <w:gridCol w:w="13"/>
        <w:gridCol w:w="992"/>
        <w:gridCol w:w="11"/>
        <w:gridCol w:w="50"/>
        <w:gridCol w:w="1159"/>
        <w:gridCol w:w="133"/>
      </w:tblGrid>
      <w:tr w:rsidR="00680295" w:rsidTr="000D4FFE">
        <w:trPr>
          <w:trHeight w:val="382"/>
        </w:trPr>
        <w:tc>
          <w:tcPr>
            <w:tcW w:w="524" w:type="dxa"/>
          </w:tcPr>
          <w:p w:rsidR="003F5447" w:rsidRDefault="003F5447" w:rsidP="006808AA">
            <w:pPr>
              <w:ind w:left="108" w:firstLine="567"/>
              <w:jc w:val="both"/>
              <w:rPr>
                <w:rFonts w:ascii="Times New Roman" w:hAnsi="Times New Roman" w:cs="Times New Roman"/>
                <w:b/>
                <w:color w:val="000000"/>
                <w:sz w:val="28"/>
                <w:szCs w:val="28"/>
              </w:rPr>
            </w:pPr>
          </w:p>
        </w:tc>
        <w:tc>
          <w:tcPr>
            <w:tcW w:w="2951" w:type="dxa"/>
          </w:tcPr>
          <w:p w:rsidR="003F5447" w:rsidRDefault="003F5447" w:rsidP="006808AA">
            <w:pPr>
              <w:ind w:left="108"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Индикаторы</w:t>
            </w:r>
          </w:p>
        </w:tc>
        <w:tc>
          <w:tcPr>
            <w:tcW w:w="3598" w:type="dxa"/>
            <w:gridSpan w:val="2"/>
          </w:tcPr>
          <w:p w:rsidR="003F5447" w:rsidRDefault="003F5447" w:rsidP="006808AA">
            <w:pPr>
              <w:ind w:left="108"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Источник информации</w:t>
            </w:r>
          </w:p>
        </w:tc>
        <w:tc>
          <w:tcPr>
            <w:tcW w:w="2572" w:type="dxa"/>
          </w:tcPr>
          <w:p w:rsidR="003F5447" w:rsidRDefault="003F5447" w:rsidP="006808AA">
            <w:pPr>
              <w:ind w:left="108"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Единица измерения</w:t>
            </w:r>
          </w:p>
        </w:tc>
        <w:tc>
          <w:tcPr>
            <w:tcW w:w="5141" w:type="dxa"/>
            <w:gridSpan w:val="12"/>
          </w:tcPr>
          <w:p w:rsidR="003F5447" w:rsidRDefault="00613AC2" w:rsidP="006808AA">
            <w:pPr>
              <w:ind w:left="108"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2022  - 2026</w:t>
            </w:r>
            <w:r w:rsidR="003F5447">
              <w:rPr>
                <w:rFonts w:ascii="Times New Roman" w:hAnsi="Times New Roman" w:cs="Times New Roman"/>
                <w:b/>
                <w:color w:val="000000"/>
                <w:sz w:val="28"/>
                <w:szCs w:val="28"/>
              </w:rPr>
              <w:t xml:space="preserve"> год</w:t>
            </w:r>
          </w:p>
        </w:tc>
      </w:tr>
      <w:tr w:rsidR="00680295" w:rsidTr="000D4FFE">
        <w:tblPrEx>
          <w:tblLook w:val="04A0"/>
        </w:tblPrEx>
        <w:trPr>
          <w:trHeight w:val="373"/>
        </w:trPr>
        <w:tc>
          <w:tcPr>
            <w:tcW w:w="524" w:type="dxa"/>
            <w:vMerge w:val="restart"/>
          </w:tcPr>
          <w:p w:rsidR="003F5447" w:rsidRPr="00F92F20" w:rsidRDefault="003F5447" w:rsidP="006808AA">
            <w:pPr>
              <w:pStyle w:val="16"/>
              <w:numPr>
                <w:ilvl w:val="0"/>
                <w:numId w:val="49"/>
              </w:numPr>
              <w:ind w:left="0" w:firstLine="0"/>
              <w:jc w:val="center"/>
              <w:rPr>
                <w:color w:val="000000"/>
                <w:lang w:eastAsia="en-US"/>
              </w:rPr>
            </w:pPr>
          </w:p>
        </w:tc>
        <w:tc>
          <w:tcPr>
            <w:tcW w:w="2962" w:type="dxa"/>
            <w:gridSpan w:val="2"/>
            <w:vMerge w:val="restart"/>
          </w:tcPr>
          <w:p w:rsidR="003F5447" w:rsidRPr="009D323B" w:rsidRDefault="003F5447" w:rsidP="006808AA">
            <w:pPr>
              <w:jc w:val="both"/>
              <w:rPr>
                <w:rFonts w:ascii="Times New Roman" w:hAnsi="Times New Roman" w:cs="Times New Roman"/>
                <w:color w:val="000000"/>
              </w:rPr>
            </w:pPr>
            <w:r w:rsidRPr="009D323B">
              <w:rPr>
                <w:rFonts w:ascii="Times New Roman" w:hAnsi="Times New Roman" w:cs="Times New Roman"/>
                <w:color w:val="000000"/>
                <w:sz w:val="28"/>
                <w:szCs w:val="28"/>
              </w:rPr>
              <w:t>Наличие свидетельства об аккредитации  медицинской организации</w:t>
            </w:r>
          </w:p>
        </w:tc>
        <w:tc>
          <w:tcPr>
            <w:tcW w:w="3587" w:type="dxa"/>
            <w:vMerge w:val="restart"/>
          </w:tcPr>
          <w:p w:rsidR="003F5447" w:rsidRPr="009D323B" w:rsidRDefault="003F5447" w:rsidP="006808AA">
            <w:pPr>
              <w:ind w:right="143"/>
              <w:jc w:val="both"/>
              <w:rPr>
                <w:rFonts w:ascii="Times New Roman" w:hAnsi="Times New Roman" w:cs="Times New Roman"/>
                <w:color w:val="000000"/>
              </w:rPr>
            </w:pPr>
            <w:r w:rsidRPr="009D323B">
              <w:rPr>
                <w:rFonts w:ascii="Times New Roman" w:hAnsi="Times New Roman" w:cs="Times New Roman"/>
                <w:color w:val="000000"/>
                <w:sz w:val="28"/>
                <w:szCs w:val="28"/>
              </w:rPr>
              <w:t xml:space="preserve"> Территориальные  департаменты ККМФД МЗ РК</w:t>
            </w:r>
          </w:p>
          <w:p w:rsidR="003F5447" w:rsidRPr="009D323B" w:rsidRDefault="003F5447" w:rsidP="006808AA">
            <w:pPr>
              <w:ind w:right="143"/>
              <w:jc w:val="both"/>
              <w:rPr>
                <w:rFonts w:ascii="Times New Roman" w:hAnsi="Times New Roman" w:cs="Times New Roman"/>
                <w:color w:val="000000"/>
              </w:rPr>
            </w:pPr>
          </w:p>
        </w:tc>
        <w:tc>
          <w:tcPr>
            <w:tcW w:w="2579" w:type="dxa"/>
            <w:gridSpan w:val="2"/>
            <w:vMerge w:val="restart"/>
          </w:tcPr>
          <w:p w:rsidR="003F5447" w:rsidRPr="009D323B" w:rsidRDefault="003F5447" w:rsidP="006808AA">
            <w:pPr>
              <w:ind w:left="-106"/>
              <w:jc w:val="both"/>
              <w:rPr>
                <w:rFonts w:ascii="Times New Roman" w:hAnsi="Times New Roman" w:cs="Times New Roman"/>
              </w:rPr>
            </w:pPr>
            <w:r w:rsidRPr="009D323B">
              <w:rPr>
                <w:rFonts w:ascii="Times New Roman" w:hAnsi="Times New Roman" w:cs="Times New Roman"/>
                <w:sz w:val="28"/>
                <w:szCs w:val="28"/>
              </w:rPr>
              <w:t>Сертификация по международным стандартам – 30 баллов</w:t>
            </w:r>
          </w:p>
          <w:p w:rsidR="003F5447" w:rsidRPr="009D323B" w:rsidRDefault="003F5447" w:rsidP="006808AA">
            <w:pPr>
              <w:jc w:val="both"/>
              <w:rPr>
                <w:rFonts w:ascii="Times New Roman" w:hAnsi="Times New Roman" w:cs="Times New Roman"/>
                <w:b/>
                <w:color w:val="000000"/>
                <w:sz w:val="28"/>
                <w:szCs w:val="28"/>
              </w:rPr>
            </w:pPr>
            <w:r w:rsidRPr="009D323B">
              <w:rPr>
                <w:rFonts w:ascii="Times New Roman" w:hAnsi="Times New Roman" w:cs="Times New Roman"/>
                <w:sz w:val="28"/>
                <w:szCs w:val="28"/>
              </w:rPr>
              <w:t>Аккредитация на 3 года – 20 баллов</w:t>
            </w:r>
          </w:p>
        </w:tc>
        <w:tc>
          <w:tcPr>
            <w:tcW w:w="5134" w:type="dxa"/>
            <w:gridSpan w:val="11"/>
            <w:shd w:val="clear" w:color="auto" w:fill="auto"/>
          </w:tcPr>
          <w:p w:rsidR="003F5447" w:rsidRDefault="003F5447"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1-ы      2-й        3-й    </w:t>
            </w:r>
            <w:r w:rsidR="00375EDC">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4-й   </w:t>
            </w:r>
            <w:r w:rsidR="00375EDC">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5-й</w:t>
            </w:r>
          </w:p>
        </w:tc>
      </w:tr>
      <w:tr w:rsidR="00680295" w:rsidTr="000D4FFE">
        <w:tblPrEx>
          <w:tblLook w:val="04A0"/>
        </w:tblPrEx>
        <w:trPr>
          <w:trHeight w:val="1663"/>
        </w:trPr>
        <w:tc>
          <w:tcPr>
            <w:tcW w:w="524" w:type="dxa"/>
            <w:vMerge/>
          </w:tcPr>
          <w:p w:rsidR="003F5447" w:rsidRPr="00F92F20" w:rsidRDefault="003F5447" w:rsidP="006808AA">
            <w:pPr>
              <w:pStyle w:val="16"/>
              <w:numPr>
                <w:ilvl w:val="0"/>
                <w:numId w:val="49"/>
              </w:numPr>
              <w:ind w:left="0" w:firstLine="0"/>
              <w:jc w:val="center"/>
              <w:rPr>
                <w:color w:val="000000"/>
                <w:lang w:eastAsia="en-US"/>
              </w:rPr>
            </w:pPr>
          </w:p>
        </w:tc>
        <w:tc>
          <w:tcPr>
            <w:tcW w:w="2962" w:type="dxa"/>
            <w:gridSpan w:val="2"/>
            <w:vMerge/>
          </w:tcPr>
          <w:p w:rsidR="003F5447" w:rsidRPr="009D323B" w:rsidRDefault="003F5447" w:rsidP="006808AA">
            <w:pPr>
              <w:jc w:val="both"/>
              <w:rPr>
                <w:rFonts w:ascii="Times New Roman" w:hAnsi="Times New Roman" w:cs="Times New Roman"/>
                <w:color w:val="000000"/>
                <w:sz w:val="28"/>
                <w:szCs w:val="28"/>
              </w:rPr>
            </w:pPr>
          </w:p>
        </w:tc>
        <w:tc>
          <w:tcPr>
            <w:tcW w:w="3587" w:type="dxa"/>
            <w:vMerge/>
          </w:tcPr>
          <w:p w:rsidR="003F5447" w:rsidRPr="009D323B" w:rsidRDefault="003F5447" w:rsidP="006808AA">
            <w:pPr>
              <w:ind w:right="143"/>
              <w:jc w:val="both"/>
              <w:rPr>
                <w:rFonts w:ascii="Times New Roman" w:hAnsi="Times New Roman" w:cs="Times New Roman"/>
                <w:color w:val="000000"/>
                <w:sz w:val="28"/>
                <w:szCs w:val="28"/>
              </w:rPr>
            </w:pPr>
          </w:p>
        </w:tc>
        <w:tc>
          <w:tcPr>
            <w:tcW w:w="2579" w:type="dxa"/>
            <w:gridSpan w:val="2"/>
            <w:vMerge/>
          </w:tcPr>
          <w:p w:rsidR="003F5447" w:rsidRPr="009D323B" w:rsidRDefault="003F5447" w:rsidP="006808AA">
            <w:pPr>
              <w:ind w:left="-106"/>
              <w:jc w:val="both"/>
              <w:rPr>
                <w:rFonts w:ascii="Times New Roman" w:hAnsi="Times New Roman" w:cs="Times New Roman"/>
                <w:sz w:val="28"/>
                <w:szCs w:val="28"/>
              </w:rPr>
            </w:pPr>
          </w:p>
        </w:tc>
        <w:tc>
          <w:tcPr>
            <w:tcW w:w="916" w:type="dxa"/>
            <w:shd w:val="clear" w:color="auto" w:fill="auto"/>
          </w:tcPr>
          <w:p w:rsidR="003F5447" w:rsidRDefault="00375EDC"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p w:rsidR="003F5447" w:rsidRDefault="003F5447" w:rsidP="006808AA">
            <w:pPr>
              <w:rPr>
                <w:rFonts w:ascii="Times New Roman" w:hAnsi="Times New Roman" w:cs="Times New Roman"/>
                <w:b/>
                <w:color w:val="000000"/>
                <w:sz w:val="28"/>
                <w:szCs w:val="28"/>
              </w:rPr>
            </w:pPr>
          </w:p>
          <w:p w:rsidR="003F5447" w:rsidRDefault="003F5447" w:rsidP="006808AA">
            <w:pPr>
              <w:rPr>
                <w:rFonts w:ascii="Times New Roman" w:hAnsi="Times New Roman" w:cs="Times New Roman"/>
                <w:b/>
                <w:color w:val="000000"/>
                <w:sz w:val="28"/>
                <w:szCs w:val="28"/>
              </w:rPr>
            </w:pPr>
          </w:p>
          <w:p w:rsidR="003F5447" w:rsidRDefault="003F5447" w:rsidP="006808AA">
            <w:pPr>
              <w:rPr>
                <w:rFonts w:ascii="Times New Roman" w:hAnsi="Times New Roman" w:cs="Times New Roman"/>
                <w:b/>
                <w:color w:val="000000"/>
                <w:sz w:val="28"/>
                <w:szCs w:val="28"/>
              </w:rPr>
            </w:pPr>
          </w:p>
          <w:p w:rsidR="003F5447" w:rsidRDefault="003F5447" w:rsidP="006808AA">
            <w:pPr>
              <w:rPr>
                <w:rFonts w:ascii="Times New Roman" w:hAnsi="Times New Roman" w:cs="Times New Roman"/>
                <w:b/>
                <w:color w:val="000000"/>
                <w:sz w:val="28"/>
                <w:szCs w:val="28"/>
              </w:rPr>
            </w:pPr>
          </w:p>
        </w:tc>
        <w:tc>
          <w:tcPr>
            <w:tcW w:w="944" w:type="dxa"/>
            <w:gridSpan w:val="3"/>
            <w:shd w:val="clear" w:color="auto" w:fill="auto"/>
          </w:tcPr>
          <w:p w:rsidR="003F5447" w:rsidRDefault="00375EDC"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916" w:type="dxa"/>
            <w:shd w:val="clear" w:color="auto" w:fill="auto"/>
          </w:tcPr>
          <w:p w:rsidR="003F5447" w:rsidRDefault="003F5447" w:rsidP="006808AA">
            <w:pPr>
              <w:rPr>
                <w:rFonts w:ascii="Times New Roman" w:hAnsi="Times New Roman" w:cs="Times New Roman"/>
                <w:b/>
                <w:color w:val="000000"/>
                <w:sz w:val="28"/>
                <w:szCs w:val="28"/>
              </w:rPr>
            </w:pPr>
          </w:p>
        </w:tc>
        <w:tc>
          <w:tcPr>
            <w:tcW w:w="1016" w:type="dxa"/>
            <w:gridSpan w:val="3"/>
            <w:shd w:val="clear" w:color="auto" w:fill="auto"/>
          </w:tcPr>
          <w:p w:rsidR="003F5447" w:rsidRDefault="003F5447" w:rsidP="006808AA">
            <w:pPr>
              <w:rPr>
                <w:rFonts w:ascii="Times New Roman" w:hAnsi="Times New Roman" w:cs="Times New Roman"/>
                <w:b/>
                <w:color w:val="000000"/>
                <w:sz w:val="28"/>
                <w:szCs w:val="28"/>
              </w:rPr>
            </w:pPr>
          </w:p>
        </w:tc>
        <w:tc>
          <w:tcPr>
            <w:tcW w:w="1342" w:type="dxa"/>
            <w:gridSpan w:val="3"/>
            <w:shd w:val="clear" w:color="auto" w:fill="auto"/>
          </w:tcPr>
          <w:p w:rsidR="003F5447" w:rsidRDefault="003F5447" w:rsidP="006808AA">
            <w:pPr>
              <w:rPr>
                <w:rFonts w:ascii="Times New Roman" w:hAnsi="Times New Roman" w:cs="Times New Roman"/>
                <w:b/>
                <w:color w:val="000000"/>
                <w:sz w:val="28"/>
                <w:szCs w:val="28"/>
              </w:rPr>
            </w:pPr>
          </w:p>
          <w:p w:rsidR="003F5447" w:rsidRDefault="003F5447" w:rsidP="006808AA">
            <w:pPr>
              <w:rPr>
                <w:rFonts w:ascii="Times New Roman" w:hAnsi="Times New Roman" w:cs="Times New Roman"/>
                <w:b/>
                <w:color w:val="000000"/>
                <w:sz w:val="28"/>
                <w:szCs w:val="28"/>
              </w:rPr>
            </w:pPr>
          </w:p>
          <w:p w:rsidR="003F5447" w:rsidRDefault="003F5447" w:rsidP="006808AA">
            <w:pPr>
              <w:rPr>
                <w:rFonts w:ascii="Times New Roman" w:hAnsi="Times New Roman" w:cs="Times New Roman"/>
                <w:b/>
                <w:color w:val="000000"/>
                <w:sz w:val="28"/>
                <w:szCs w:val="28"/>
              </w:rPr>
            </w:pPr>
          </w:p>
          <w:p w:rsidR="003F5447" w:rsidRDefault="003F5447" w:rsidP="006808AA">
            <w:pPr>
              <w:rPr>
                <w:rFonts w:ascii="Times New Roman" w:hAnsi="Times New Roman" w:cs="Times New Roman"/>
                <w:b/>
                <w:color w:val="000000"/>
                <w:sz w:val="28"/>
                <w:szCs w:val="28"/>
              </w:rPr>
            </w:pPr>
          </w:p>
          <w:p w:rsidR="003F5447" w:rsidRDefault="003F5447" w:rsidP="006808AA">
            <w:pPr>
              <w:rPr>
                <w:rFonts w:ascii="Times New Roman" w:hAnsi="Times New Roman" w:cs="Times New Roman"/>
                <w:b/>
                <w:color w:val="000000"/>
                <w:sz w:val="28"/>
                <w:szCs w:val="28"/>
              </w:rPr>
            </w:pPr>
          </w:p>
        </w:tc>
      </w:tr>
      <w:tr w:rsidR="00680295" w:rsidTr="000D4FFE">
        <w:tblPrEx>
          <w:tblLook w:val="04A0"/>
        </w:tblPrEx>
        <w:tc>
          <w:tcPr>
            <w:tcW w:w="524" w:type="dxa"/>
          </w:tcPr>
          <w:p w:rsidR="003F5447" w:rsidRDefault="00DF4FED"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p>
        </w:tc>
        <w:tc>
          <w:tcPr>
            <w:tcW w:w="2962" w:type="dxa"/>
            <w:gridSpan w:val="2"/>
          </w:tcPr>
          <w:p w:rsidR="003F5447" w:rsidRPr="009D323B" w:rsidRDefault="00062059" w:rsidP="006808AA">
            <w:pPr>
              <w:rPr>
                <w:rFonts w:ascii="Times New Roman" w:hAnsi="Times New Roman" w:cs="Times New Roman"/>
                <w:color w:val="000000"/>
              </w:rPr>
            </w:pPr>
            <w:r w:rsidRPr="009D323B">
              <w:rPr>
                <w:rFonts w:ascii="Times New Roman" w:hAnsi="Times New Roman" w:cs="Times New Roman"/>
                <w:color w:val="000000"/>
                <w:sz w:val="28"/>
                <w:szCs w:val="28"/>
              </w:rPr>
              <w:t>Переход на ПХВ с созданием наблюдательного совета</w:t>
            </w:r>
          </w:p>
        </w:tc>
        <w:tc>
          <w:tcPr>
            <w:tcW w:w="3587" w:type="dxa"/>
          </w:tcPr>
          <w:p w:rsidR="003F5447" w:rsidRPr="009D323B" w:rsidRDefault="00062059" w:rsidP="00062059">
            <w:pPr>
              <w:ind w:left="-19" w:firstLine="19"/>
              <w:jc w:val="both"/>
              <w:rPr>
                <w:rFonts w:ascii="Times New Roman" w:hAnsi="Times New Roman" w:cs="Times New Roman"/>
                <w:color w:val="000000"/>
              </w:rPr>
            </w:pPr>
            <w:r w:rsidRPr="009D323B">
              <w:rPr>
                <w:rFonts w:ascii="Times New Roman" w:hAnsi="Times New Roman" w:cs="Times New Roman"/>
                <w:color w:val="000000"/>
                <w:sz w:val="28"/>
                <w:szCs w:val="28"/>
              </w:rPr>
              <w:t>Данные РЦРЗ</w:t>
            </w:r>
          </w:p>
        </w:tc>
        <w:tc>
          <w:tcPr>
            <w:tcW w:w="2579" w:type="dxa"/>
            <w:gridSpan w:val="2"/>
          </w:tcPr>
          <w:p w:rsidR="003F5447" w:rsidRPr="009D323B" w:rsidRDefault="00062059" w:rsidP="006808AA">
            <w:pPr>
              <w:ind w:left="-106"/>
              <w:rPr>
                <w:rFonts w:ascii="Times New Roman" w:hAnsi="Times New Roman" w:cs="Times New Roman"/>
              </w:rPr>
            </w:pPr>
            <w:r w:rsidRPr="009D323B">
              <w:rPr>
                <w:rFonts w:ascii="Times New Roman" w:hAnsi="Times New Roman" w:cs="Times New Roman"/>
                <w:sz w:val="28"/>
                <w:szCs w:val="28"/>
              </w:rPr>
              <w:t>Наличие – 30 баллов</w:t>
            </w:r>
          </w:p>
          <w:p w:rsidR="003F5447" w:rsidRPr="009D323B" w:rsidRDefault="00062059" w:rsidP="006808AA">
            <w:pPr>
              <w:ind w:left="-106"/>
              <w:rPr>
                <w:rFonts w:ascii="Times New Roman" w:hAnsi="Times New Roman" w:cs="Times New Roman"/>
                <w:sz w:val="24"/>
                <w:szCs w:val="24"/>
              </w:rPr>
            </w:pPr>
            <w:r w:rsidRPr="009D323B">
              <w:rPr>
                <w:rFonts w:ascii="Times New Roman" w:hAnsi="Times New Roman" w:cs="Times New Roman"/>
                <w:sz w:val="24"/>
                <w:szCs w:val="24"/>
              </w:rPr>
              <w:t>Постановление</w:t>
            </w:r>
            <w:r w:rsidR="00DF4FED" w:rsidRPr="009D323B">
              <w:rPr>
                <w:rFonts w:ascii="Times New Roman" w:hAnsi="Times New Roman" w:cs="Times New Roman"/>
                <w:sz w:val="24"/>
                <w:szCs w:val="24"/>
              </w:rPr>
              <w:t xml:space="preserve"> </w:t>
            </w:r>
            <w:proofErr w:type="spellStart"/>
            <w:r w:rsidR="00DF4FED" w:rsidRPr="009D323B">
              <w:rPr>
                <w:rFonts w:ascii="Times New Roman" w:hAnsi="Times New Roman" w:cs="Times New Roman"/>
                <w:sz w:val="24"/>
                <w:szCs w:val="24"/>
              </w:rPr>
              <w:t>акимата</w:t>
            </w:r>
            <w:proofErr w:type="spellEnd"/>
            <w:r w:rsidR="00DF4FED" w:rsidRPr="009D323B">
              <w:rPr>
                <w:rFonts w:ascii="Times New Roman" w:hAnsi="Times New Roman" w:cs="Times New Roman"/>
                <w:sz w:val="24"/>
                <w:szCs w:val="24"/>
              </w:rPr>
              <w:t xml:space="preserve"> № 224/6 от 26 июня 20</w:t>
            </w:r>
            <w:r w:rsidRPr="009D323B">
              <w:rPr>
                <w:rFonts w:ascii="Times New Roman" w:hAnsi="Times New Roman" w:cs="Times New Roman"/>
                <w:sz w:val="24"/>
                <w:szCs w:val="24"/>
              </w:rPr>
              <w:t>14</w:t>
            </w:r>
            <w:r w:rsidR="00DF4FED" w:rsidRPr="009D323B">
              <w:rPr>
                <w:rFonts w:ascii="Times New Roman" w:hAnsi="Times New Roman" w:cs="Times New Roman"/>
                <w:sz w:val="24"/>
                <w:szCs w:val="24"/>
              </w:rPr>
              <w:t>г</w:t>
            </w:r>
          </w:p>
        </w:tc>
        <w:tc>
          <w:tcPr>
            <w:tcW w:w="916" w:type="dxa"/>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944" w:type="dxa"/>
            <w:gridSpan w:val="3"/>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916" w:type="dxa"/>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1016" w:type="dxa"/>
            <w:gridSpan w:val="3"/>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1342" w:type="dxa"/>
            <w:gridSpan w:val="3"/>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r>
      <w:tr w:rsidR="00680295" w:rsidTr="000D4FFE">
        <w:tblPrEx>
          <w:tblLook w:val="04A0"/>
        </w:tblPrEx>
        <w:tc>
          <w:tcPr>
            <w:tcW w:w="524" w:type="dxa"/>
          </w:tcPr>
          <w:p w:rsidR="003F5447" w:rsidRDefault="00DF4FED"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3</w:t>
            </w:r>
          </w:p>
        </w:tc>
        <w:tc>
          <w:tcPr>
            <w:tcW w:w="2962" w:type="dxa"/>
            <w:gridSpan w:val="2"/>
          </w:tcPr>
          <w:p w:rsidR="003F5447" w:rsidRPr="009D323B" w:rsidRDefault="00DF4FED" w:rsidP="006808AA">
            <w:pPr>
              <w:rPr>
                <w:rFonts w:ascii="Times New Roman" w:hAnsi="Times New Roman" w:cs="Times New Roman"/>
                <w:color w:val="000000"/>
              </w:rPr>
            </w:pPr>
            <w:r w:rsidRPr="009D323B">
              <w:rPr>
                <w:rFonts w:ascii="Times New Roman" w:hAnsi="Times New Roman" w:cs="Times New Roman"/>
                <w:color w:val="000000"/>
                <w:sz w:val="28"/>
                <w:szCs w:val="28"/>
              </w:rPr>
              <w:t>Функционирование сайта медицинской организации</w:t>
            </w:r>
          </w:p>
        </w:tc>
        <w:tc>
          <w:tcPr>
            <w:tcW w:w="3587" w:type="dxa"/>
          </w:tcPr>
          <w:p w:rsidR="003F5447" w:rsidRPr="009D323B" w:rsidRDefault="00DF4FED" w:rsidP="006808AA">
            <w:pPr>
              <w:ind w:left="-19" w:firstLine="19"/>
              <w:rPr>
                <w:rFonts w:ascii="Times New Roman" w:hAnsi="Times New Roman" w:cs="Times New Roman"/>
                <w:color w:val="000000"/>
              </w:rPr>
            </w:pPr>
            <w:r w:rsidRPr="009D323B">
              <w:rPr>
                <w:rFonts w:ascii="Times New Roman" w:hAnsi="Times New Roman" w:cs="Times New Roman"/>
                <w:color w:val="000000"/>
                <w:sz w:val="28"/>
                <w:szCs w:val="28"/>
              </w:rPr>
              <w:t>Кабинетное исследование</w:t>
            </w:r>
          </w:p>
        </w:tc>
        <w:tc>
          <w:tcPr>
            <w:tcW w:w="2579" w:type="dxa"/>
            <w:gridSpan w:val="2"/>
          </w:tcPr>
          <w:p w:rsidR="003F5447" w:rsidRPr="009D323B" w:rsidRDefault="00DF4FED" w:rsidP="006808AA">
            <w:pPr>
              <w:ind w:left="-106"/>
              <w:rPr>
                <w:rFonts w:ascii="Times New Roman" w:hAnsi="Times New Roman" w:cs="Times New Roman"/>
                <w:color w:val="000000"/>
              </w:rPr>
            </w:pPr>
            <w:r w:rsidRPr="009D323B">
              <w:rPr>
                <w:rFonts w:ascii="Times New Roman" w:hAnsi="Times New Roman" w:cs="Times New Roman"/>
                <w:sz w:val="28"/>
                <w:szCs w:val="28"/>
              </w:rPr>
              <w:t>100%</w:t>
            </w:r>
          </w:p>
        </w:tc>
        <w:tc>
          <w:tcPr>
            <w:tcW w:w="916" w:type="dxa"/>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944" w:type="dxa"/>
            <w:gridSpan w:val="3"/>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916" w:type="dxa"/>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1016" w:type="dxa"/>
            <w:gridSpan w:val="3"/>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1342" w:type="dxa"/>
            <w:gridSpan w:val="3"/>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r>
      <w:tr w:rsidR="00680295" w:rsidTr="000D4FFE">
        <w:tblPrEx>
          <w:tblLook w:val="04A0"/>
        </w:tblPrEx>
        <w:tc>
          <w:tcPr>
            <w:tcW w:w="524" w:type="dxa"/>
          </w:tcPr>
          <w:p w:rsidR="003F5447" w:rsidRDefault="00DF4FED"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2962" w:type="dxa"/>
            <w:gridSpan w:val="2"/>
          </w:tcPr>
          <w:p w:rsidR="003F5447" w:rsidRPr="009D323B" w:rsidRDefault="00DF4FED" w:rsidP="006808AA">
            <w:pPr>
              <w:pStyle w:val="a5"/>
              <w:spacing w:before="0" w:beforeAutospacing="0" w:after="0" w:afterAutospacing="0"/>
              <w:rPr>
                <w:color w:val="000000"/>
                <w:lang w:eastAsia="en-US"/>
              </w:rPr>
            </w:pPr>
            <w:r w:rsidRPr="009D323B">
              <w:rPr>
                <w:color w:val="000000"/>
                <w:sz w:val="28"/>
                <w:szCs w:val="28"/>
                <w:lang w:eastAsia="en-US"/>
              </w:rPr>
              <w:t xml:space="preserve">Доля финансовых </w:t>
            </w:r>
            <w:r w:rsidRPr="009D323B">
              <w:rPr>
                <w:color w:val="000000"/>
                <w:sz w:val="28"/>
                <w:szCs w:val="28"/>
                <w:lang w:eastAsia="en-US"/>
              </w:rPr>
              <w:lastRenderedPageBreak/>
              <w:t>средств, снятых за некачественное оказание медицинской помощи</w:t>
            </w:r>
          </w:p>
        </w:tc>
        <w:tc>
          <w:tcPr>
            <w:tcW w:w="3587" w:type="dxa"/>
          </w:tcPr>
          <w:p w:rsidR="003F5447" w:rsidRPr="009D323B" w:rsidRDefault="00DF4FED" w:rsidP="00DF4FED">
            <w:pPr>
              <w:pStyle w:val="17"/>
              <w:ind w:right="143" w:firstLine="0"/>
              <w:rPr>
                <w:rFonts w:ascii="Times New Roman" w:hAnsi="Times New Roman" w:cs="Times New Roman"/>
                <w:color w:val="000000"/>
                <w:sz w:val="28"/>
                <w:szCs w:val="28"/>
              </w:rPr>
            </w:pPr>
            <w:r w:rsidRPr="009D323B">
              <w:rPr>
                <w:rFonts w:ascii="Times New Roman" w:hAnsi="Times New Roman" w:cs="Times New Roman"/>
                <w:color w:val="000000"/>
                <w:sz w:val="28"/>
                <w:szCs w:val="28"/>
                <w:lang w:eastAsia="ru-RU"/>
              </w:rPr>
              <w:lastRenderedPageBreak/>
              <w:t xml:space="preserve"> Выгрузка СУКМУ</w:t>
            </w:r>
          </w:p>
        </w:tc>
        <w:tc>
          <w:tcPr>
            <w:tcW w:w="2579" w:type="dxa"/>
            <w:gridSpan w:val="2"/>
          </w:tcPr>
          <w:p w:rsidR="003F5447" w:rsidRPr="009D323B" w:rsidRDefault="00DF4FED" w:rsidP="006808AA">
            <w:pPr>
              <w:ind w:left="-106"/>
              <w:rPr>
                <w:rFonts w:ascii="Times New Roman" w:hAnsi="Times New Roman" w:cs="Times New Roman"/>
                <w:color w:val="000000"/>
              </w:rPr>
            </w:pPr>
            <w:r w:rsidRPr="009D323B">
              <w:rPr>
                <w:rFonts w:ascii="Times New Roman" w:hAnsi="Times New Roman" w:cs="Times New Roman"/>
                <w:color w:val="000000"/>
                <w:sz w:val="28"/>
                <w:szCs w:val="28"/>
              </w:rPr>
              <w:t xml:space="preserve">Снижение в </w:t>
            </w:r>
            <w:r w:rsidRPr="009D323B">
              <w:rPr>
                <w:rFonts w:ascii="Times New Roman" w:hAnsi="Times New Roman" w:cs="Times New Roman"/>
                <w:color w:val="000000"/>
                <w:sz w:val="28"/>
                <w:szCs w:val="28"/>
              </w:rPr>
              <w:lastRenderedPageBreak/>
              <w:t>сравнении с предыдущим годом</w:t>
            </w:r>
          </w:p>
          <w:p w:rsidR="003F5447" w:rsidRPr="009D323B" w:rsidRDefault="003F5447" w:rsidP="006808AA">
            <w:pPr>
              <w:ind w:left="-106"/>
              <w:rPr>
                <w:rFonts w:ascii="Times New Roman" w:hAnsi="Times New Roman" w:cs="Times New Roman"/>
                <w:color w:val="000000"/>
              </w:rPr>
            </w:pPr>
          </w:p>
          <w:p w:rsidR="003F5447" w:rsidRPr="009D323B" w:rsidRDefault="003F5447" w:rsidP="006808AA">
            <w:pPr>
              <w:ind w:left="-106"/>
              <w:rPr>
                <w:rFonts w:ascii="Times New Roman" w:hAnsi="Times New Roman" w:cs="Times New Roman"/>
                <w:color w:val="000000"/>
              </w:rPr>
            </w:pPr>
          </w:p>
        </w:tc>
        <w:tc>
          <w:tcPr>
            <w:tcW w:w="916" w:type="dxa"/>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0 </w:t>
            </w:r>
            <w:r>
              <w:rPr>
                <w:rFonts w:ascii="Times New Roman" w:hAnsi="Times New Roman" w:cs="Times New Roman"/>
                <w:b/>
                <w:color w:val="000000"/>
                <w:sz w:val="28"/>
                <w:szCs w:val="28"/>
              </w:rPr>
              <w:lastRenderedPageBreak/>
              <w:t>тенге</w:t>
            </w:r>
          </w:p>
        </w:tc>
        <w:tc>
          <w:tcPr>
            <w:tcW w:w="944" w:type="dxa"/>
            <w:gridSpan w:val="3"/>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0 </w:t>
            </w:r>
            <w:r>
              <w:rPr>
                <w:rFonts w:ascii="Times New Roman" w:hAnsi="Times New Roman" w:cs="Times New Roman"/>
                <w:b/>
                <w:color w:val="000000"/>
                <w:sz w:val="28"/>
                <w:szCs w:val="28"/>
              </w:rPr>
              <w:lastRenderedPageBreak/>
              <w:t>тенге</w:t>
            </w:r>
          </w:p>
        </w:tc>
        <w:tc>
          <w:tcPr>
            <w:tcW w:w="916" w:type="dxa"/>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0 </w:t>
            </w:r>
            <w:r>
              <w:rPr>
                <w:rFonts w:ascii="Times New Roman" w:hAnsi="Times New Roman" w:cs="Times New Roman"/>
                <w:b/>
                <w:color w:val="000000"/>
                <w:sz w:val="28"/>
                <w:szCs w:val="28"/>
              </w:rPr>
              <w:lastRenderedPageBreak/>
              <w:t>тенге</w:t>
            </w:r>
          </w:p>
        </w:tc>
        <w:tc>
          <w:tcPr>
            <w:tcW w:w="1016" w:type="dxa"/>
            <w:gridSpan w:val="3"/>
            <w:shd w:val="clear" w:color="auto" w:fill="auto"/>
          </w:tcPr>
          <w:p w:rsidR="003F5447" w:rsidRDefault="00DF4FED"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0 </w:t>
            </w:r>
            <w:r>
              <w:rPr>
                <w:rFonts w:ascii="Times New Roman" w:hAnsi="Times New Roman" w:cs="Times New Roman"/>
                <w:b/>
                <w:color w:val="000000"/>
                <w:sz w:val="28"/>
                <w:szCs w:val="28"/>
              </w:rPr>
              <w:lastRenderedPageBreak/>
              <w:t>тенге</w:t>
            </w:r>
          </w:p>
        </w:tc>
        <w:tc>
          <w:tcPr>
            <w:tcW w:w="1342" w:type="dxa"/>
            <w:gridSpan w:val="3"/>
            <w:shd w:val="clear" w:color="auto" w:fill="auto"/>
          </w:tcPr>
          <w:p w:rsidR="003F5447" w:rsidRDefault="00DF4FED" w:rsidP="00A9354C">
            <w:pP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0 </w:t>
            </w:r>
          </w:p>
        </w:tc>
      </w:tr>
      <w:tr w:rsidR="00680295" w:rsidTr="000D4FFE">
        <w:tblPrEx>
          <w:tblLook w:val="04A0"/>
        </w:tblPrEx>
        <w:tc>
          <w:tcPr>
            <w:tcW w:w="524" w:type="dxa"/>
          </w:tcPr>
          <w:p w:rsidR="003F5447" w:rsidRDefault="00DF4FED"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5</w:t>
            </w:r>
          </w:p>
        </w:tc>
        <w:tc>
          <w:tcPr>
            <w:tcW w:w="2962" w:type="dxa"/>
            <w:gridSpan w:val="2"/>
          </w:tcPr>
          <w:p w:rsidR="003F5447" w:rsidRPr="009D323B" w:rsidRDefault="00DF4FED" w:rsidP="006808AA">
            <w:pPr>
              <w:pStyle w:val="a5"/>
              <w:spacing w:before="0" w:beforeAutospacing="0" w:after="0" w:afterAutospacing="0"/>
              <w:rPr>
                <w:color w:val="000000"/>
                <w:lang w:eastAsia="en-US"/>
              </w:rPr>
            </w:pPr>
            <w:r w:rsidRPr="009D323B">
              <w:rPr>
                <w:color w:val="000000"/>
                <w:sz w:val="28"/>
                <w:szCs w:val="28"/>
                <w:lang w:eastAsia="en-US"/>
              </w:rPr>
              <w:t>Кредиторская задолженность Долгосрочная</w:t>
            </w:r>
          </w:p>
        </w:tc>
        <w:tc>
          <w:tcPr>
            <w:tcW w:w="3587" w:type="dxa"/>
          </w:tcPr>
          <w:p w:rsidR="003F5447" w:rsidRPr="009D323B" w:rsidRDefault="00DF4FED" w:rsidP="00DF4FED">
            <w:pPr>
              <w:ind w:right="-111"/>
              <w:jc w:val="both"/>
              <w:rPr>
                <w:rFonts w:ascii="Times New Roman" w:hAnsi="Times New Roman" w:cs="Times New Roman"/>
                <w:color w:val="000000"/>
              </w:rPr>
            </w:pPr>
            <w:r w:rsidRPr="009D323B">
              <w:rPr>
                <w:rFonts w:ascii="Times New Roman" w:hAnsi="Times New Roman" w:cs="Times New Roman"/>
                <w:color w:val="000000"/>
                <w:sz w:val="28"/>
                <w:szCs w:val="28"/>
              </w:rPr>
              <w:t>Официальные сведения о кредиторской задолженности на конец года</w:t>
            </w:r>
          </w:p>
        </w:tc>
        <w:tc>
          <w:tcPr>
            <w:tcW w:w="2579" w:type="dxa"/>
            <w:gridSpan w:val="2"/>
          </w:tcPr>
          <w:p w:rsidR="003F5447" w:rsidRPr="009D323B" w:rsidRDefault="003F5447" w:rsidP="006808AA">
            <w:pPr>
              <w:ind w:left="-106"/>
              <w:rPr>
                <w:rFonts w:ascii="Times New Roman" w:hAnsi="Times New Roman" w:cs="Times New Roman"/>
                <w:color w:val="000000"/>
              </w:rPr>
            </w:pPr>
          </w:p>
          <w:p w:rsidR="003F5447" w:rsidRPr="009D323B" w:rsidRDefault="00FE3838" w:rsidP="006808AA">
            <w:pPr>
              <w:ind w:left="-106"/>
              <w:rPr>
                <w:rFonts w:ascii="Times New Roman" w:hAnsi="Times New Roman" w:cs="Times New Roman"/>
                <w:color w:val="000000"/>
                <w:sz w:val="24"/>
                <w:szCs w:val="24"/>
              </w:rPr>
            </w:pPr>
            <w:r w:rsidRPr="009D323B">
              <w:rPr>
                <w:rFonts w:ascii="Times New Roman" w:hAnsi="Times New Roman" w:cs="Times New Roman"/>
                <w:color w:val="000000"/>
                <w:sz w:val="24"/>
                <w:szCs w:val="24"/>
              </w:rPr>
              <w:t>100% отсутствие</w:t>
            </w:r>
          </w:p>
        </w:tc>
        <w:tc>
          <w:tcPr>
            <w:tcW w:w="916" w:type="dxa"/>
            <w:shd w:val="clear" w:color="auto" w:fill="auto"/>
          </w:tcPr>
          <w:p w:rsidR="003F5447" w:rsidRDefault="00FE3838"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 тенге</w:t>
            </w:r>
          </w:p>
        </w:tc>
        <w:tc>
          <w:tcPr>
            <w:tcW w:w="944" w:type="dxa"/>
            <w:gridSpan w:val="3"/>
            <w:shd w:val="clear" w:color="auto" w:fill="auto"/>
          </w:tcPr>
          <w:p w:rsidR="003F5447" w:rsidRDefault="00FE3838"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 тенге</w:t>
            </w:r>
          </w:p>
        </w:tc>
        <w:tc>
          <w:tcPr>
            <w:tcW w:w="916" w:type="dxa"/>
            <w:shd w:val="clear" w:color="auto" w:fill="auto"/>
          </w:tcPr>
          <w:p w:rsidR="003F5447" w:rsidRDefault="00FE3838"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 тенге</w:t>
            </w:r>
          </w:p>
        </w:tc>
        <w:tc>
          <w:tcPr>
            <w:tcW w:w="1016" w:type="dxa"/>
            <w:gridSpan w:val="3"/>
            <w:shd w:val="clear" w:color="auto" w:fill="auto"/>
          </w:tcPr>
          <w:p w:rsidR="003F5447" w:rsidRDefault="00FE3838"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 тенге</w:t>
            </w:r>
          </w:p>
        </w:tc>
        <w:tc>
          <w:tcPr>
            <w:tcW w:w="1342" w:type="dxa"/>
            <w:gridSpan w:val="3"/>
            <w:shd w:val="clear" w:color="auto" w:fill="auto"/>
          </w:tcPr>
          <w:p w:rsidR="003F5447" w:rsidRDefault="00FE3838"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 тенге</w:t>
            </w:r>
          </w:p>
        </w:tc>
      </w:tr>
      <w:tr w:rsidR="00680295" w:rsidTr="000D4FFE">
        <w:tblPrEx>
          <w:tblLook w:val="04A0"/>
        </w:tblPrEx>
        <w:trPr>
          <w:gridAfter w:val="1"/>
          <w:wAfter w:w="133" w:type="dxa"/>
        </w:trPr>
        <w:tc>
          <w:tcPr>
            <w:tcW w:w="524" w:type="dxa"/>
          </w:tcPr>
          <w:p w:rsidR="003F5447" w:rsidRDefault="00FE3838"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2962" w:type="dxa"/>
            <w:gridSpan w:val="2"/>
          </w:tcPr>
          <w:p w:rsidR="003F5447" w:rsidRPr="009D323B" w:rsidRDefault="003F5447" w:rsidP="006808AA">
            <w:pPr>
              <w:pStyle w:val="a5"/>
              <w:spacing w:before="0" w:beforeAutospacing="0" w:after="0" w:afterAutospacing="0"/>
              <w:rPr>
                <w:color w:val="000000"/>
                <w:lang w:eastAsia="en-US"/>
              </w:rPr>
            </w:pPr>
            <w:r w:rsidRPr="009D323B">
              <w:rPr>
                <w:color w:val="000000"/>
                <w:sz w:val="28"/>
                <w:szCs w:val="28"/>
                <w:lang w:eastAsia="en-US"/>
              </w:rPr>
              <w:t>Ра</w:t>
            </w:r>
            <w:r w:rsidR="00FE3838" w:rsidRPr="009D323B">
              <w:rPr>
                <w:color w:val="000000"/>
                <w:sz w:val="28"/>
                <w:szCs w:val="28"/>
                <w:lang w:eastAsia="en-US"/>
              </w:rPr>
              <w:t xml:space="preserve">змещение </w:t>
            </w:r>
            <w:proofErr w:type="spellStart"/>
            <w:r w:rsidR="00FE3838" w:rsidRPr="009D323B">
              <w:rPr>
                <w:color w:val="000000"/>
                <w:sz w:val="28"/>
                <w:szCs w:val="28"/>
                <w:lang w:eastAsia="en-US"/>
              </w:rPr>
              <w:t>точнение</w:t>
            </w:r>
            <w:proofErr w:type="spellEnd"/>
            <w:r w:rsidR="00FE3838" w:rsidRPr="009D323B">
              <w:rPr>
                <w:color w:val="000000"/>
                <w:sz w:val="28"/>
                <w:szCs w:val="28"/>
                <w:lang w:eastAsia="en-US"/>
              </w:rPr>
              <w:t xml:space="preserve"> интерактивной карты на сайте</w:t>
            </w:r>
          </w:p>
        </w:tc>
        <w:tc>
          <w:tcPr>
            <w:tcW w:w="3587" w:type="dxa"/>
          </w:tcPr>
          <w:p w:rsidR="003F5447" w:rsidRPr="009D323B" w:rsidRDefault="00FE3838" w:rsidP="00FE3838">
            <w:pPr>
              <w:ind w:right="-111"/>
              <w:jc w:val="both"/>
              <w:rPr>
                <w:rFonts w:ascii="Times New Roman" w:hAnsi="Times New Roman" w:cs="Times New Roman"/>
                <w:color w:val="000000"/>
                <w:lang w:val="en-US"/>
              </w:rPr>
            </w:pPr>
            <w:r w:rsidRPr="009D323B">
              <w:rPr>
                <w:rFonts w:ascii="Times New Roman" w:hAnsi="Times New Roman" w:cs="Times New Roman"/>
                <w:color w:val="000000"/>
                <w:sz w:val="28"/>
                <w:szCs w:val="28"/>
              </w:rPr>
              <w:t xml:space="preserve">Сайт </w:t>
            </w:r>
            <w:r w:rsidRPr="009D323B">
              <w:rPr>
                <w:rFonts w:ascii="Times New Roman" w:hAnsi="Times New Roman" w:cs="Times New Roman"/>
                <w:color w:val="000000"/>
                <w:sz w:val="28"/>
                <w:szCs w:val="28"/>
                <w:lang w:val="en-US"/>
              </w:rPr>
              <w:t>publicbudget.kz</w:t>
            </w:r>
          </w:p>
        </w:tc>
        <w:tc>
          <w:tcPr>
            <w:tcW w:w="2579" w:type="dxa"/>
            <w:gridSpan w:val="2"/>
          </w:tcPr>
          <w:p w:rsidR="003F5447" w:rsidRPr="009D323B" w:rsidRDefault="00FE3838" w:rsidP="006808AA">
            <w:pPr>
              <w:ind w:left="-106"/>
              <w:rPr>
                <w:rFonts w:ascii="Times New Roman" w:hAnsi="Times New Roman" w:cs="Times New Roman"/>
                <w:color w:val="000000"/>
                <w:lang w:val="en-US"/>
              </w:rPr>
            </w:pPr>
            <w:r w:rsidRPr="009D323B">
              <w:rPr>
                <w:rFonts w:ascii="Times New Roman" w:hAnsi="Times New Roman" w:cs="Times New Roman"/>
                <w:color w:val="000000"/>
                <w:sz w:val="28"/>
                <w:szCs w:val="28"/>
                <w:lang w:val="en-US"/>
              </w:rPr>
              <w:t>100%</w:t>
            </w:r>
          </w:p>
        </w:tc>
        <w:tc>
          <w:tcPr>
            <w:tcW w:w="941" w:type="dxa"/>
            <w:gridSpan w:val="2"/>
            <w:shd w:val="clear" w:color="auto" w:fill="auto"/>
          </w:tcPr>
          <w:p w:rsidR="003F5447" w:rsidRPr="00FE3838" w:rsidRDefault="00FE3838" w:rsidP="006808AA">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100%</w:t>
            </w:r>
          </w:p>
        </w:tc>
        <w:tc>
          <w:tcPr>
            <w:tcW w:w="919" w:type="dxa"/>
            <w:gridSpan w:val="2"/>
            <w:shd w:val="clear" w:color="auto" w:fill="auto"/>
          </w:tcPr>
          <w:p w:rsidR="003F5447" w:rsidRPr="00FE3838" w:rsidRDefault="00FE3838" w:rsidP="006808AA">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100%</w:t>
            </w:r>
          </w:p>
        </w:tc>
        <w:tc>
          <w:tcPr>
            <w:tcW w:w="916" w:type="dxa"/>
            <w:shd w:val="clear" w:color="auto" w:fill="auto"/>
          </w:tcPr>
          <w:p w:rsidR="003F5447" w:rsidRPr="00FE3838" w:rsidRDefault="00FE3838" w:rsidP="006808AA">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100%</w:t>
            </w:r>
          </w:p>
        </w:tc>
        <w:tc>
          <w:tcPr>
            <w:tcW w:w="1066" w:type="dxa"/>
            <w:gridSpan w:val="4"/>
            <w:shd w:val="clear" w:color="auto" w:fill="auto"/>
          </w:tcPr>
          <w:p w:rsidR="003F5447" w:rsidRPr="00FE3838" w:rsidRDefault="00FE3838" w:rsidP="006808AA">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100%</w:t>
            </w:r>
          </w:p>
        </w:tc>
        <w:tc>
          <w:tcPr>
            <w:tcW w:w="1159" w:type="dxa"/>
            <w:shd w:val="clear" w:color="auto" w:fill="auto"/>
          </w:tcPr>
          <w:p w:rsidR="003F5447" w:rsidRPr="00FE3838" w:rsidRDefault="00FE3838" w:rsidP="006808AA">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100%</w:t>
            </w:r>
          </w:p>
        </w:tc>
      </w:tr>
      <w:tr w:rsidR="00680295" w:rsidTr="000D4FFE">
        <w:tblPrEx>
          <w:tblLook w:val="04A0"/>
        </w:tblPrEx>
        <w:trPr>
          <w:gridAfter w:val="1"/>
          <w:wAfter w:w="133" w:type="dxa"/>
        </w:trPr>
        <w:tc>
          <w:tcPr>
            <w:tcW w:w="524" w:type="dxa"/>
          </w:tcPr>
          <w:p w:rsidR="003F5447" w:rsidRPr="00FE3838" w:rsidRDefault="00FE3838" w:rsidP="006808AA">
            <w:pPr>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7</w:t>
            </w:r>
          </w:p>
        </w:tc>
        <w:tc>
          <w:tcPr>
            <w:tcW w:w="2962" w:type="dxa"/>
            <w:gridSpan w:val="2"/>
          </w:tcPr>
          <w:p w:rsidR="003F5447" w:rsidRPr="009D323B" w:rsidRDefault="00FE3838" w:rsidP="006808AA">
            <w:pPr>
              <w:pStyle w:val="a5"/>
              <w:spacing w:before="0" w:beforeAutospacing="0" w:after="0" w:afterAutospacing="0"/>
              <w:rPr>
                <w:color w:val="000000"/>
                <w:lang w:eastAsia="en-US"/>
              </w:rPr>
            </w:pPr>
            <w:r w:rsidRPr="009D323B">
              <w:rPr>
                <w:color w:val="000000"/>
                <w:sz w:val="28"/>
                <w:szCs w:val="28"/>
                <w:lang w:eastAsia="en-US"/>
              </w:rPr>
              <w:t>Финансовая эффективность медицинской организации</w:t>
            </w:r>
          </w:p>
        </w:tc>
        <w:tc>
          <w:tcPr>
            <w:tcW w:w="3587" w:type="dxa"/>
          </w:tcPr>
          <w:p w:rsidR="003F5447" w:rsidRPr="009D323B" w:rsidRDefault="00FE3838" w:rsidP="006808AA">
            <w:pPr>
              <w:ind w:left="-19" w:firstLine="19"/>
              <w:rPr>
                <w:rFonts w:ascii="Times New Roman" w:hAnsi="Times New Roman" w:cs="Times New Roman"/>
                <w:color w:val="000000"/>
              </w:rPr>
            </w:pPr>
            <w:r w:rsidRPr="009D323B">
              <w:rPr>
                <w:rFonts w:ascii="Times New Roman" w:hAnsi="Times New Roman" w:cs="Times New Roman"/>
                <w:color w:val="000000"/>
                <w:sz w:val="28"/>
                <w:szCs w:val="28"/>
              </w:rPr>
              <w:t xml:space="preserve"> Отчет ФХД Форма 141/у</w:t>
            </w:r>
          </w:p>
        </w:tc>
        <w:tc>
          <w:tcPr>
            <w:tcW w:w="2579" w:type="dxa"/>
            <w:gridSpan w:val="2"/>
          </w:tcPr>
          <w:p w:rsidR="003F5447" w:rsidRPr="009D323B" w:rsidRDefault="00C37A21" w:rsidP="00C37A21">
            <w:pPr>
              <w:ind w:left="-106"/>
              <w:rPr>
                <w:rFonts w:ascii="Times New Roman" w:hAnsi="Times New Roman" w:cs="Times New Roman"/>
                <w:color w:val="000000"/>
              </w:rPr>
            </w:pPr>
            <w:r w:rsidRPr="009D323B">
              <w:rPr>
                <w:rFonts w:ascii="Times New Roman" w:hAnsi="Times New Roman" w:cs="Times New Roman"/>
                <w:color w:val="000000"/>
                <w:sz w:val="28"/>
                <w:szCs w:val="28"/>
              </w:rPr>
              <w:t>Рентабельность выше 0</w:t>
            </w:r>
          </w:p>
        </w:tc>
        <w:tc>
          <w:tcPr>
            <w:tcW w:w="941" w:type="dxa"/>
            <w:gridSpan w:val="2"/>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0,01</w:t>
            </w:r>
          </w:p>
        </w:tc>
        <w:tc>
          <w:tcPr>
            <w:tcW w:w="919" w:type="dxa"/>
            <w:gridSpan w:val="2"/>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0.01</w:t>
            </w:r>
          </w:p>
        </w:tc>
        <w:tc>
          <w:tcPr>
            <w:tcW w:w="916" w:type="dxa"/>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0.01</w:t>
            </w:r>
          </w:p>
        </w:tc>
        <w:tc>
          <w:tcPr>
            <w:tcW w:w="1066" w:type="dxa"/>
            <w:gridSpan w:val="4"/>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0,01</w:t>
            </w:r>
          </w:p>
        </w:tc>
        <w:tc>
          <w:tcPr>
            <w:tcW w:w="1159" w:type="dxa"/>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0,01</w:t>
            </w:r>
          </w:p>
        </w:tc>
      </w:tr>
      <w:tr w:rsidR="00680295" w:rsidTr="000D4FFE">
        <w:tblPrEx>
          <w:tblLook w:val="04A0"/>
        </w:tblPrEx>
        <w:trPr>
          <w:gridAfter w:val="1"/>
          <w:wAfter w:w="133" w:type="dxa"/>
        </w:trPr>
        <w:tc>
          <w:tcPr>
            <w:tcW w:w="524" w:type="dxa"/>
          </w:tcPr>
          <w:p w:rsidR="003F5447" w:rsidRDefault="00C37A21"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2962" w:type="dxa"/>
            <w:gridSpan w:val="2"/>
          </w:tcPr>
          <w:p w:rsidR="003F5447" w:rsidRPr="009D323B" w:rsidRDefault="00C37A21" w:rsidP="006808AA">
            <w:pPr>
              <w:pStyle w:val="a5"/>
              <w:spacing w:before="0" w:beforeAutospacing="0" w:after="0" w:afterAutospacing="0"/>
              <w:rPr>
                <w:color w:val="000000"/>
                <w:lang w:eastAsia="en-US"/>
              </w:rPr>
            </w:pPr>
            <w:r w:rsidRPr="009D323B">
              <w:rPr>
                <w:color w:val="000000"/>
                <w:sz w:val="28"/>
                <w:szCs w:val="28"/>
                <w:lang w:eastAsia="en-US"/>
              </w:rPr>
              <w:t>Обоснованные жалобы за отчетный период</w:t>
            </w:r>
          </w:p>
        </w:tc>
        <w:tc>
          <w:tcPr>
            <w:tcW w:w="3587" w:type="dxa"/>
          </w:tcPr>
          <w:p w:rsidR="003F5447" w:rsidRPr="009D323B" w:rsidRDefault="00C37A21" w:rsidP="00C37A21">
            <w:pPr>
              <w:ind w:right="-137"/>
              <w:rPr>
                <w:rFonts w:ascii="Times New Roman" w:hAnsi="Times New Roman" w:cs="Times New Roman"/>
                <w:color w:val="000000"/>
              </w:rPr>
            </w:pPr>
            <w:r w:rsidRPr="009D323B">
              <w:rPr>
                <w:rFonts w:ascii="Times New Roman" w:hAnsi="Times New Roman" w:cs="Times New Roman"/>
                <w:color w:val="000000"/>
                <w:sz w:val="28"/>
                <w:szCs w:val="28"/>
              </w:rPr>
              <w:t>Журнал регистрации обращений</w:t>
            </w:r>
          </w:p>
        </w:tc>
        <w:tc>
          <w:tcPr>
            <w:tcW w:w="2579" w:type="dxa"/>
            <w:gridSpan w:val="2"/>
          </w:tcPr>
          <w:p w:rsidR="003F5447" w:rsidRPr="009D323B" w:rsidRDefault="00C37A21" w:rsidP="006808AA">
            <w:pPr>
              <w:ind w:left="-106"/>
              <w:rPr>
                <w:rFonts w:ascii="Times New Roman" w:hAnsi="Times New Roman" w:cs="Times New Roman"/>
                <w:color w:val="000000"/>
              </w:rPr>
            </w:pPr>
            <w:r w:rsidRPr="009D323B">
              <w:rPr>
                <w:rFonts w:ascii="Times New Roman" w:hAnsi="Times New Roman" w:cs="Times New Roman"/>
                <w:color w:val="000000"/>
                <w:sz w:val="28"/>
                <w:szCs w:val="28"/>
              </w:rPr>
              <w:t>Отсутствие</w:t>
            </w:r>
          </w:p>
        </w:tc>
        <w:tc>
          <w:tcPr>
            <w:tcW w:w="941" w:type="dxa"/>
            <w:gridSpan w:val="2"/>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919" w:type="dxa"/>
            <w:gridSpan w:val="2"/>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916" w:type="dxa"/>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1066" w:type="dxa"/>
            <w:gridSpan w:val="4"/>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1159" w:type="dxa"/>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r>
      <w:tr w:rsidR="00680295" w:rsidTr="000D4FFE">
        <w:tblPrEx>
          <w:tblLook w:val="04A0"/>
        </w:tblPrEx>
        <w:trPr>
          <w:gridAfter w:val="1"/>
          <w:wAfter w:w="133" w:type="dxa"/>
        </w:trPr>
        <w:tc>
          <w:tcPr>
            <w:tcW w:w="524" w:type="dxa"/>
          </w:tcPr>
          <w:p w:rsidR="003F5447" w:rsidRDefault="00C37A21"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9</w:t>
            </w:r>
          </w:p>
        </w:tc>
        <w:tc>
          <w:tcPr>
            <w:tcW w:w="2962" w:type="dxa"/>
            <w:gridSpan w:val="2"/>
          </w:tcPr>
          <w:p w:rsidR="003F5447" w:rsidRPr="009D323B" w:rsidRDefault="00C37A21" w:rsidP="006808AA">
            <w:pPr>
              <w:jc w:val="both"/>
              <w:rPr>
                <w:rFonts w:ascii="Times New Roman" w:hAnsi="Times New Roman" w:cs="Times New Roman"/>
                <w:color w:val="000000"/>
                <w:sz w:val="24"/>
                <w:szCs w:val="24"/>
              </w:rPr>
            </w:pPr>
            <w:r w:rsidRPr="009D323B">
              <w:rPr>
                <w:rFonts w:ascii="Times New Roman" w:hAnsi="Times New Roman" w:cs="Times New Roman"/>
                <w:color w:val="000000"/>
                <w:sz w:val="24"/>
                <w:szCs w:val="24"/>
              </w:rPr>
              <w:t>Дефицит врачебных кадров с указанием количества и специальностей</w:t>
            </w:r>
          </w:p>
        </w:tc>
        <w:tc>
          <w:tcPr>
            <w:tcW w:w="3587" w:type="dxa"/>
          </w:tcPr>
          <w:p w:rsidR="003F5447" w:rsidRPr="009D323B" w:rsidRDefault="00C37A21" w:rsidP="006808AA">
            <w:pPr>
              <w:ind w:right="-137" w:firstLine="121"/>
              <w:jc w:val="both"/>
              <w:rPr>
                <w:rFonts w:ascii="Times New Roman" w:hAnsi="Times New Roman" w:cs="Times New Roman"/>
                <w:color w:val="000000"/>
              </w:rPr>
            </w:pPr>
            <w:r w:rsidRPr="009D323B">
              <w:rPr>
                <w:rFonts w:ascii="Times New Roman" w:hAnsi="Times New Roman" w:cs="Times New Roman"/>
                <w:color w:val="000000"/>
                <w:sz w:val="28"/>
                <w:szCs w:val="28"/>
              </w:rPr>
              <w:t>Штатное расписание</w:t>
            </w:r>
            <w:proofErr w:type="gramStart"/>
            <w:r w:rsidRPr="009D323B">
              <w:rPr>
                <w:rFonts w:ascii="Times New Roman" w:hAnsi="Times New Roman" w:cs="Times New Roman"/>
                <w:color w:val="000000"/>
                <w:sz w:val="28"/>
                <w:szCs w:val="28"/>
              </w:rPr>
              <w:t xml:space="preserve"> ,</w:t>
            </w:r>
            <w:proofErr w:type="gramEnd"/>
            <w:r w:rsidRPr="009D323B">
              <w:rPr>
                <w:rFonts w:ascii="Times New Roman" w:hAnsi="Times New Roman" w:cs="Times New Roman"/>
                <w:color w:val="000000"/>
                <w:sz w:val="28"/>
                <w:szCs w:val="28"/>
              </w:rPr>
              <w:t xml:space="preserve"> отчеты , АСУ- карты</w:t>
            </w:r>
          </w:p>
        </w:tc>
        <w:tc>
          <w:tcPr>
            <w:tcW w:w="2579" w:type="dxa"/>
            <w:gridSpan w:val="2"/>
          </w:tcPr>
          <w:p w:rsidR="003F5447" w:rsidRPr="009D323B" w:rsidRDefault="00C37A21" w:rsidP="00C37A21">
            <w:pPr>
              <w:ind w:left="-106"/>
              <w:jc w:val="both"/>
              <w:rPr>
                <w:rFonts w:ascii="Times New Roman" w:hAnsi="Times New Roman" w:cs="Times New Roman"/>
                <w:color w:val="000000"/>
              </w:rPr>
            </w:pPr>
            <w:r w:rsidRPr="009D323B">
              <w:rPr>
                <w:rFonts w:ascii="Times New Roman" w:hAnsi="Times New Roman" w:cs="Times New Roman"/>
                <w:color w:val="000000"/>
                <w:sz w:val="28"/>
                <w:szCs w:val="28"/>
              </w:rPr>
              <w:t>100% отсутствие</w:t>
            </w:r>
          </w:p>
        </w:tc>
        <w:tc>
          <w:tcPr>
            <w:tcW w:w="941" w:type="dxa"/>
            <w:gridSpan w:val="2"/>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919" w:type="dxa"/>
            <w:gridSpan w:val="2"/>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916" w:type="dxa"/>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1066" w:type="dxa"/>
            <w:gridSpan w:val="4"/>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1159" w:type="dxa"/>
            <w:shd w:val="clear" w:color="auto" w:fill="auto"/>
          </w:tcPr>
          <w:p w:rsidR="003F5447" w:rsidRDefault="00C37A21"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r>
      <w:tr w:rsidR="00680295" w:rsidTr="000D4FFE">
        <w:tblPrEx>
          <w:tblLook w:val="04A0"/>
        </w:tblPrEx>
        <w:trPr>
          <w:gridAfter w:val="1"/>
          <w:wAfter w:w="133" w:type="dxa"/>
        </w:trPr>
        <w:tc>
          <w:tcPr>
            <w:tcW w:w="524" w:type="dxa"/>
          </w:tcPr>
          <w:p w:rsidR="003F5447" w:rsidRDefault="00C37A21"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2962" w:type="dxa"/>
            <w:gridSpan w:val="2"/>
          </w:tcPr>
          <w:p w:rsidR="003F5447" w:rsidRPr="009D323B" w:rsidRDefault="00C37A21" w:rsidP="006808AA">
            <w:pPr>
              <w:rPr>
                <w:rFonts w:ascii="Times New Roman" w:hAnsi="Times New Roman" w:cs="Times New Roman"/>
                <w:color w:val="000000"/>
              </w:rPr>
            </w:pPr>
            <w:r w:rsidRPr="009D323B">
              <w:rPr>
                <w:rFonts w:ascii="Times New Roman" w:hAnsi="Times New Roman" w:cs="Times New Roman"/>
                <w:color w:val="000000"/>
                <w:sz w:val="28"/>
                <w:szCs w:val="28"/>
              </w:rPr>
              <w:t>Количество штатных единиц врачей</w:t>
            </w:r>
          </w:p>
        </w:tc>
        <w:tc>
          <w:tcPr>
            <w:tcW w:w="3587" w:type="dxa"/>
          </w:tcPr>
          <w:p w:rsidR="003F5447" w:rsidRPr="009D323B" w:rsidRDefault="00C37A21" w:rsidP="00C37A21">
            <w:pPr>
              <w:ind w:right="-137" w:firstLine="121"/>
              <w:jc w:val="both"/>
              <w:rPr>
                <w:rFonts w:ascii="Times New Roman" w:hAnsi="Times New Roman" w:cs="Times New Roman"/>
                <w:color w:val="000000"/>
                <w:sz w:val="28"/>
                <w:szCs w:val="28"/>
              </w:rPr>
            </w:pPr>
            <w:r w:rsidRPr="009D323B">
              <w:rPr>
                <w:rFonts w:ascii="Times New Roman" w:hAnsi="Times New Roman" w:cs="Times New Roman"/>
                <w:color w:val="000000"/>
                <w:sz w:val="28"/>
                <w:szCs w:val="28"/>
              </w:rPr>
              <w:t>Штатные единицы</w:t>
            </w:r>
          </w:p>
        </w:tc>
        <w:tc>
          <w:tcPr>
            <w:tcW w:w="2579" w:type="dxa"/>
            <w:gridSpan w:val="2"/>
          </w:tcPr>
          <w:p w:rsidR="003F5447" w:rsidRPr="009D323B" w:rsidRDefault="00551F20"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w:t>
            </w:r>
            <w:r w:rsidR="000D4FFE">
              <w:rPr>
                <w:rFonts w:ascii="Times New Roman" w:hAnsi="Times New Roman" w:cs="Times New Roman"/>
                <w:color w:val="000000"/>
                <w:sz w:val="28"/>
                <w:szCs w:val="28"/>
              </w:rPr>
              <w:t xml:space="preserve"> - 175,5</w:t>
            </w:r>
          </w:p>
          <w:p w:rsidR="003F5447" w:rsidRPr="009D323B" w:rsidRDefault="003F5447" w:rsidP="006808AA">
            <w:pPr>
              <w:ind w:left="-106"/>
              <w:rPr>
                <w:rFonts w:ascii="Times New Roman" w:hAnsi="Times New Roman" w:cs="Times New Roman"/>
                <w:color w:val="000000"/>
              </w:rPr>
            </w:pPr>
          </w:p>
        </w:tc>
        <w:tc>
          <w:tcPr>
            <w:tcW w:w="916" w:type="dxa"/>
            <w:shd w:val="clear" w:color="auto" w:fill="auto"/>
          </w:tcPr>
          <w:p w:rsidR="003F5447"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175,5</w:t>
            </w:r>
          </w:p>
        </w:tc>
        <w:tc>
          <w:tcPr>
            <w:tcW w:w="880" w:type="dxa"/>
            <w:gridSpan w:val="2"/>
            <w:shd w:val="clear" w:color="auto" w:fill="auto"/>
          </w:tcPr>
          <w:p w:rsidR="003F5447"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175,5</w:t>
            </w:r>
          </w:p>
        </w:tc>
        <w:tc>
          <w:tcPr>
            <w:tcW w:w="993" w:type="dxa"/>
            <w:gridSpan w:val="3"/>
            <w:shd w:val="clear" w:color="auto" w:fill="auto"/>
          </w:tcPr>
          <w:p w:rsidR="003F5447"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175,5</w:t>
            </w:r>
          </w:p>
        </w:tc>
        <w:tc>
          <w:tcPr>
            <w:tcW w:w="992" w:type="dxa"/>
            <w:shd w:val="clear" w:color="auto" w:fill="auto"/>
          </w:tcPr>
          <w:p w:rsidR="003F5447"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175</w:t>
            </w:r>
          </w:p>
        </w:tc>
        <w:tc>
          <w:tcPr>
            <w:tcW w:w="1220" w:type="dxa"/>
            <w:gridSpan w:val="3"/>
            <w:shd w:val="clear" w:color="auto" w:fill="auto"/>
          </w:tcPr>
          <w:p w:rsidR="003F5447"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175</w:t>
            </w:r>
          </w:p>
        </w:tc>
      </w:tr>
      <w:tr w:rsidR="00680295" w:rsidTr="00AC4071">
        <w:tblPrEx>
          <w:tblLook w:val="04A0"/>
        </w:tblPrEx>
        <w:trPr>
          <w:gridAfter w:val="1"/>
          <w:wAfter w:w="133" w:type="dxa"/>
        </w:trPr>
        <w:tc>
          <w:tcPr>
            <w:tcW w:w="524" w:type="dxa"/>
          </w:tcPr>
          <w:p w:rsidR="00551F20" w:rsidRDefault="00551F20"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11 </w:t>
            </w:r>
          </w:p>
        </w:tc>
        <w:tc>
          <w:tcPr>
            <w:tcW w:w="2962" w:type="dxa"/>
            <w:gridSpan w:val="2"/>
          </w:tcPr>
          <w:p w:rsidR="00551F20" w:rsidRPr="009D323B" w:rsidRDefault="00551F20"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Фактическое количество врачей</w:t>
            </w:r>
          </w:p>
        </w:tc>
        <w:tc>
          <w:tcPr>
            <w:tcW w:w="3587" w:type="dxa"/>
          </w:tcPr>
          <w:p w:rsidR="00551F20" w:rsidRPr="009D323B" w:rsidRDefault="00551F20" w:rsidP="00C37A21">
            <w:pPr>
              <w:ind w:right="-137" w:firstLine="121"/>
              <w:jc w:val="both"/>
              <w:rPr>
                <w:rFonts w:ascii="Times New Roman" w:hAnsi="Times New Roman" w:cs="Times New Roman"/>
                <w:color w:val="000000"/>
                <w:sz w:val="28"/>
                <w:szCs w:val="28"/>
              </w:rPr>
            </w:pPr>
            <w:r w:rsidRPr="009D323B">
              <w:rPr>
                <w:rFonts w:ascii="Times New Roman" w:hAnsi="Times New Roman" w:cs="Times New Roman"/>
                <w:color w:val="000000"/>
                <w:sz w:val="28"/>
                <w:szCs w:val="28"/>
              </w:rPr>
              <w:t>единицы</w:t>
            </w:r>
          </w:p>
        </w:tc>
        <w:tc>
          <w:tcPr>
            <w:tcW w:w="2579" w:type="dxa"/>
            <w:gridSpan w:val="2"/>
          </w:tcPr>
          <w:p w:rsidR="00551F20" w:rsidRPr="009D323B" w:rsidRDefault="00551F20"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w:t>
            </w:r>
          </w:p>
        </w:tc>
        <w:tc>
          <w:tcPr>
            <w:tcW w:w="916" w:type="dxa"/>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156</w:t>
            </w:r>
          </w:p>
        </w:tc>
        <w:tc>
          <w:tcPr>
            <w:tcW w:w="880" w:type="dxa"/>
            <w:gridSpan w:val="2"/>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156</w:t>
            </w:r>
          </w:p>
        </w:tc>
        <w:tc>
          <w:tcPr>
            <w:tcW w:w="993" w:type="dxa"/>
            <w:gridSpan w:val="3"/>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156</w:t>
            </w:r>
          </w:p>
        </w:tc>
        <w:tc>
          <w:tcPr>
            <w:tcW w:w="992" w:type="dxa"/>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156</w:t>
            </w:r>
          </w:p>
        </w:tc>
        <w:tc>
          <w:tcPr>
            <w:tcW w:w="1220" w:type="dxa"/>
            <w:gridSpan w:val="3"/>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156</w:t>
            </w:r>
          </w:p>
        </w:tc>
      </w:tr>
      <w:tr w:rsidR="00680295" w:rsidTr="000D4FFE">
        <w:tblPrEx>
          <w:tblLook w:val="04A0"/>
        </w:tblPrEx>
        <w:trPr>
          <w:gridAfter w:val="1"/>
          <w:wAfter w:w="133" w:type="dxa"/>
        </w:trPr>
        <w:tc>
          <w:tcPr>
            <w:tcW w:w="524" w:type="dxa"/>
          </w:tcPr>
          <w:p w:rsidR="00551F20" w:rsidRDefault="00551F20"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12</w:t>
            </w:r>
          </w:p>
        </w:tc>
        <w:tc>
          <w:tcPr>
            <w:tcW w:w="2962" w:type="dxa"/>
            <w:gridSpan w:val="2"/>
          </w:tcPr>
          <w:p w:rsidR="00551F20" w:rsidRPr="009D323B" w:rsidRDefault="00551F20"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 xml:space="preserve">Показатель обеспеченности кадров на 10 тысяч </w:t>
            </w:r>
            <w:r w:rsidRPr="009D323B">
              <w:rPr>
                <w:rFonts w:ascii="Times New Roman" w:hAnsi="Times New Roman" w:cs="Times New Roman"/>
                <w:color w:val="000000"/>
                <w:sz w:val="28"/>
                <w:szCs w:val="28"/>
              </w:rPr>
              <w:lastRenderedPageBreak/>
              <w:t>населения</w:t>
            </w:r>
          </w:p>
        </w:tc>
        <w:tc>
          <w:tcPr>
            <w:tcW w:w="3587" w:type="dxa"/>
          </w:tcPr>
          <w:p w:rsidR="00551F20" w:rsidRPr="009D323B" w:rsidRDefault="00551F20" w:rsidP="00C37A21">
            <w:pPr>
              <w:ind w:right="-137" w:firstLine="121"/>
              <w:jc w:val="both"/>
              <w:rPr>
                <w:rFonts w:ascii="Times New Roman" w:hAnsi="Times New Roman" w:cs="Times New Roman"/>
                <w:color w:val="000000"/>
                <w:sz w:val="28"/>
                <w:szCs w:val="28"/>
              </w:rPr>
            </w:pPr>
            <w:r w:rsidRPr="009D323B">
              <w:rPr>
                <w:rFonts w:ascii="Times New Roman" w:hAnsi="Times New Roman" w:cs="Times New Roman"/>
                <w:color w:val="000000"/>
                <w:sz w:val="28"/>
                <w:szCs w:val="28"/>
              </w:rPr>
              <w:lastRenderedPageBreak/>
              <w:t>проценты</w:t>
            </w:r>
          </w:p>
        </w:tc>
        <w:tc>
          <w:tcPr>
            <w:tcW w:w="2579" w:type="dxa"/>
            <w:gridSpan w:val="2"/>
          </w:tcPr>
          <w:p w:rsidR="00551F20" w:rsidRPr="009D323B" w:rsidRDefault="00551F20"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w:t>
            </w:r>
          </w:p>
        </w:tc>
        <w:tc>
          <w:tcPr>
            <w:tcW w:w="916" w:type="dxa"/>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7,2</w:t>
            </w:r>
          </w:p>
        </w:tc>
        <w:tc>
          <w:tcPr>
            <w:tcW w:w="880" w:type="dxa"/>
            <w:gridSpan w:val="2"/>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7,2</w:t>
            </w:r>
          </w:p>
        </w:tc>
        <w:tc>
          <w:tcPr>
            <w:tcW w:w="993" w:type="dxa"/>
            <w:gridSpan w:val="3"/>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7,2</w:t>
            </w:r>
          </w:p>
        </w:tc>
        <w:tc>
          <w:tcPr>
            <w:tcW w:w="992" w:type="dxa"/>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7,3</w:t>
            </w:r>
          </w:p>
        </w:tc>
        <w:tc>
          <w:tcPr>
            <w:tcW w:w="1220" w:type="dxa"/>
            <w:gridSpan w:val="3"/>
            <w:shd w:val="clear" w:color="auto" w:fill="auto"/>
          </w:tcPr>
          <w:p w:rsidR="00551F20" w:rsidRDefault="00A86832"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7,3</w:t>
            </w:r>
          </w:p>
        </w:tc>
      </w:tr>
      <w:tr w:rsidR="00435DE4" w:rsidTr="000D4FFE">
        <w:tblPrEx>
          <w:tblLook w:val="04A0"/>
        </w:tblPrEx>
        <w:trPr>
          <w:gridAfter w:val="1"/>
          <w:wAfter w:w="133" w:type="dxa"/>
        </w:trPr>
        <w:tc>
          <w:tcPr>
            <w:tcW w:w="524" w:type="dxa"/>
          </w:tcPr>
          <w:p w:rsidR="00435DE4" w:rsidRDefault="00435DE4"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13 </w:t>
            </w:r>
          </w:p>
        </w:tc>
        <w:tc>
          <w:tcPr>
            <w:tcW w:w="2962" w:type="dxa"/>
            <w:gridSpan w:val="2"/>
          </w:tcPr>
          <w:p w:rsidR="00435DE4" w:rsidRPr="009D323B" w:rsidRDefault="00435DE4"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Количество штатных единиц</w:t>
            </w:r>
            <w:r>
              <w:rPr>
                <w:rFonts w:ascii="Times New Roman" w:hAnsi="Times New Roman" w:cs="Times New Roman"/>
                <w:color w:val="000000"/>
                <w:sz w:val="28"/>
                <w:szCs w:val="28"/>
              </w:rPr>
              <w:t xml:space="preserve"> СМР</w:t>
            </w:r>
          </w:p>
        </w:tc>
        <w:tc>
          <w:tcPr>
            <w:tcW w:w="3587" w:type="dxa"/>
          </w:tcPr>
          <w:p w:rsidR="00435DE4" w:rsidRPr="009D323B" w:rsidRDefault="00435DE4" w:rsidP="00C37A21">
            <w:pPr>
              <w:ind w:right="-137" w:firstLine="121"/>
              <w:jc w:val="both"/>
              <w:rPr>
                <w:rFonts w:ascii="Times New Roman" w:hAnsi="Times New Roman" w:cs="Times New Roman"/>
                <w:color w:val="000000"/>
                <w:sz w:val="28"/>
                <w:szCs w:val="28"/>
              </w:rPr>
            </w:pPr>
          </w:p>
        </w:tc>
        <w:tc>
          <w:tcPr>
            <w:tcW w:w="2579" w:type="dxa"/>
            <w:gridSpan w:val="2"/>
          </w:tcPr>
          <w:p w:rsidR="00435DE4" w:rsidRPr="009D323B" w:rsidRDefault="00435DE4"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w:t>
            </w:r>
          </w:p>
        </w:tc>
        <w:tc>
          <w:tcPr>
            <w:tcW w:w="916" w:type="dxa"/>
            <w:shd w:val="clear" w:color="auto" w:fill="auto"/>
          </w:tcPr>
          <w:p w:rsidR="00435DE4" w:rsidRDefault="00435DE4" w:rsidP="0052403F">
            <w:pPr>
              <w:rPr>
                <w:rFonts w:ascii="Times New Roman" w:hAnsi="Times New Roman" w:cs="Times New Roman"/>
                <w:b/>
                <w:color w:val="000000"/>
                <w:sz w:val="28"/>
                <w:szCs w:val="28"/>
              </w:rPr>
            </w:pPr>
            <w:r>
              <w:rPr>
                <w:rFonts w:ascii="Times New Roman" w:hAnsi="Times New Roman" w:cs="Times New Roman"/>
                <w:b/>
                <w:color w:val="000000"/>
                <w:sz w:val="28"/>
                <w:szCs w:val="28"/>
              </w:rPr>
              <w:t>564,75</w:t>
            </w:r>
          </w:p>
        </w:tc>
        <w:tc>
          <w:tcPr>
            <w:tcW w:w="880" w:type="dxa"/>
            <w:gridSpan w:val="2"/>
            <w:shd w:val="clear" w:color="auto" w:fill="auto"/>
          </w:tcPr>
          <w:p w:rsidR="00435DE4" w:rsidRDefault="00435DE4" w:rsidP="0052403F">
            <w:r w:rsidRPr="00121D48">
              <w:rPr>
                <w:rFonts w:ascii="Times New Roman" w:hAnsi="Times New Roman" w:cs="Times New Roman"/>
                <w:b/>
                <w:color w:val="000000"/>
                <w:sz w:val="28"/>
                <w:szCs w:val="28"/>
              </w:rPr>
              <w:t>564,75</w:t>
            </w:r>
          </w:p>
        </w:tc>
        <w:tc>
          <w:tcPr>
            <w:tcW w:w="993" w:type="dxa"/>
            <w:gridSpan w:val="3"/>
            <w:shd w:val="clear" w:color="auto" w:fill="auto"/>
          </w:tcPr>
          <w:p w:rsidR="00435DE4" w:rsidRDefault="00435DE4" w:rsidP="0052403F">
            <w:r w:rsidRPr="00121D48">
              <w:rPr>
                <w:rFonts w:ascii="Times New Roman" w:hAnsi="Times New Roman" w:cs="Times New Roman"/>
                <w:b/>
                <w:color w:val="000000"/>
                <w:sz w:val="28"/>
                <w:szCs w:val="28"/>
              </w:rPr>
              <w:t>564,75</w:t>
            </w:r>
          </w:p>
        </w:tc>
        <w:tc>
          <w:tcPr>
            <w:tcW w:w="992" w:type="dxa"/>
            <w:shd w:val="clear" w:color="auto" w:fill="auto"/>
          </w:tcPr>
          <w:p w:rsidR="00435DE4" w:rsidRDefault="00435DE4" w:rsidP="0052403F">
            <w:r w:rsidRPr="00121D48">
              <w:rPr>
                <w:rFonts w:ascii="Times New Roman" w:hAnsi="Times New Roman" w:cs="Times New Roman"/>
                <w:b/>
                <w:color w:val="000000"/>
                <w:sz w:val="28"/>
                <w:szCs w:val="28"/>
              </w:rPr>
              <w:t>564,75</w:t>
            </w:r>
          </w:p>
        </w:tc>
        <w:tc>
          <w:tcPr>
            <w:tcW w:w="1220" w:type="dxa"/>
            <w:gridSpan w:val="3"/>
            <w:shd w:val="clear" w:color="auto" w:fill="auto"/>
          </w:tcPr>
          <w:p w:rsidR="00435DE4" w:rsidRDefault="00435DE4" w:rsidP="0052403F">
            <w:r w:rsidRPr="00121D48">
              <w:rPr>
                <w:rFonts w:ascii="Times New Roman" w:hAnsi="Times New Roman" w:cs="Times New Roman"/>
                <w:b/>
                <w:color w:val="000000"/>
                <w:sz w:val="28"/>
                <w:szCs w:val="28"/>
              </w:rPr>
              <w:t>564,75</w:t>
            </w:r>
          </w:p>
        </w:tc>
      </w:tr>
      <w:tr w:rsidR="00435DE4" w:rsidTr="000D4FFE">
        <w:tblPrEx>
          <w:tblLook w:val="04A0"/>
        </w:tblPrEx>
        <w:trPr>
          <w:gridAfter w:val="1"/>
          <w:wAfter w:w="133" w:type="dxa"/>
        </w:trPr>
        <w:tc>
          <w:tcPr>
            <w:tcW w:w="524" w:type="dxa"/>
          </w:tcPr>
          <w:p w:rsidR="00435DE4" w:rsidRDefault="00435DE4"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p>
        </w:tc>
        <w:tc>
          <w:tcPr>
            <w:tcW w:w="2962" w:type="dxa"/>
            <w:gridSpan w:val="2"/>
          </w:tcPr>
          <w:p w:rsidR="00435DE4" w:rsidRPr="009D323B" w:rsidRDefault="00435DE4"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Фактическое количество СМР</w:t>
            </w:r>
          </w:p>
        </w:tc>
        <w:tc>
          <w:tcPr>
            <w:tcW w:w="3587" w:type="dxa"/>
          </w:tcPr>
          <w:p w:rsidR="00435DE4" w:rsidRPr="009D323B" w:rsidRDefault="00435DE4" w:rsidP="00C37A21">
            <w:pPr>
              <w:ind w:right="-137" w:firstLine="121"/>
              <w:jc w:val="both"/>
              <w:rPr>
                <w:rFonts w:ascii="Times New Roman" w:hAnsi="Times New Roman" w:cs="Times New Roman"/>
                <w:color w:val="000000"/>
                <w:sz w:val="28"/>
                <w:szCs w:val="28"/>
              </w:rPr>
            </w:pPr>
          </w:p>
        </w:tc>
        <w:tc>
          <w:tcPr>
            <w:tcW w:w="2579" w:type="dxa"/>
            <w:gridSpan w:val="2"/>
          </w:tcPr>
          <w:p w:rsidR="00435DE4" w:rsidRPr="009D323B" w:rsidRDefault="00435DE4"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w:t>
            </w:r>
          </w:p>
        </w:tc>
        <w:tc>
          <w:tcPr>
            <w:tcW w:w="916" w:type="dxa"/>
            <w:shd w:val="clear" w:color="auto" w:fill="auto"/>
          </w:tcPr>
          <w:p w:rsidR="00435DE4" w:rsidRDefault="00435DE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42</w:t>
            </w:r>
            <w:r w:rsidR="006167F4">
              <w:rPr>
                <w:rFonts w:ascii="Times New Roman" w:hAnsi="Times New Roman" w:cs="Times New Roman"/>
                <w:b/>
                <w:color w:val="000000"/>
                <w:sz w:val="28"/>
                <w:szCs w:val="28"/>
              </w:rPr>
              <w:t>1</w:t>
            </w:r>
          </w:p>
        </w:tc>
        <w:tc>
          <w:tcPr>
            <w:tcW w:w="880" w:type="dxa"/>
            <w:gridSpan w:val="2"/>
            <w:shd w:val="clear" w:color="auto" w:fill="auto"/>
          </w:tcPr>
          <w:p w:rsidR="00435DE4" w:rsidRPr="00435DE4" w:rsidRDefault="00435DE4">
            <w:pPr>
              <w:rPr>
                <w:rFonts w:ascii="Times New Roman" w:hAnsi="Times New Roman" w:cs="Times New Roman"/>
                <w:b/>
                <w:sz w:val="28"/>
                <w:szCs w:val="28"/>
              </w:rPr>
            </w:pPr>
            <w:r w:rsidRPr="00435DE4">
              <w:rPr>
                <w:rFonts w:ascii="Times New Roman" w:hAnsi="Times New Roman" w:cs="Times New Roman"/>
                <w:b/>
                <w:sz w:val="28"/>
                <w:szCs w:val="28"/>
              </w:rPr>
              <w:t>42</w:t>
            </w:r>
            <w:r w:rsidR="006167F4">
              <w:rPr>
                <w:rFonts w:ascii="Times New Roman" w:hAnsi="Times New Roman" w:cs="Times New Roman"/>
                <w:b/>
                <w:sz w:val="28"/>
                <w:szCs w:val="28"/>
              </w:rPr>
              <w:t>1</w:t>
            </w:r>
          </w:p>
        </w:tc>
        <w:tc>
          <w:tcPr>
            <w:tcW w:w="993" w:type="dxa"/>
            <w:gridSpan w:val="3"/>
            <w:shd w:val="clear" w:color="auto" w:fill="auto"/>
          </w:tcPr>
          <w:p w:rsidR="00435DE4" w:rsidRPr="00435DE4" w:rsidRDefault="00435DE4">
            <w:pPr>
              <w:rPr>
                <w:rFonts w:ascii="Times New Roman" w:hAnsi="Times New Roman" w:cs="Times New Roman"/>
                <w:b/>
                <w:sz w:val="28"/>
                <w:szCs w:val="28"/>
              </w:rPr>
            </w:pPr>
            <w:r w:rsidRPr="00435DE4">
              <w:rPr>
                <w:rFonts w:ascii="Times New Roman" w:hAnsi="Times New Roman" w:cs="Times New Roman"/>
                <w:b/>
                <w:sz w:val="28"/>
                <w:szCs w:val="28"/>
              </w:rPr>
              <w:t>42</w:t>
            </w:r>
            <w:r w:rsidR="006167F4">
              <w:rPr>
                <w:rFonts w:ascii="Times New Roman" w:hAnsi="Times New Roman" w:cs="Times New Roman"/>
                <w:b/>
                <w:sz w:val="28"/>
                <w:szCs w:val="28"/>
              </w:rPr>
              <w:t>1</w:t>
            </w:r>
          </w:p>
        </w:tc>
        <w:tc>
          <w:tcPr>
            <w:tcW w:w="992" w:type="dxa"/>
            <w:shd w:val="clear" w:color="auto" w:fill="auto"/>
          </w:tcPr>
          <w:p w:rsidR="00435DE4" w:rsidRPr="00435DE4" w:rsidRDefault="00435DE4">
            <w:pPr>
              <w:rPr>
                <w:rFonts w:ascii="Times New Roman" w:hAnsi="Times New Roman" w:cs="Times New Roman"/>
                <w:b/>
                <w:sz w:val="28"/>
                <w:szCs w:val="28"/>
              </w:rPr>
            </w:pPr>
            <w:r w:rsidRPr="00435DE4">
              <w:rPr>
                <w:rFonts w:ascii="Times New Roman" w:hAnsi="Times New Roman" w:cs="Times New Roman"/>
                <w:b/>
                <w:sz w:val="28"/>
                <w:szCs w:val="28"/>
              </w:rPr>
              <w:t>42</w:t>
            </w:r>
            <w:r w:rsidR="006167F4">
              <w:rPr>
                <w:rFonts w:ascii="Times New Roman" w:hAnsi="Times New Roman" w:cs="Times New Roman"/>
                <w:b/>
                <w:sz w:val="28"/>
                <w:szCs w:val="28"/>
              </w:rPr>
              <w:t>1</w:t>
            </w:r>
          </w:p>
        </w:tc>
        <w:tc>
          <w:tcPr>
            <w:tcW w:w="1220" w:type="dxa"/>
            <w:gridSpan w:val="3"/>
            <w:shd w:val="clear" w:color="auto" w:fill="auto"/>
          </w:tcPr>
          <w:p w:rsidR="00435DE4" w:rsidRPr="00435DE4" w:rsidRDefault="00435DE4">
            <w:pPr>
              <w:rPr>
                <w:rFonts w:ascii="Times New Roman" w:hAnsi="Times New Roman" w:cs="Times New Roman"/>
                <w:b/>
                <w:sz w:val="28"/>
                <w:szCs w:val="28"/>
              </w:rPr>
            </w:pPr>
            <w:r w:rsidRPr="00435DE4">
              <w:rPr>
                <w:rFonts w:ascii="Times New Roman" w:hAnsi="Times New Roman" w:cs="Times New Roman"/>
                <w:b/>
                <w:sz w:val="28"/>
                <w:szCs w:val="28"/>
              </w:rPr>
              <w:t>440</w:t>
            </w:r>
          </w:p>
        </w:tc>
      </w:tr>
      <w:tr w:rsidR="006167F4" w:rsidTr="000D4FFE">
        <w:tblPrEx>
          <w:tblLook w:val="04A0"/>
        </w:tblPrEx>
        <w:trPr>
          <w:gridAfter w:val="1"/>
          <w:wAfter w:w="133" w:type="dxa"/>
        </w:trPr>
        <w:tc>
          <w:tcPr>
            <w:tcW w:w="524" w:type="dxa"/>
          </w:tcPr>
          <w:p w:rsidR="006167F4" w:rsidRDefault="006167F4"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15</w:t>
            </w:r>
          </w:p>
        </w:tc>
        <w:tc>
          <w:tcPr>
            <w:tcW w:w="2962" w:type="dxa"/>
            <w:gridSpan w:val="2"/>
          </w:tcPr>
          <w:p w:rsidR="006167F4" w:rsidRPr="009D323B" w:rsidRDefault="006167F4"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Дефицит СМР с указанием количества</w:t>
            </w:r>
          </w:p>
        </w:tc>
        <w:tc>
          <w:tcPr>
            <w:tcW w:w="3587" w:type="dxa"/>
          </w:tcPr>
          <w:p w:rsidR="006167F4" w:rsidRPr="009D323B" w:rsidRDefault="006167F4" w:rsidP="00C37A21">
            <w:pPr>
              <w:ind w:right="-137" w:firstLine="121"/>
              <w:jc w:val="both"/>
              <w:rPr>
                <w:rFonts w:ascii="Times New Roman" w:hAnsi="Times New Roman" w:cs="Times New Roman"/>
                <w:color w:val="000000"/>
                <w:sz w:val="28"/>
                <w:szCs w:val="28"/>
              </w:rPr>
            </w:pPr>
          </w:p>
        </w:tc>
        <w:tc>
          <w:tcPr>
            <w:tcW w:w="2579" w:type="dxa"/>
            <w:gridSpan w:val="2"/>
          </w:tcPr>
          <w:p w:rsidR="006167F4" w:rsidRPr="009D323B" w:rsidRDefault="006167F4"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 отсутствие</w:t>
            </w:r>
          </w:p>
        </w:tc>
        <w:tc>
          <w:tcPr>
            <w:tcW w:w="916" w:type="dxa"/>
            <w:shd w:val="clear" w:color="auto" w:fill="auto"/>
          </w:tcPr>
          <w:p w:rsidR="006167F4" w:rsidRDefault="006167F4" w:rsidP="0052403F">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880" w:type="dxa"/>
            <w:gridSpan w:val="2"/>
            <w:shd w:val="clear" w:color="auto" w:fill="auto"/>
          </w:tcPr>
          <w:p w:rsidR="006167F4" w:rsidRDefault="006167F4" w:rsidP="0052403F">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993" w:type="dxa"/>
            <w:gridSpan w:val="3"/>
            <w:shd w:val="clear" w:color="auto" w:fill="auto"/>
          </w:tcPr>
          <w:p w:rsidR="006167F4" w:rsidRDefault="006167F4" w:rsidP="0052403F">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992" w:type="dxa"/>
            <w:shd w:val="clear" w:color="auto" w:fill="auto"/>
          </w:tcPr>
          <w:p w:rsidR="006167F4" w:rsidRDefault="006167F4" w:rsidP="0052403F">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1220" w:type="dxa"/>
            <w:gridSpan w:val="3"/>
            <w:shd w:val="clear" w:color="auto" w:fill="auto"/>
          </w:tcPr>
          <w:p w:rsidR="006167F4" w:rsidRDefault="006167F4" w:rsidP="0052403F">
            <w:pP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r>
      <w:tr w:rsidR="00D676DC" w:rsidTr="000D4FFE">
        <w:tblPrEx>
          <w:tblLook w:val="04A0"/>
        </w:tblPrEx>
        <w:trPr>
          <w:gridAfter w:val="1"/>
          <w:wAfter w:w="133" w:type="dxa"/>
        </w:trPr>
        <w:tc>
          <w:tcPr>
            <w:tcW w:w="524" w:type="dxa"/>
          </w:tcPr>
          <w:p w:rsidR="00D676DC" w:rsidRDefault="00D676DC"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16</w:t>
            </w:r>
          </w:p>
        </w:tc>
        <w:tc>
          <w:tcPr>
            <w:tcW w:w="2962" w:type="dxa"/>
            <w:gridSpan w:val="2"/>
          </w:tcPr>
          <w:p w:rsidR="00D676DC" w:rsidRPr="009D323B" w:rsidRDefault="00D676DC"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Укомплектование врачами</w:t>
            </w:r>
          </w:p>
        </w:tc>
        <w:tc>
          <w:tcPr>
            <w:tcW w:w="3587" w:type="dxa"/>
          </w:tcPr>
          <w:p w:rsidR="00D676DC" w:rsidRPr="009D323B" w:rsidRDefault="00D676DC" w:rsidP="00C37A21">
            <w:pPr>
              <w:ind w:right="-137" w:firstLine="121"/>
              <w:jc w:val="both"/>
              <w:rPr>
                <w:rFonts w:ascii="Times New Roman" w:hAnsi="Times New Roman" w:cs="Times New Roman"/>
                <w:color w:val="000000"/>
                <w:sz w:val="28"/>
                <w:szCs w:val="28"/>
              </w:rPr>
            </w:pPr>
          </w:p>
        </w:tc>
        <w:tc>
          <w:tcPr>
            <w:tcW w:w="2579" w:type="dxa"/>
            <w:gridSpan w:val="2"/>
          </w:tcPr>
          <w:p w:rsidR="00D676DC" w:rsidRPr="009D323B" w:rsidRDefault="00D676DC"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w:t>
            </w:r>
          </w:p>
        </w:tc>
        <w:tc>
          <w:tcPr>
            <w:tcW w:w="916" w:type="dxa"/>
            <w:shd w:val="clear" w:color="auto" w:fill="auto"/>
          </w:tcPr>
          <w:p w:rsidR="00D676DC" w:rsidRDefault="00D676DC"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880" w:type="dxa"/>
            <w:gridSpan w:val="2"/>
            <w:shd w:val="clear" w:color="auto" w:fill="auto"/>
          </w:tcPr>
          <w:p w:rsidR="00D676DC" w:rsidRDefault="00D676DC">
            <w:r w:rsidRPr="007C2DD2">
              <w:rPr>
                <w:rFonts w:ascii="Times New Roman" w:hAnsi="Times New Roman" w:cs="Times New Roman"/>
                <w:b/>
                <w:color w:val="000000"/>
                <w:sz w:val="28"/>
                <w:szCs w:val="28"/>
              </w:rPr>
              <w:t>100%</w:t>
            </w:r>
          </w:p>
        </w:tc>
        <w:tc>
          <w:tcPr>
            <w:tcW w:w="993" w:type="dxa"/>
            <w:gridSpan w:val="3"/>
            <w:shd w:val="clear" w:color="auto" w:fill="auto"/>
          </w:tcPr>
          <w:p w:rsidR="00D676DC" w:rsidRDefault="00D676DC">
            <w:r w:rsidRPr="007C2DD2">
              <w:rPr>
                <w:rFonts w:ascii="Times New Roman" w:hAnsi="Times New Roman" w:cs="Times New Roman"/>
                <w:b/>
                <w:color w:val="000000"/>
                <w:sz w:val="28"/>
                <w:szCs w:val="28"/>
              </w:rPr>
              <w:t>100%</w:t>
            </w:r>
          </w:p>
        </w:tc>
        <w:tc>
          <w:tcPr>
            <w:tcW w:w="992" w:type="dxa"/>
            <w:shd w:val="clear" w:color="auto" w:fill="auto"/>
          </w:tcPr>
          <w:p w:rsidR="00D676DC" w:rsidRDefault="00D676DC">
            <w:r w:rsidRPr="007C2DD2">
              <w:rPr>
                <w:rFonts w:ascii="Times New Roman" w:hAnsi="Times New Roman" w:cs="Times New Roman"/>
                <w:b/>
                <w:color w:val="000000"/>
                <w:sz w:val="28"/>
                <w:szCs w:val="28"/>
              </w:rPr>
              <w:t>100%</w:t>
            </w:r>
          </w:p>
        </w:tc>
        <w:tc>
          <w:tcPr>
            <w:tcW w:w="1220" w:type="dxa"/>
            <w:gridSpan w:val="3"/>
            <w:shd w:val="clear" w:color="auto" w:fill="auto"/>
          </w:tcPr>
          <w:p w:rsidR="00D676DC" w:rsidRDefault="00D676DC">
            <w:r w:rsidRPr="007C2DD2">
              <w:rPr>
                <w:rFonts w:ascii="Times New Roman" w:hAnsi="Times New Roman" w:cs="Times New Roman"/>
                <w:b/>
                <w:color w:val="000000"/>
                <w:sz w:val="28"/>
                <w:szCs w:val="28"/>
              </w:rPr>
              <w:t>100%</w:t>
            </w:r>
          </w:p>
        </w:tc>
      </w:tr>
      <w:tr w:rsidR="00D676DC" w:rsidTr="000D4FFE">
        <w:tblPrEx>
          <w:tblLook w:val="04A0"/>
        </w:tblPrEx>
        <w:trPr>
          <w:gridAfter w:val="1"/>
          <w:wAfter w:w="133" w:type="dxa"/>
        </w:trPr>
        <w:tc>
          <w:tcPr>
            <w:tcW w:w="524" w:type="dxa"/>
          </w:tcPr>
          <w:p w:rsidR="00D676DC" w:rsidRDefault="00D676DC"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17</w:t>
            </w:r>
          </w:p>
        </w:tc>
        <w:tc>
          <w:tcPr>
            <w:tcW w:w="2962" w:type="dxa"/>
            <w:gridSpan w:val="2"/>
          </w:tcPr>
          <w:p w:rsidR="00D676DC" w:rsidRPr="009D323B" w:rsidRDefault="00D676DC"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Укомплектование СМР</w:t>
            </w:r>
          </w:p>
        </w:tc>
        <w:tc>
          <w:tcPr>
            <w:tcW w:w="3587" w:type="dxa"/>
          </w:tcPr>
          <w:p w:rsidR="00D676DC" w:rsidRPr="009D323B" w:rsidRDefault="00D676DC" w:rsidP="00C37A21">
            <w:pPr>
              <w:ind w:right="-137" w:firstLine="121"/>
              <w:jc w:val="both"/>
              <w:rPr>
                <w:rFonts w:ascii="Times New Roman" w:hAnsi="Times New Roman" w:cs="Times New Roman"/>
                <w:color w:val="000000"/>
                <w:sz w:val="28"/>
                <w:szCs w:val="28"/>
              </w:rPr>
            </w:pPr>
          </w:p>
        </w:tc>
        <w:tc>
          <w:tcPr>
            <w:tcW w:w="2579" w:type="dxa"/>
            <w:gridSpan w:val="2"/>
          </w:tcPr>
          <w:p w:rsidR="00D676DC" w:rsidRPr="009D323B" w:rsidRDefault="00D676DC"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w:t>
            </w:r>
          </w:p>
        </w:tc>
        <w:tc>
          <w:tcPr>
            <w:tcW w:w="916" w:type="dxa"/>
            <w:shd w:val="clear" w:color="auto" w:fill="auto"/>
          </w:tcPr>
          <w:p w:rsidR="00D676DC" w:rsidRDefault="00D676DC">
            <w:r w:rsidRPr="00D266C0">
              <w:rPr>
                <w:rFonts w:ascii="Times New Roman" w:hAnsi="Times New Roman" w:cs="Times New Roman"/>
                <w:b/>
                <w:color w:val="000000"/>
                <w:sz w:val="28"/>
                <w:szCs w:val="28"/>
              </w:rPr>
              <w:t>100%</w:t>
            </w:r>
          </w:p>
        </w:tc>
        <w:tc>
          <w:tcPr>
            <w:tcW w:w="880" w:type="dxa"/>
            <w:gridSpan w:val="2"/>
            <w:shd w:val="clear" w:color="auto" w:fill="auto"/>
          </w:tcPr>
          <w:p w:rsidR="00D676DC" w:rsidRDefault="00D676DC">
            <w:r w:rsidRPr="00D266C0">
              <w:rPr>
                <w:rFonts w:ascii="Times New Roman" w:hAnsi="Times New Roman" w:cs="Times New Roman"/>
                <w:b/>
                <w:color w:val="000000"/>
                <w:sz w:val="28"/>
                <w:szCs w:val="28"/>
              </w:rPr>
              <w:t>100%</w:t>
            </w:r>
          </w:p>
        </w:tc>
        <w:tc>
          <w:tcPr>
            <w:tcW w:w="993" w:type="dxa"/>
            <w:gridSpan w:val="3"/>
            <w:shd w:val="clear" w:color="auto" w:fill="auto"/>
          </w:tcPr>
          <w:p w:rsidR="00D676DC" w:rsidRDefault="00D676DC">
            <w:r w:rsidRPr="00D266C0">
              <w:rPr>
                <w:rFonts w:ascii="Times New Roman" w:hAnsi="Times New Roman" w:cs="Times New Roman"/>
                <w:b/>
                <w:color w:val="000000"/>
                <w:sz w:val="28"/>
                <w:szCs w:val="28"/>
              </w:rPr>
              <w:t>100%</w:t>
            </w:r>
          </w:p>
        </w:tc>
        <w:tc>
          <w:tcPr>
            <w:tcW w:w="992" w:type="dxa"/>
            <w:shd w:val="clear" w:color="auto" w:fill="auto"/>
          </w:tcPr>
          <w:p w:rsidR="00D676DC" w:rsidRDefault="00D676DC">
            <w:r w:rsidRPr="00D266C0">
              <w:rPr>
                <w:rFonts w:ascii="Times New Roman" w:hAnsi="Times New Roman" w:cs="Times New Roman"/>
                <w:b/>
                <w:color w:val="000000"/>
                <w:sz w:val="28"/>
                <w:szCs w:val="28"/>
              </w:rPr>
              <w:t>100%</w:t>
            </w:r>
          </w:p>
        </w:tc>
        <w:tc>
          <w:tcPr>
            <w:tcW w:w="1220" w:type="dxa"/>
            <w:gridSpan w:val="3"/>
            <w:shd w:val="clear" w:color="auto" w:fill="auto"/>
          </w:tcPr>
          <w:p w:rsidR="00D676DC" w:rsidRDefault="00D676DC">
            <w:r w:rsidRPr="00D266C0">
              <w:rPr>
                <w:rFonts w:ascii="Times New Roman" w:hAnsi="Times New Roman" w:cs="Times New Roman"/>
                <w:b/>
                <w:color w:val="000000"/>
                <w:sz w:val="28"/>
                <w:szCs w:val="28"/>
              </w:rPr>
              <w:t>100%</w:t>
            </w:r>
          </w:p>
        </w:tc>
      </w:tr>
      <w:tr w:rsidR="006167F4" w:rsidTr="000D4FFE">
        <w:tblPrEx>
          <w:tblLook w:val="04A0"/>
        </w:tblPrEx>
        <w:trPr>
          <w:gridAfter w:val="1"/>
          <w:wAfter w:w="133" w:type="dxa"/>
        </w:trPr>
        <w:tc>
          <w:tcPr>
            <w:tcW w:w="524" w:type="dxa"/>
          </w:tcPr>
          <w:p w:rsidR="006167F4" w:rsidRDefault="006167F4"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18</w:t>
            </w:r>
          </w:p>
        </w:tc>
        <w:tc>
          <w:tcPr>
            <w:tcW w:w="2962" w:type="dxa"/>
            <w:gridSpan w:val="2"/>
          </w:tcPr>
          <w:p w:rsidR="006167F4" w:rsidRPr="009D323B" w:rsidRDefault="006167F4"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Внедрение информационных систем к МИС в медицинских организациях области</w:t>
            </w:r>
          </w:p>
        </w:tc>
        <w:tc>
          <w:tcPr>
            <w:tcW w:w="3587" w:type="dxa"/>
          </w:tcPr>
          <w:p w:rsidR="006167F4" w:rsidRPr="009D323B" w:rsidRDefault="006167F4" w:rsidP="00C37A21">
            <w:pPr>
              <w:ind w:right="-137" w:firstLine="121"/>
              <w:jc w:val="both"/>
              <w:rPr>
                <w:rFonts w:ascii="Times New Roman" w:hAnsi="Times New Roman" w:cs="Times New Roman"/>
                <w:color w:val="000000"/>
                <w:sz w:val="28"/>
                <w:szCs w:val="28"/>
              </w:rPr>
            </w:pPr>
            <w:r w:rsidRPr="009D323B">
              <w:rPr>
                <w:rFonts w:ascii="Times New Roman" w:hAnsi="Times New Roman" w:cs="Times New Roman"/>
                <w:color w:val="000000"/>
                <w:sz w:val="28"/>
                <w:szCs w:val="28"/>
              </w:rPr>
              <w:t>Наличие</w:t>
            </w:r>
          </w:p>
        </w:tc>
        <w:tc>
          <w:tcPr>
            <w:tcW w:w="2579" w:type="dxa"/>
            <w:gridSpan w:val="2"/>
          </w:tcPr>
          <w:p w:rsidR="006167F4" w:rsidRPr="009D323B" w:rsidRDefault="006167F4"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Наличие</w:t>
            </w:r>
          </w:p>
        </w:tc>
        <w:tc>
          <w:tcPr>
            <w:tcW w:w="916"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880" w:type="dxa"/>
            <w:gridSpan w:val="2"/>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993"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992"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1220"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r>
      <w:tr w:rsidR="006167F4" w:rsidTr="000D4FFE">
        <w:tblPrEx>
          <w:tblLook w:val="04A0"/>
        </w:tblPrEx>
        <w:trPr>
          <w:gridAfter w:val="1"/>
          <w:wAfter w:w="133" w:type="dxa"/>
        </w:trPr>
        <w:tc>
          <w:tcPr>
            <w:tcW w:w="524" w:type="dxa"/>
          </w:tcPr>
          <w:p w:rsidR="006167F4" w:rsidRDefault="006167F4"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19</w:t>
            </w:r>
          </w:p>
        </w:tc>
        <w:tc>
          <w:tcPr>
            <w:tcW w:w="2962" w:type="dxa"/>
            <w:gridSpan w:val="2"/>
          </w:tcPr>
          <w:p w:rsidR="006167F4" w:rsidRPr="009D323B" w:rsidRDefault="006167F4"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Обеспеченность персональными компьютерами медицинских работников</w:t>
            </w:r>
          </w:p>
        </w:tc>
        <w:tc>
          <w:tcPr>
            <w:tcW w:w="3587" w:type="dxa"/>
          </w:tcPr>
          <w:p w:rsidR="006167F4" w:rsidRPr="009D323B" w:rsidRDefault="006167F4" w:rsidP="00C37A21">
            <w:pPr>
              <w:ind w:right="-137" w:firstLine="121"/>
              <w:jc w:val="both"/>
              <w:rPr>
                <w:rFonts w:ascii="Times New Roman" w:hAnsi="Times New Roman" w:cs="Times New Roman"/>
                <w:color w:val="000000"/>
                <w:sz w:val="28"/>
                <w:szCs w:val="28"/>
              </w:rPr>
            </w:pPr>
            <w:r w:rsidRPr="009D323B">
              <w:rPr>
                <w:rFonts w:ascii="Times New Roman" w:hAnsi="Times New Roman" w:cs="Times New Roman"/>
                <w:color w:val="000000"/>
                <w:sz w:val="28"/>
                <w:szCs w:val="28"/>
              </w:rPr>
              <w:t>Проценты</w:t>
            </w:r>
          </w:p>
        </w:tc>
        <w:tc>
          <w:tcPr>
            <w:tcW w:w="2579" w:type="dxa"/>
            <w:gridSpan w:val="2"/>
          </w:tcPr>
          <w:p w:rsidR="006167F4" w:rsidRPr="009D323B" w:rsidRDefault="006167F4"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w:t>
            </w:r>
          </w:p>
        </w:tc>
        <w:tc>
          <w:tcPr>
            <w:tcW w:w="916"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880" w:type="dxa"/>
            <w:gridSpan w:val="2"/>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993"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992"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1220"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r>
      <w:tr w:rsidR="006167F4" w:rsidTr="000D4FFE">
        <w:tblPrEx>
          <w:tblLook w:val="04A0"/>
        </w:tblPrEx>
        <w:trPr>
          <w:gridAfter w:val="1"/>
          <w:wAfter w:w="133" w:type="dxa"/>
        </w:trPr>
        <w:tc>
          <w:tcPr>
            <w:tcW w:w="524" w:type="dxa"/>
          </w:tcPr>
          <w:p w:rsidR="006167F4" w:rsidRDefault="006167F4"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20</w:t>
            </w:r>
          </w:p>
        </w:tc>
        <w:tc>
          <w:tcPr>
            <w:tcW w:w="2962" w:type="dxa"/>
            <w:gridSpan w:val="2"/>
          </w:tcPr>
          <w:p w:rsidR="006167F4" w:rsidRPr="009D323B" w:rsidRDefault="006167F4"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 xml:space="preserve">Соблюдение времени от момента передачи вызова бригаде СМП и прибытия к месту вызова </w:t>
            </w:r>
            <w:proofErr w:type="gramStart"/>
            <w:r w:rsidRPr="009D323B">
              <w:rPr>
                <w:rFonts w:ascii="Times New Roman" w:hAnsi="Times New Roman" w:cs="Times New Roman"/>
                <w:color w:val="000000"/>
                <w:sz w:val="28"/>
                <w:szCs w:val="28"/>
              </w:rPr>
              <w:t>согласно приказа</w:t>
            </w:r>
            <w:proofErr w:type="gramEnd"/>
            <w:r w:rsidRPr="009D323B">
              <w:rPr>
                <w:rFonts w:ascii="Times New Roman" w:hAnsi="Times New Roman" w:cs="Times New Roman"/>
                <w:color w:val="000000"/>
                <w:sz w:val="28"/>
                <w:szCs w:val="28"/>
              </w:rPr>
              <w:t xml:space="preserve">  </w:t>
            </w:r>
            <w:proofErr w:type="spellStart"/>
            <w:r w:rsidRPr="009D323B">
              <w:rPr>
                <w:rFonts w:ascii="Times New Roman" w:hAnsi="Times New Roman" w:cs="Times New Roman"/>
                <w:color w:val="000000"/>
                <w:sz w:val="28"/>
                <w:szCs w:val="28"/>
              </w:rPr>
              <w:t>Крдсм</w:t>
            </w:r>
            <w:proofErr w:type="spellEnd"/>
            <w:r w:rsidRPr="009D323B">
              <w:rPr>
                <w:rFonts w:ascii="Times New Roman" w:hAnsi="Times New Roman" w:cs="Times New Roman"/>
                <w:color w:val="000000"/>
                <w:sz w:val="28"/>
                <w:szCs w:val="28"/>
              </w:rPr>
              <w:t xml:space="preserve"> -225/2020</w:t>
            </w:r>
          </w:p>
        </w:tc>
        <w:tc>
          <w:tcPr>
            <w:tcW w:w="3587" w:type="dxa"/>
          </w:tcPr>
          <w:p w:rsidR="006167F4" w:rsidRPr="009D323B" w:rsidRDefault="006167F4" w:rsidP="00C37A21">
            <w:pPr>
              <w:ind w:right="-137" w:firstLine="121"/>
              <w:jc w:val="both"/>
              <w:rPr>
                <w:rFonts w:ascii="Times New Roman" w:hAnsi="Times New Roman" w:cs="Times New Roman"/>
                <w:color w:val="000000"/>
                <w:sz w:val="28"/>
                <w:szCs w:val="28"/>
              </w:rPr>
            </w:pPr>
            <w:r w:rsidRPr="009D323B">
              <w:rPr>
                <w:rFonts w:ascii="Times New Roman" w:hAnsi="Times New Roman" w:cs="Times New Roman"/>
                <w:color w:val="000000"/>
                <w:sz w:val="28"/>
                <w:szCs w:val="28"/>
              </w:rPr>
              <w:t>Отчетные данные</w:t>
            </w:r>
          </w:p>
        </w:tc>
        <w:tc>
          <w:tcPr>
            <w:tcW w:w="2579" w:type="dxa"/>
            <w:gridSpan w:val="2"/>
          </w:tcPr>
          <w:p w:rsidR="006167F4" w:rsidRPr="009D323B" w:rsidRDefault="006167F4"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 xml:space="preserve">Не менее 90% </w:t>
            </w:r>
            <w:proofErr w:type="gramStart"/>
            <w:r w:rsidRPr="009D323B">
              <w:rPr>
                <w:rFonts w:ascii="Times New Roman" w:hAnsi="Times New Roman" w:cs="Times New Roman"/>
                <w:color w:val="000000"/>
                <w:sz w:val="28"/>
                <w:szCs w:val="28"/>
              </w:rPr>
              <w:t xml:space="preserve">( </w:t>
            </w:r>
            <w:proofErr w:type="gramEnd"/>
            <w:r w:rsidRPr="009D323B">
              <w:rPr>
                <w:rFonts w:ascii="Times New Roman" w:hAnsi="Times New Roman" w:cs="Times New Roman"/>
                <w:color w:val="000000"/>
                <w:sz w:val="28"/>
                <w:szCs w:val="28"/>
              </w:rPr>
              <w:t>по причинам не зависимым от СП)</w:t>
            </w:r>
          </w:p>
        </w:tc>
        <w:tc>
          <w:tcPr>
            <w:tcW w:w="916"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95%</w:t>
            </w:r>
          </w:p>
        </w:tc>
        <w:tc>
          <w:tcPr>
            <w:tcW w:w="880" w:type="dxa"/>
            <w:gridSpan w:val="2"/>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96%</w:t>
            </w:r>
          </w:p>
        </w:tc>
        <w:tc>
          <w:tcPr>
            <w:tcW w:w="993"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97%</w:t>
            </w:r>
          </w:p>
        </w:tc>
        <w:tc>
          <w:tcPr>
            <w:tcW w:w="992"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98%</w:t>
            </w:r>
          </w:p>
        </w:tc>
        <w:tc>
          <w:tcPr>
            <w:tcW w:w="1220"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98.5%</w:t>
            </w:r>
          </w:p>
        </w:tc>
      </w:tr>
      <w:tr w:rsidR="006167F4" w:rsidTr="000D4FFE">
        <w:tblPrEx>
          <w:tblLook w:val="04A0"/>
        </w:tblPrEx>
        <w:trPr>
          <w:gridAfter w:val="1"/>
          <w:wAfter w:w="133" w:type="dxa"/>
        </w:trPr>
        <w:tc>
          <w:tcPr>
            <w:tcW w:w="524" w:type="dxa"/>
          </w:tcPr>
          <w:p w:rsidR="006167F4" w:rsidRDefault="006167F4"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21</w:t>
            </w:r>
          </w:p>
        </w:tc>
        <w:tc>
          <w:tcPr>
            <w:tcW w:w="2962" w:type="dxa"/>
            <w:gridSpan w:val="2"/>
          </w:tcPr>
          <w:p w:rsidR="006167F4" w:rsidRPr="009D323B" w:rsidRDefault="006167F4"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 xml:space="preserve">Удельный вес </w:t>
            </w:r>
            <w:proofErr w:type="gramStart"/>
            <w:r w:rsidRPr="009D323B">
              <w:rPr>
                <w:rFonts w:ascii="Times New Roman" w:hAnsi="Times New Roman" w:cs="Times New Roman"/>
                <w:color w:val="000000"/>
                <w:sz w:val="28"/>
                <w:szCs w:val="28"/>
              </w:rPr>
              <w:t xml:space="preserve">случаев </w:t>
            </w:r>
            <w:r w:rsidRPr="009D323B">
              <w:rPr>
                <w:rFonts w:ascii="Times New Roman" w:hAnsi="Times New Roman" w:cs="Times New Roman"/>
                <w:color w:val="000000"/>
                <w:sz w:val="28"/>
                <w:szCs w:val="28"/>
              </w:rPr>
              <w:lastRenderedPageBreak/>
              <w:t>расхождения диагноза бригады скорой помощи</w:t>
            </w:r>
            <w:proofErr w:type="gramEnd"/>
            <w:r w:rsidRPr="009D323B">
              <w:rPr>
                <w:rFonts w:ascii="Times New Roman" w:hAnsi="Times New Roman" w:cs="Times New Roman"/>
                <w:color w:val="000000"/>
                <w:sz w:val="28"/>
                <w:szCs w:val="28"/>
              </w:rPr>
              <w:t xml:space="preserve"> с заключительным диагнозом стационара</w:t>
            </w:r>
          </w:p>
        </w:tc>
        <w:tc>
          <w:tcPr>
            <w:tcW w:w="3587" w:type="dxa"/>
          </w:tcPr>
          <w:p w:rsidR="006167F4" w:rsidRPr="009D323B" w:rsidRDefault="006167F4" w:rsidP="00C37A21">
            <w:pPr>
              <w:ind w:right="-137" w:firstLine="121"/>
              <w:jc w:val="both"/>
              <w:rPr>
                <w:rFonts w:ascii="Times New Roman" w:hAnsi="Times New Roman" w:cs="Times New Roman"/>
                <w:color w:val="000000"/>
                <w:sz w:val="28"/>
                <w:szCs w:val="28"/>
              </w:rPr>
            </w:pPr>
            <w:r w:rsidRPr="009D323B">
              <w:rPr>
                <w:rFonts w:ascii="Times New Roman" w:hAnsi="Times New Roman" w:cs="Times New Roman"/>
                <w:color w:val="000000"/>
                <w:sz w:val="28"/>
                <w:szCs w:val="28"/>
              </w:rPr>
              <w:lastRenderedPageBreak/>
              <w:t xml:space="preserve">Отрывные талоны </w:t>
            </w:r>
            <w:proofErr w:type="spellStart"/>
            <w:r w:rsidRPr="009D323B">
              <w:rPr>
                <w:rFonts w:ascii="Times New Roman" w:hAnsi="Times New Roman" w:cs="Times New Roman"/>
                <w:color w:val="000000"/>
                <w:sz w:val="28"/>
                <w:szCs w:val="28"/>
              </w:rPr>
              <w:lastRenderedPageBreak/>
              <w:t>сопроводительныхлистов</w:t>
            </w:r>
            <w:proofErr w:type="spellEnd"/>
            <w:r w:rsidRPr="009D323B">
              <w:rPr>
                <w:rFonts w:ascii="Times New Roman" w:hAnsi="Times New Roman" w:cs="Times New Roman"/>
                <w:color w:val="000000"/>
                <w:sz w:val="28"/>
                <w:szCs w:val="28"/>
              </w:rPr>
              <w:t xml:space="preserve"> форма 114/у</w:t>
            </w:r>
          </w:p>
        </w:tc>
        <w:tc>
          <w:tcPr>
            <w:tcW w:w="2579" w:type="dxa"/>
            <w:gridSpan w:val="2"/>
          </w:tcPr>
          <w:p w:rsidR="006167F4" w:rsidRPr="009D323B" w:rsidRDefault="006167F4"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lastRenderedPageBreak/>
              <w:t xml:space="preserve"> Не более 0,5%</w:t>
            </w:r>
          </w:p>
        </w:tc>
        <w:tc>
          <w:tcPr>
            <w:tcW w:w="916"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0.4%</w:t>
            </w:r>
          </w:p>
        </w:tc>
        <w:tc>
          <w:tcPr>
            <w:tcW w:w="880" w:type="dxa"/>
            <w:gridSpan w:val="2"/>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0,35</w:t>
            </w:r>
            <w:r>
              <w:rPr>
                <w:rFonts w:ascii="Times New Roman" w:hAnsi="Times New Roman" w:cs="Times New Roman"/>
                <w:b/>
                <w:color w:val="000000"/>
                <w:sz w:val="28"/>
                <w:szCs w:val="28"/>
              </w:rPr>
              <w:lastRenderedPageBreak/>
              <w:t>%</w:t>
            </w:r>
          </w:p>
        </w:tc>
        <w:tc>
          <w:tcPr>
            <w:tcW w:w="993"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0.3%</w:t>
            </w:r>
          </w:p>
        </w:tc>
        <w:tc>
          <w:tcPr>
            <w:tcW w:w="992"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0,25%</w:t>
            </w:r>
          </w:p>
        </w:tc>
        <w:tc>
          <w:tcPr>
            <w:tcW w:w="1220"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02%</w:t>
            </w:r>
          </w:p>
        </w:tc>
      </w:tr>
      <w:tr w:rsidR="006167F4" w:rsidTr="000D4FFE">
        <w:tblPrEx>
          <w:tblLook w:val="04A0"/>
        </w:tblPrEx>
        <w:trPr>
          <w:gridAfter w:val="1"/>
          <w:wAfter w:w="133" w:type="dxa"/>
        </w:trPr>
        <w:tc>
          <w:tcPr>
            <w:tcW w:w="524" w:type="dxa"/>
          </w:tcPr>
          <w:p w:rsidR="006167F4" w:rsidRDefault="006167F4"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22</w:t>
            </w:r>
          </w:p>
        </w:tc>
        <w:tc>
          <w:tcPr>
            <w:tcW w:w="2962" w:type="dxa"/>
            <w:gridSpan w:val="2"/>
          </w:tcPr>
          <w:p w:rsidR="006167F4" w:rsidRPr="009D323B" w:rsidRDefault="006167F4"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 xml:space="preserve">Удельный вес </w:t>
            </w:r>
            <w:proofErr w:type="spellStart"/>
            <w:r w:rsidRPr="009D323B">
              <w:rPr>
                <w:rFonts w:ascii="Times New Roman" w:hAnsi="Times New Roman" w:cs="Times New Roman"/>
                <w:color w:val="000000"/>
                <w:sz w:val="28"/>
                <w:szCs w:val="28"/>
              </w:rPr>
              <w:t>госпита</w:t>
            </w:r>
            <w:proofErr w:type="spellEnd"/>
          </w:p>
          <w:p w:rsidR="006167F4" w:rsidRPr="009D323B" w:rsidRDefault="006167F4" w:rsidP="006808AA">
            <w:pPr>
              <w:rPr>
                <w:rFonts w:ascii="Times New Roman" w:hAnsi="Times New Roman" w:cs="Times New Roman"/>
                <w:color w:val="000000"/>
                <w:sz w:val="28"/>
                <w:szCs w:val="28"/>
              </w:rPr>
            </w:pPr>
            <w:proofErr w:type="spellStart"/>
            <w:r w:rsidRPr="009D323B">
              <w:rPr>
                <w:rFonts w:ascii="Times New Roman" w:hAnsi="Times New Roman" w:cs="Times New Roman"/>
                <w:color w:val="000000"/>
                <w:sz w:val="28"/>
                <w:szCs w:val="28"/>
              </w:rPr>
              <w:t>лизированных</w:t>
            </w:r>
            <w:proofErr w:type="spellEnd"/>
            <w:r w:rsidRPr="009D323B">
              <w:rPr>
                <w:rFonts w:ascii="Times New Roman" w:hAnsi="Times New Roman" w:cs="Times New Roman"/>
                <w:color w:val="000000"/>
                <w:sz w:val="28"/>
                <w:szCs w:val="28"/>
              </w:rPr>
              <w:t xml:space="preserve"> из числа доставленных в приемное отделение больниц</w:t>
            </w:r>
          </w:p>
        </w:tc>
        <w:tc>
          <w:tcPr>
            <w:tcW w:w="3587" w:type="dxa"/>
          </w:tcPr>
          <w:p w:rsidR="006167F4" w:rsidRPr="009D323B" w:rsidRDefault="006167F4" w:rsidP="00C37A21">
            <w:pPr>
              <w:ind w:right="-137" w:firstLine="121"/>
              <w:jc w:val="both"/>
              <w:rPr>
                <w:rFonts w:ascii="Times New Roman" w:hAnsi="Times New Roman" w:cs="Times New Roman"/>
                <w:color w:val="000000"/>
                <w:sz w:val="28"/>
                <w:szCs w:val="28"/>
              </w:rPr>
            </w:pPr>
            <w:r w:rsidRPr="009D323B">
              <w:rPr>
                <w:rFonts w:ascii="Times New Roman" w:hAnsi="Times New Roman" w:cs="Times New Roman"/>
                <w:color w:val="000000"/>
                <w:sz w:val="28"/>
                <w:szCs w:val="28"/>
              </w:rPr>
              <w:t>Отчетные формы</w:t>
            </w:r>
          </w:p>
        </w:tc>
        <w:tc>
          <w:tcPr>
            <w:tcW w:w="2579" w:type="dxa"/>
            <w:gridSpan w:val="2"/>
          </w:tcPr>
          <w:p w:rsidR="006167F4" w:rsidRPr="009D323B" w:rsidRDefault="006167F4"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 xml:space="preserve"> Не менее 70%</w:t>
            </w:r>
          </w:p>
        </w:tc>
        <w:tc>
          <w:tcPr>
            <w:tcW w:w="916"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75%</w:t>
            </w:r>
          </w:p>
        </w:tc>
        <w:tc>
          <w:tcPr>
            <w:tcW w:w="880" w:type="dxa"/>
            <w:gridSpan w:val="2"/>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76%</w:t>
            </w:r>
          </w:p>
        </w:tc>
        <w:tc>
          <w:tcPr>
            <w:tcW w:w="993"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77%</w:t>
            </w:r>
          </w:p>
        </w:tc>
        <w:tc>
          <w:tcPr>
            <w:tcW w:w="992"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78%</w:t>
            </w:r>
          </w:p>
        </w:tc>
        <w:tc>
          <w:tcPr>
            <w:tcW w:w="1220"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79%</w:t>
            </w:r>
          </w:p>
        </w:tc>
      </w:tr>
      <w:tr w:rsidR="006167F4" w:rsidTr="000D4FFE">
        <w:tblPrEx>
          <w:tblLook w:val="04A0"/>
        </w:tblPrEx>
        <w:trPr>
          <w:gridAfter w:val="1"/>
          <w:wAfter w:w="133" w:type="dxa"/>
        </w:trPr>
        <w:tc>
          <w:tcPr>
            <w:tcW w:w="524" w:type="dxa"/>
          </w:tcPr>
          <w:p w:rsidR="006167F4" w:rsidRDefault="006167F4" w:rsidP="006808AA">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23</w:t>
            </w:r>
          </w:p>
        </w:tc>
        <w:tc>
          <w:tcPr>
            <w:tcW w:w="2962" w:type="dxa"/>
            <w:gridSpan w:val="2"/>
          </w:tcPr>
          <w:p w:rsidR="006167F4" w:rsidRPr="009D323B" w:rsidRDefault="006167F4" w:rsidP="006808AA">
            <w:pPr>
              <w:rPr>
                <w:rFonts w:ascii="Times New Roman" w:hAnsi="Times New Roman" w:cs="Times New Roman"/>
                <w:color w:val="000000"/>
                <w:sz w:val="28"/>
                <w:szCs w:val="28"/>
              </w:rPr>
            </w:pPr>
            <w:r w:rsidRPr="009D323B">
              <w:rPr>
                <w:rFonts w:ascii="Times New Roman" w:hAnsi="Times New Roman" w:cs="Times New Roman"/>
                <w:color w:val="000000"/>
                <w:sz w:val="28"/>
                <w:szCs w:val="28"/>
              </w:rPr>
              <w:t xml:space="preserve">Удельный вес выполненных </w:t>
            </w:r>
            <w:proofErr w:type="spellStart"/>
            <w:r w:rsidRPr="009D323B">
              <w:rPr>
                <w:rFonts w:ascii="Times New Roman" w:hAnsi="Times New Roman" w:cs="Times New Roman"/>
                <w:color w:val="000000"/>
                <w:sz w:val="28"/>
                <w:szCs w:val="28"/>
              </w:rPr>
              <w:t>тромболизисов</w:t>
            </w:r>
            <w:proofErr w:type="spellEnd"/>
            <w:r w:rsidRPr="009D323B">
              <w:rPr>
                <w:rFonts w:ascii="Times New Roman" w:hAnsi="Times New Roman" w:cs="Times New Roman"/>
                <w:color w:val="000000"/>
                <w:sz w:val="28"/>
                <w:szCs w:val="28"/>
              </w:rPr>
              <w:t xml:space="preserve"> на этапе </w:t>
            </w:r>
            <w:proofErr w:type="spellStart"/>
            <w:r w:rsidRPr="009D323B">
              <w:rPr>
                <w:rFonts w:ascii="Times New Roman" w:hAnsi="Times New Roman" w:cs="Times New Roman"/>
                <w:color w:val="000000"/>
                <w:sz w:val="28"/>
                <w:szCs w:val="28"/>
              </w:rPr>
              <w:t>транспотртирования</w:t>
            </w:r>
            <w:proofErr w:type="spellEnd"/>
            <w:r w:rsidRPr="009D323B">
              <w:rPr>
                <w:rFonts w:ascii="Times New Roman" w:hAnsi="Times New Roman" w:cs="Times New Roman"/>
                <w:color w:val="000000"/>
                <w:sz w:val="28"/>
                <w:szCs w:val="28"/>
              </w:rPr>
              <w:t xml:space="preserve"> СМП при наличии показаний</w:t>
            </w:r>
          </w:p>
        </w:tc>
        <w:tc>
          <w:tcPr>
            <w:tcW w:w="3587" w:type="dxa"/>
          </w:tcPr>
          <w:p w:rsidR="006167F4" w:rsidRPr="009D323B" w:rsidRDefault="006167F4" w:rsidP="00C37A21">
            <w:pPr>
              <w:ind w:right="-137" w:firstLine="121"/>
              <w:jc w:val="both"/>
              <w:rPr>
                <w:rFonts w:ascii="Times New Roman" w:hAnsi="Times New Roman" w:cs="Times New Roman"/>
                <w:color w:val="000000"/>
                <w:sz w:val="28"/>
                <w:szCs w:val="28"/>
              </w:rPr>
            </w:pPr>
            <w:r w:rsidRPr="009D323B">
              <w:rPr>
                <w:rFonts w:ascii="Times New Roman" w:hAnsi="Times New Roman" w:cs="Times New Roman"/>
                <w:color w:val="000000"/>
                <w:sz w:val="28"/>
                <w:szCs w:val="28"/>
              </w:rPr>
              <w:t>Отчетные формы</w:t>
            </w:r>
          </w:p>
        </w:tc>
        <w:tc>
          <w:tcPr>
            <w:tcW w:w="2579" w:type="dxa"/>
            <w:gridSpan w:val="2"/>
          </w:tcPr>
          <w:p w:rsidR="006167F4" w:rsidRPr="009D323B" w:rsidRDefault="006167F4" w:rsidP="006808AA">
            <w:pPr>
              <w:ind w:left="-106"/>
              <w:rPr>
                <w:rFonts w:ascii="Times New Roman" w:hAnsi="Times New Roman" w:cs="Times New Roman"/>
                <w:color w:val="000000"/>
                <w:sz w:val="28"/>
                <w:szCs w:val="28"/>
              </w:rPr>
            </w:pPr>
            <w:r w:rsidRPr="009D323B">
              <w:rPr>
                <w:rFonts w:ascii="Times New Roman" w:hAnsi="Times New Roman" w:cs="Times New Roman"/>
                <w:color w:val="000000"/>
                <w:sz w:val="28"/>
                <w:szCs w:val="28"/>
              </w:rPr>
              <w:t>100%</w:t>
            </w:r>
          </w:p>
        </w:tc>
        <w:tc>
          <w:tcPr>
            <w:tcW w:w="916"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880" w:type="dxa"/>
            <w:gridSpan w:val="2"/>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993"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992" w:type="dxa"/>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c>
          <w:tcPr>
            <w:tcW w:w="1220" w:type="dxa"/>
            <w:gridSpan w:val="3"/>
            <w:shd w:val="clear" w:color="auto" w:fill="auto"/>
          </w:tcPr>
          <w:p w:rsidR="006167F4" w:rsidRDefault="006167F4" w:rsidP="006808AA">
            <w:pPr>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r>
    </w:tbl>
    <w:p w:rsidR="003F5447" w:rsidRDefault="003F5447" w:rsidP="003F5447">
      <w:pPr>
        <w:spacing w:after="0" w:line="240" w:lineRule="auto"/>
        <w:ind w:firstLine="567"/>
        <w:jc w:val="both"/>
        <w:rPr>
          <w:rFonts w:ascii="Times New Roman" w:hAnsi="Times New Roman" w:cs="Times New Roman"/>
          <w:b/>
          <w:color w:val="000000"/>
          <w:sz w:val="28"/>
          <w:szCs w:val="28"/>
        </w:rPr>
      </w:pPr>
    </w:p>
    <w:p w:rsidR="003F5447" w:rsidRDefault="003F5447" w:rsidP="003F5447">
      <w:pPr>
        <w:spacing w:after="0" w:line="240" w:lineRule="auto"/>
        <w:ind w:firstLine="567"/>
        <w:jc w:val="both"/>
        <w:rPr>
          <w:rFonts w:ascii="Times New Roman" w:hAnsi="Times New Roman" w:cs="Times New Roman"/>
          <w:b/>
          <w:color w:val="000000"/>
          <w:sz w:val="28"/>
          <w:szCs w:val="28"/>
        </w:rPr>
      </w:pPr>
    </w:p>
    <w:p w:rsidR="003F5447" w:rsidRDefault="003F5447" w:rsidP="003F5447">
      <w:pPr>
        <w:spacing w:after="0" w:line="240" w:lineRule="auto"/>
        <w:ind w:firstLine="567"/>
        <w:jc w:val="both"/>
        <w:rPr>
          <w:rFonts w:ascii="Times New Roman" w:hAnsi="Times New Roman" w:cs="Times New Roman"/>
          <w:b/>
          <w:color w:val="000000"/>
          <w:sz w:val="28"/>
          <w:szCs w:val="28"/>
        </w:rPr>
      </w:pPr>
    </w:p>
    <w:p w:rsidR="003F5447" w:rsidRPr="002B0EE6" w:rsidRDefault="003F5447" w:rsidP="003F5447">
      <w:pPr>
        <w:spacing w:after="0" w:line="240" w:lineRule="auto"/>
        <w:ind w:firstLine="567"/>
        <w:jc w:val="both"/>
        <w:rPr>
          <w:rFonts w:ascii="Times New Roman" w:hAnsi="Times New Roman" w:cs="Times New Roman"/>
          <w:sz w:val="28"/>
          <w:szCs w:val="28"/>
        </w:rPr>
      </w:pPr>
      <w:r w:rsidRPr="002B0EE6">
        <w:rPr>
          <w:rFonts w:ascii="Times New Roman" w:hAnsi="Times New Roman" w:cs="Times New Roman"/>
          <w:sz w:val="28"/>
          <w:szCs w:val="28"/>
        </w:rPr>
        <w:t xml:space="preserve">С целью </w:t>
      </w:r>
      <w:proofErr w:type="gramStart"/>
      <w:r w:rsidRPr="002B0EE6">
        <w:rPr>
          <w:rFonts w:ascii="Times New Roman" w:hAnsi="Times New Roman" w:cs="Times New Roman"/>
          <w:sz w:val="28"/>
          <w:szCs w:val="28"/>
        </w:rPr>
        <w:t>реализации Государственной</w:t>
      </w:r>
      <w:r w:rsidR="00905CB4" w:rsidRPr="002B0EE6">
        <w:rPr>
          <w:rFonts w:ascii="Times New Roman" w:hAnsi="Times New Roman" w:cs="Times New Roman"/>
          <w:sz w:val="28"/>
          <w:szCs w:val="28"/>
        </w:rPr>
        <w:t xml:space="preserve"> программы развития здравоохранения Республики</w:t>
      </w:r>
      <w:proofErr w:type="gramEnd"/>
      <w:r w:rsidR="00905CB4" w:rsidRPr="002B0EE6">
        <w:rPr>
          <w:rFonts w:ascii="Times New Roman" w:hAnsi="Times New Roman" w:cs="Times New Roman"/>
          <w:sz w:val="28"/>
          <w:szCs w:val="28"/>
        </w:rPr>
        <w:t xml:space="preserve"> Казахстан на 2020-2025 годы</w:t>
      </w:r>
      <w:r w:rsidRPr="002B0EE6">
        <w:rPr>
          <w:rFonts w:ascii="Times New Roman" w:hAnsi="Times New Roman" w:cs="Times New Roman"/>
          <w:sz w:val="28"/>
          <w:szCs w:val="28"/>
        </w:rPr>
        <w:t xml:space="preserve"> выделены следующие  основные стратегические направления развития КГП на ПХВ « Павлодарская областная  станция  ско</w:t>
      </w:r>
      <w:r w:rsidR="00905CB4" w:rsidRPr="002B0EE6">
        <w:rPr>
          <w:rFonts w:ascii="Times New Roman" w:hAnsi="Times New Roman" w:cs="Times New Roman"/>
          <w:sz w:val="28"/>
          <w:szCs w:val="28"/>
        </w:rPr>
        <w:t>рой  медицинской  помощи» с 2022 по 2025</w:t>
      </w:r>
      <w:r w:rsidRPr="002B0EE6">
        <w:rPr>
          <w:rFonts w:ascii="Times New Roman" w:hAnsi="Times New Roman" w:cs="Times New Roman"/>
          <w:sz w:val="28"/>
          <w:szCs w:val="28"/>
        </w:rPr>
        <w:t xml:space="preserve"> годы:</w:t>
      </w:r>
    </w:p>
    <w:p w:rsidR="003F5447" w:rsidRDefault="003F5447" w:rsidP="003F5447">
      <w:pPr>
        <w:spacing w:after="0" w:line="240" w:lineRule="auto"/>
        <w:ind w:firstLine="567"/>
        <w:jc w:val="both"/>
        <w:rPr>
          <w:rFonts w:ascii="Times New Roman" w:hAnsi="Times New Roman" w:cs="Times New Roman"/>
          <w:color w:val="000000"/>
          <w:sz w:val="28"/>
          <w:szCs w:val="28"/>
        </w:rPr>
      </w:pPr>
      <w:r w:rsidRPr="00CC0539">
        <w:rPr>
          <w:rFonts w:ascii="Times New Roman" w:hAnsi="Times New Roman" w:cs="Times New Roman"/>
          <w:color w:val="000000"/>
          <w:sz w:val="28"/>
          <w:szCs w:val="28"/>
        </w:rPr>
        <w:t>- формирование финансовой устойчивости для развития конкурентоспособности организации.</w:t>
      </w:r>
    </w:p>
    <w:p w:rsidR="00905CB4" w:rsidRDefault="00905CB4" w:rsidP="003F544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расширить сеть районных подстанций скорой медицинской помощи</w:t>
      </w:r>
    </w:p>
    <w:p w:rsidR="00905CB4" w:rsidRDefault="00905CB4" w:rsidP="003F544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обеспечить развитие дистанционной медицины и транспортной медицины, медицинской авиации</w:t>
      </w:r>
    </w:p>
    <w:p w:rsidR="00D17F71" w:rsidRDefault="00D17F71" w:rsidP="003F5447">
      <w:pPr>
        <w:spacing w:after="0" w:line="240" w:lineRule="auto"/>
        <w:ind w:firstLine="567"/>
        <w:jc w:val="both"/>
        <w:rPr>
          <w:rFonts w:ascii="Times New Roman" w:hAnsi="Times New Roman" w:cs="Times New Roman"/>
          <w:color w:val="000000"/>
          <w:sz w:val="28"/>
          <w:szCs w:val="28"/>
        </w:rPr>
      </w:pPr>
    </w:p>
    <w:p w:rsidR="00D17F71" w:rsidRDefault="00D17F71" w:rsidP="003F5447">
      <w:pPr>
        <w:spacing w:after="0" w:line="240" w:lineRule="auto"/>
        <w:ind w:firstLine="567"/>
        <w:jc w:val="both"/>
        <w:rPr>
          <w:rFonts w:ascii="Times New Roman" w:hAnsi="Times New Roman" w:cs="Times New Roman"/>
          <w:color w:val="000000"/>
          <w:sz w:val="28"/>
          <w:szCs w:val="28"/>
        </w:rPr>
      </w:pPr>
    </w:p>
    <w:p w:rsidR="00D17F71" w:rsidRDefault="00D17F71" w:rsidP="003F5447">
      <w:pPr>
        <w:spacing w:after="0" w:line="240" w:lineRule="auto"/>
        <w:ind w:firstLine="567"/>
        <w:jc w:val="both"/>
        <w:rPr>
          <w:rFonts w:ascii="Times New Roman" w:hAnsi="Times New Roman" w:cs="Times New Roman"/>
          <w:color w:val="000000"/>
          <w:sz w:val="28"/>
          <w:szCs w:val="28"/>
        </w:rPr>
      </w:pPr>
    </w:p>
    <w:p w:rsidR="00D17F71" w:rsidRPr="00427211" w:rsidRDefault="00D17F71" w:rsidP="003F5447">
      <w:pPr>
        <w:spacing w:after="0" w:line="240" w:lineRule="auto"/>
        <w:ind w:firstLine="567"/>
        <w:jc w:val="both"/>
        <w:rPr>
          <w:rFonts w:ascii="Times New Roman" w:hAnsi="Times New Roman" w:cs="Times New Roman"/>
          <w:color w:val="000000"/>
          <w:sz w:val="28"/>
          <w:szCs w:val="28"/>
        </w:rPr>
      </w:pPr>
    </w:p>
    <w:p w:rsidR="003F5447" w:rsidRPr="00FA5E6B" w:rsidRDefault="003F5447" w:rsidP="003F5447">
      <w:pPr>
        <w:pStyle w:val="a3"/>
        <w:autoSpaceDE w:val="0"/>
        <w:autoSpaceDN w:val="0"/>
        <w:adjustRightInd w:val="0"/>
        <w:spacing w:after="0" w:line="194" w:lineRule="exact"/>
        <w:ind w:left="375" w:right="3931"/>
        <w:jc w:val="center"/>
        <w:rPr>
          <w:rFonts w:ascii="Times New Roman" w:hAnsi="Times New Roman" w:cs="Times New Roman"/>
          <w:sz w:val="24"/>
          <w:szCs w:val="24"/>
        </w:rPr>
      </w:pPr>
    </w:p>
    <w:p w:rsidR="003F5447" w:rsidRPr="00FA5E6B" w:rsidRDefault="003F5447" w:rsidP="003F5447">
      <w:pPr>
        <w:spacing w:after="0" w:line="240" w:lineRule="auto"/>
        <w:ind w:firstLine="567"/>
        <w:jc w:val="both"/>
        <w:rPr>
          <w:rFonts w:ascii="Times New Roman" w:hAnsi="Times New Roman" w:cs="Times New Roman"/>
          <w:b/>
          <w:color w:val="000000"/>
          <w:sz w:val="28"/>
          <w:szCs w:val="28"/>
        </w:rPr>
      </w:pPr>
      <w:r w:rsidRPr="00FA5E6B">
        <w:rPr>
          <w:rFonts w:ascii="Times New Roman" w:hAnsi="Times New Roman" w:cs="Times New Roman"/>
          <w:b/>
          <w:color w:val="000000"/>
          <w:sz w:val="28"/>
          <w:szCs w:val="28"/>
        </w:rPr>
        <w:t>Стратегическое направление</w:t>
      </w:r>
      <w:r w:rsidR="00A9354C">
        <w:rPr>
          <w:rFonts w:ascii="Times New Roman" w:hAnsi="Times New Roman" w:cs="Times New Roman"/>
          <w:b/>
          <w:color w:val="000000"/>
          <w:sz w:val="28"/>
          <w:szCs w:val="28"/>
        </w:rPr>
        <w:t xml:space="preserve"> 1</w:t>
      </w:r>
      <w:r>
        <w:rPr>
          <w:rFonts w:ascii="Times New Roman" w:hAnsi="Times New Roman" w:cs="Times New Roman"/>
          <w:b/>
          <w:color w:val="000000"/>
          <w:sz w:val="28"/>
          <w:szCs w:val="28"/>
        </w:rPr>
        <w:t xml:space="preserve"> (финансы)</w:t>
      </w:r>
    </w:p>
    <w:p w:rsidR="003F5447" w:rsidRPr="009A51F9" w:rsidRDefault="003F5447" w:rsidP="003F5447">
      <w:pPr>
        <w:spacing w:after="0" w:line="240" w:lineRule="auto"/>
        <w:ind w:firstLine="567"/>
        <w:jc w:val="both"/>
        <w:rPr>
          <w:rFonts w:ascii="Times New Roman" w:hAnsi="Times New Roman" w:cs="Times New Roman"/>
          <w:color w:val="000000"/>
          <w:sz w:val="28"/>
          <w:szCs w:val="28"/>
        </w:rPr>
      </w:pPr>
    </w:p>
    <w:p w:rsidR="003F5447" w:rsidRPr="00CC0539" w:rsidRDefault="00A9354C" w:rsidP="003F5447">
      <w:pPr>
        <w:spacing w:after="0" w:line="240" w:lineRule="auto"/>
        <w:ind w:firstLine="567"/>
        <w:jc w:val="both"/>
        <w:rPr>
          <w:rFonts w:ascii="Times New Roman" w:hAnsi="Times New Roman" w:cs="Times New Roman"/>
          <w:b/>
          <w:color w:val="000000"/>
          <w:sz w:val="28"/>
          <w:szCs w:val="28"/>
        </w:rPr>
      </w:pPr>
      <w:r w:rsidRPr="00CC0539">
        <w:rPr>
          <w:rFonts w:ascii="Times New Roman" w:hAnsi="Times New Roman" w:cs="Times New Roman"/>
          <w:b/>
          <w:color w:val="000000"/>
          <w:sz w:val="28"/>
          <w:szCs w:val="28"/>
        </w:rPr>
        <w:t>Цель 1</w:t>
      </w:r>
      <w:r w:rsidR="003F5447" w:rsidRPr="00CC0539">
        <w:rPr>
          <w:rFonts w:ascii="Times New Roman" w:hAnsi="Times New Roman" w:cs="Times New Roman"/>
          <w:b/>
          <w:color w:val="000000"/>
          <w:sz w:val="28"/>
          <w:szCs w:val="28"/>
        </w:rPr>
        <w:t xml:space="preserve">.1 Повышение финансовой устойчивости </w:t>
      </w:r>
    </w:p>
    <w:p w:rsidR="003F5447" w:rsidRDefault="003F5447" w:rsidP="003F5447">
      <w:pPr>
        <w:spacing w:after="0" w:line="240" w:lineRule="auto"/>
        <w:ind w:firstLine="567"/>
        <w:jc w:val="both"/>
        <w:rPr>
          <w:rFonts w:ascii="Times New Roman" w:hAnsi="Times New Roman" w:cs="Times New Roman"/>
          <w:b/>
          <w:color w:val="000000"/>
          <w:sz w:val="28"/>
          <w:szCs w:val="28"/>
        </w:rPr>
      </w:pPr>
    </w:p>
    <w:tbl>
      <w:tblPr>
        <w:tblStyle w:val="ac"/>
        <w:tblW w:w="12724" w:type="dxa"/>
        <w:tblLayout w:type="fixed"/>
        <w:tblLook w:val="04A0"/>
      </w:tblPr>
      <w:tblGrid>
        <w:gridCol w:w="484"/>
        <w:gridCol w:w="1467"/>
        <w:gridCol w:w="1134"/>
        <w:gridCol w:w="992"/>
        <w:gridCol w:w="1277"/>
        <w:gridCol w:w="1133"/>
        <w:gridCol w:w="1134"/>
        <w:gridCol w:w="1134"/>
        <w:gridCol w:w="1134"/>
        <w:gridCol w:w="1418"/>
        <w:gridCol w:w="1417"/>
      </w:tblGrid>
      <w:tr w:rsidR="003F5447" w:rsidRPr="00BC185A" w:rsidTr="001E6F7D">
        <w:tc>
          <w:tcPr>
            <w:tcW w:w="484" w:type="dxa"/>
            <w:vMerge w:val="restart"/>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w:t>
            </w:r>
          </w:p>
        </w:tc>
        <w:tc>
          <w:tcPr>
            <w:tcW w:w="1467" w:type="dxa"/>
            <w:vMerge w:val="restart"/>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Наименование целевого индикатора</w:t>
            </w:r>
          </w:p>
        </w:tc>
        <w:tc>
          <w:tcPr>
            <w:tcW w:w="1134" w:type="dxa"/>
            <w:vMerge w:val="restart"/>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 xml:space="preserve">Ед. измерения </w:t>
            </w:r>
          </w:p>
        </w:tc>
        <w:tc>
          <w:tcPr>
            <w:tcW w:w="992" w:type="dxa"/>
            <w:vMerge w:val="restart"/>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Источник информации</w:t>
            </w:r>
          </w:p>
        </w:tc>
        <w:tc>
          <w:tcPr>
            <w:tcW w:w="1277" w:type="dxa"/>
            <w:vMerge w:val="restart"/>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Ответственные</w:t>
            </w:r>
          </w:p>
        </w:tc>
        <w:tc>
          <w:tcPr>
            <w:tcW w:w="1133" w:type="dxa"/>
            <w:vMerge w:val="restart"/>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 xml:space="preserve">Факт </w:t>
            </w:r>
            <w:proofErr w:type="spellStart"/>
            <w:r w:rsidRPr="009A51F9">
              <w:rPr>
                <w:rFonts w:ascii="Times New Roman" w:hAnsi="Times New Roman" w:cs="Times New Roman"/>
                <w:color w:val="000000"/>
                <w:sz w:val="24"/>
                <w:szCs w:val="24"/>
              </w:rPr>
              <w:t>тек</w:t>
            </w:r>
            <w:proofErr w:type="gramStart"/>
            <w:r w:rsidRPr="009A51F9">
              <w:rPr>
                <w:rFonts w:ascii="Times New Roman" w:hAnsi="Times New Roman" w:cs="Times New Roman"/>
                <w:color w:val="000000"/>
                <w:sz w:val="24"/>
                <w:szCs w:val="24"/>
              </w:rPr>
              <w:t>.г</w:t>
            </w:r>
            <w:proofErr w:type="gramEnd"/>
            <w:r w:rsidRPr="009A51F9">
              <w:rPr>
                <w:rFonts w:ascii="Times New Roman" w:hAnsi="Times New Roman" w:cs="Times New Roman"/>
                <w:color w:val="000000"/>
                <w:sz w:val="24"/>
                <w:szCs w:val="24"/>
              </w:rPr>
              <w:t>ода</w:t>
            </w:r>
            <w:proofErr w:type="spellEnd"/>
          </w:p>
        </w:tc>
        <w:tc>
          <w:tcPr>
            <w:tcW w:w="6237" w:type="dxa"/>
            <w:gridSpan w:val="5"/>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План (годы)</w:t>
            </w:r>
          </w:p>
        </w:tc>
      </w:tr>
      <w:tr w:rsidR="003F5447" w:rsidRPr="00BC185A" w:rsidTr="001E6F7D">
        <w:tc>
          <w:tcPr>
            <w:tcW w:w="484" w:type="dxa"/>
            <w:vMerge/>
          </w:tcPr>
          <w:p w:rsidR="003F5447" w:rsidRPr="009A51F9" w:rsidRDefault="003F5447" w:rsidP="006808AA">
            <w:pPr>
              <w:jc w:val="center"/>
              <w:rPr>
                <w:rFonts w:ascii="Times New Roman" w:hAnsi="Times New Roman" w:cs="Times New Roman"/>
                <w:color w:val="000000"/>
                <w:sz w:val="24"/>
                <w:szCs w:val="24"/>
              </w:rPr>
            </w:pPr>
          </w:p>
        </w:tc>
        <w:tc>
          <w:tcPr>
            <w:tcW w:w="1467" w:type="dxa"/>
            <w:vMerge/>
          </w:tcPr>
          <w:p w:rsidR="003F5447" w:rsidRPr="009A51F9" w:rsidRDefault="003F5447" w:rsidP="006808AA">
            <w:pPr>
              <w:jc w:val="center"/>
              <w:rPr>
                <w:rFonts w:ascii="Times New Roman" w:hAnsi="Times New Roman" w:cs="Times New Roman"/>
                <w:color w:val="000000"/>
                <w:sz w:val="24"/>
                <w:szCs w:val="24"/>
              </w:rPr>
            </w:pPr>
          </w:p>
        </w:tc>
        <w:tc>
          <w:tcPr>
            <w:tcW w:w="1134" w:type="dxa"/>
            <w:vMerge/>
          </w:tcPr>
          <w:p w:rsidR="003F5447" w:rsidRPr="009A51F9" w:rsidRDefault="003F5447" w:rsidP="006808AA">
            <w:pPr>
              <w:jc w:val="center"/>
              <w:rPr>
                <w:rFonts w:ascii="Times New Roman" w:hAnsi="Times New Roman" w:cs="Times New Roman"/>
                <w:color w:val="000000"/>
                <w:sz w:val="24"/>
                <w:szCs w:val="24"/>
              </w:rPr>
            </w:pPr>
          </w:p>
        </w:tc>
        <w:tc>
          <w:tcPr>
            <w:tcW w:w="992" w:type="dxa"/>
            <w:vMerge/>
          </w:tcPr>
          <w:p w:rsidR="003F5447" w:rsidRPr="009A51F9" w:rsidRDefault="003F5447" w:rsidP="006808AA">
            <w:pPr>
              <w:jc w:val="center"/>
              <w:rPr>
                <w:rFonts w:ascii="Times New Roman" w:hAnsi="Times New Roman" w:cs="Times New Roman"/>
                <w:color w:val="000000"/>
                <w:sz w:val="24"/>
                <w:szCs w:val="24"/>
              </w:rPr>
            </w:pPr>
          </w:p>
        </w:tc>
        <w:tc>
          <w:tcPr>
            <w:tcW w:w="1277" w:type="dxa"/>
            <w:vMerge/>
          </w:tcPr>
          <w:p w:rsidR="003F5447" w:rsidRPr="009A51F9" w:rsidRDefault="003F5447" w:rsidP="006808AA">
            <w:pPr>
              <w:jc w:val="center"/>
              <w:rPr>
                <w:rFonts w:ascii="Times New Roman" w:hAnsi="Times New Roman" w:cs="Times New Roman"/>
                <w:color w:val="000000"/>
                <w:sz w:val="24"/>
                <w:szCs w:val="24"/>
              </w:rPr>
            </w:pPr>
          </w:p>
        </w:tc>
        <w:tc>
          <w:tcPr>
            <w:tcW w:w="1133" w:type="dxa"/>
            <w:vMerge/>
          </w:tcPr>
          <w:p w:rsidR="003F5447" w:rsidRPr="009A51F9" w:rsidRDefault="003F5447" w:rsidP="006808AA">
            <w:pPr>
              <w:jc w:val="center"/>
              <w:rPr>
                <w:rFonts w:ascii="Times New Roman" w:hAnsi="Times New Roman" w:cs="Times New Roman"/>
                <w:color w:val="000000"/>
                <w:sz w:val="24"/>
                <w:szCs w:val="24"/>
              </w:rPr>
            </w:pPr>
          </w:p>
        </w:tc>
        <w:tc>
          <w:tcPr>
            <w:tcW w:w="1134" w:type="dxa"/>
          </w:tcPr>
          <w:p w:rsidR="003F5447" w:rsidRPr="009A51F9" w:rsidRDefault="003F5447" w:rsidP="00D17F71">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1-й год 20</w:t>
            </w:r>
            <w:r w:rsidR="00D17F71">
              <w:rPr>
                <w:rFonts w:ascii="Times New Roman" w:hAnsi="Times New Roman" w:cs="Times New Roman"/>
                <w:color w:val="000000"/>
                <w:sz w:val="24"/>
                <w:szCs w:val="24"/>
              </w:rPr>
              <w:t>22</w:t>
            </w:r>
          </w:p>
        </w:tc>
        <w:tc>
          <w:tcPr>
            <w:tcW w:w="1134"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2-й год</w:t>
            </w:r>
          </w:p>
          <w:p w:rsidR="003F5447" w:rsidRPr="009A51F9" w:rsidRDefault="00D17F71"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134"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3-й год</w:t>
            </w:r>
          </w:p>
          <w:p w:rsidR="003F5447" w:rsidRPr="009A51F9" w:rsidRDefault="00D17F71"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18"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4-й год</w:t>
            </w:r>
          </w:p>
          <w:p w:rsidR="003F5447" w:rsidRPr="009A51F9" w:rsidRDefault="003F5447" w:rsidP="00D17F71">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20</w:t>
            </w:r>
            <w:r w:rsidR="00D17F71">
              <w:rPr>
                <w:rFonts w:ascii="Times New Roman" w:hAnsi="Times New Roman" w:cs="Times New Roman"/>
                <w:color w:val="000000"/>
                <w:sz w:val="24"/>
                <w:szCs w:val="24"/>
              </w:rPr>
              <w:t>25</w:t>
            </w:r>
          </w:p>
        </w:tc>
        <w:tc>
          <w:tcPr>
            <w:tcW w:w="1417"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5-й год</w:t>
            </w:r>
          </w:p>
          <w:p w:rsidR="003F5447" w:rsidRPr="009A51F9" w:rsidRDefault="00D17F71"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2026</w:t>
            </w:r>
          </w:p>
        </w:tc>
      </w:tr>
      <w:tr w:rsidR="003F5447" w:rsidRPr="00BC185A" w:rsidTr="001E6F7D">
        <w:tc>
          <w:tcPr>
            <w:tcW w:w="484"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1</w:t>
            </w:r>
          </w:p>
        </w:tc>
        <w:tc>
          <w:tcPr>
            <w:tcW w:w="1467"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2</w:t>
            </w:r>
          </w:p>
        </w:tc>
        <w:tc>
          <w:tcPr>
            <w:tcW w:w="1134"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3</w:t>
            </w:r>
          </w:p>
        </w:tc>
        <w:tc>
          <w:tcPr>
            <w:tcW w:w="992"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4</w:t>
            </w:r>
          </w:p>
        </w:tc>
        <w:tc>
          <w:tcPr>
            <w:tcW w:w="1277"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5</w:t>
            </w:r>
          </w:p>
        </w:tc>
        <w:tc>
          <w:tcPr>
            <w:tcW w:w="1133"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6</w:t>
            </w:r>
          </w:p>
        </w:tc>
        <w:tc>
          <w:tcPr>
            <w:tcW w:w="1134"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7</w:t>
            </w:r>
          </w:p>
        </w:tc>
        <w:tc>
          <w:tcPr>
            <w:tcW w:w="1134"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8</w:t>
            </w:r>
          </w:p>
        </w:tc>
        <w:tc>
          <w:tcPr>
            <w:tcW w:w="1134"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9</w:t>
            </w:r>
          </w:p>
        </w:tc>
        <w:tc>
          <w:tcPr>
            <w:tcW w:w="1418"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10</w:t>
            </w:r>
          </w:p>
        </w:tc>
        <w:tc>
          <w:tcPr>
            <w:tcW w:w="1417" w:type="dxa"/>
          </w:tcPr>
          <w:p w:rsidR="003F5447" w:rsidRPr="009A51F9" w:rsidRDefault="003F5447" w:rsidP="006808AA">
            <w:pPr>
              <w:jc w:val="center"/>
              <w:rPr>
                <w:rFonts w:ascii="Times New Roman" w:hAnsi="Times New Roman" w:cs="Times New Roman"/>
                <w:color w:val="000000"/>
                <w:sz w:val="24"/>
                <w:szCs w:val="24"/>
              </w:rPr>
            </w:pPr>
            <w:r w:rsidRPr="009A51F9">
              <w:rPr>
                <w:rFonts w:ascii="Times New Roman" w:hAnsi="Times New Roman" w:cs="Times New Roman"/>
                <w:color w:val="000000"/>
                <w:sz w:val="24"/>
                <w:szCs w:val="24"/>
              </w:rPr>
              <w:t>11</w:t>
            </w:r>
          </w:p>
        </w:tc>
      </w:tr>
      <w:tr w:rsidR="003F5447" w:rsidRPr="00BC185A" w:rsidTr="001E6F7D">
        <w:tc>
          <w:tcPr>
            <w:tcW w:w="484" w:type="dxa"/>
          </w:tcPr>
          <w:p w:rsidR="003F5447" w:rsidRPr="009A51F9" w:rsidRDefault="003F5447" w:rsidP="006808AA">
            <w:pPr>
              <w:jc w:val="center"/>
              <w:rPr>
                <w:rFonts w:ascii="Times New Roman" w:hAnsi="Times New Roman" w:cs="Times New Roman"/>
                <w:color w:val="000000"/>
                <w:sz w:val="24"/>
                <w:szCs w:val="24"/>
              </w:rPr>
            </w:pPr>
          </w:p>
        </w:tc>
        <w:tc>
          <w:tcPr>
            <w:tcW w:w="1467" w:type="dxa"/>
          </w:tcPr>
          <w:p w:rsidR="003F5447" w:rsidRPr="00AD759D" w:rsidRDefault="003F5447" w:rsidP="006808AA">
            <w:pPr>
              <w:jc w:val="center"/>
              <w:rPr>
                <w:rFonts w:ascii="Times New Roman" w:hAnsi="Times New Roman" w:cs="Times New Roman"/>
                <w:color w:val="000000"/>
                <w:sz w:val="24"/>
                <w:szCs w:val="24"/>
              </w:rPr>
            </w:pPr>
            <w:r w:rsidRPr="00AD759D">
              <w:rPr>
                <w:rFonts w:ascii="Times New Roman" w:hAnsi="Times New Roman" w:cs="Times New Roman"/>
                <w:color w:val="000000"/>
                <w:sz w:val="24"/>
                <w:szCs w:val="24"/>
              </w:rPr>
              <w:t>Целевые индикаторы</w:t>
            </w:r>
          </w:p>
        </w:tc>
        <w:tc>
          <w:tcPr>
            <w:tcW w:w="1134" w:type="dxa"/>
          </w:tcPr>
          <w:p w:rsidR="003F5447" w:rsidRPr="00AD759D" w:rsidRDefault="003F5447" w:rsidP="006808AA">
            <w:pPr>
              <w:jc w:val="center"/>
              <w:rPr>
                <w:rFonts w:ascii="Times New Roman" w:hAnsi="Times New Roman" w:cs="Times New Roman"/>
                <w:color w:val="000000"/>
                <w:sz w:val="24"/>
                <w:szCs w:val="24"/>
              </w:rPr>
            </w:pPr>
          </w:p>
        </w:tc>
        <w:tc>
          <w:tcPr>
            <w:tcW w:w="992" w:type="dxa"/>
          </w:tcPr>
          <w:p w:rsidR="003F5447" w:rsidRPr="00AD759D" w:rsidRDefault="003F5447" w:rsidP="006808AA">
            <w:pPr>
              <w:jc w:val="center"/>
              <w:rPr>
                <w:rFonts w:ascii="Times New Roman" w:hAnsi="Times New Roman" w:cs="Times New Roman"/>
                <w:color w:val="000000"/>
                <w:sz w:val="24"/>
                <w:szCs w:val="24"/>
              </w:rPr>
            </w:pPr>
          </w:p>
        </w:tc>
        <w:tc>
          <w:tcPr>
            <w:tcW w:w="1277" w:type="dxa"/>
          </w:tcPr>
          <w:p w:rsidR="003F5447" w:rsidRPr="00AD759D" w:rsidRDefault="003F5447" w:rsidP="006808AA">
            <w:pPr>
              <w:jc w:val="center"/>
              <w:rPr>
                <w:rFonts w:ascii="Times New Roman" w:hAnsi="Times New Roman" w:cs="Times New Roman"/>
                <w:color w:val="000000"/>
                <w:sz w:val="24"/>
                <w:szCs w:val="24"/>
              </w:rPr>
            </w:pPr>
          </w:p>
        </w:tc>
        <w:tc>
          <w:tcPr>
            <w:tcW w:w="1133" w:type="dxa"/>
          </w:tcPr>
          <w:p w:rsidR="003F5447" w:rsidRPr="00AD759D" w:rsidRDefault="003F5447" w:rsidP="006808AA">
            <w:pPr>
              <w:jc w:val="center"/>
              <w:rPr>
                <w:rFonts w:ascii="Times New Roman" w:hAnsi="Times New Roman" w:cs="Times New Roman"/>
                <w:color w:val="000000"/>
                <w:sz w:val="24"/>
                <w:szCs w:val="24"/>
              </w:rPr>
            </w:pPr>
          </w:p>
        </w:tc>
        <w:tc>
          <w:tcPr>
            <w:tcW w:w="1134" w:type="dxa"/>
          </w:tcPr>
          <w:p w:rsidR="003F5447" w:rsidRPr="00AD759D" w:rsidRDefault="003F5447" w:rsidP="006808AA">
            <w:pPr>
              <w:jc w:val="center"/>
              <w:rPr>
                <w:rFonts w:ascii="Times New Roman" w:hAnsi="Times New Roman" w:cs="Times New Roman"/>
                <w:color w:val="000000"/>
                <w:sz w:val="24"/>
                <w:szCs w:val="24"/>
              </w:rPr>
            </w:pPr>
          </w:p>
        </w:tc>
        <w:tc>
          <w:tcPr>
            <w:tcW w:w="1134" w:type="dxa"/>
          </w:tcPr>
          <w:p w:rsidR="003F5447" w:rsidRPr="00AD759D" w:rsidRDefault="003F5447" w:rsidP="006808AA">
            <w:pPr>
              <w:jc w:val="center"/>
              <w:rPr>
                <w:rFonts w:ascii="Times New Roman" w:hAnsi="Times New Roman" w:cs="Times New Roman"/>
                <w:color w:val="000000"/>
                <w:sz w:val="24"/>
                <w:szCs w:val="24"/>
              </w:rPr>
            </w:pPr>
          </w:p>
        </w:tc>
        <w:tc>
          <w:tcPr>
            <w:tcW w:w="1134" w:type="dxa"/>
          </w:tcPr>
          <w:p w:rsidR="003F5447" w:rsidRPr="00AD759D" w:rsidRDefault="003F5447" w:rsidP="006808AA">
            <w:pPr>
              <w:jc w:val="center"/>
              <w:rPr>
                <w:rFonts w:ascii="Times New Roman" w:hAnsi="Times New Roman" w:cs="Times New Roman"/>
                <w:color w:val="000000"/>
                <w:sz w:val="24"/>
                <w:szCs w:val="24"/>
              </w:rPr>
            </w:pPr>
          </w:p>
        </w:tc>
        <w:tc>
          <w:tcPr>
            <w:tcW w:w="1418" w:type="dxa"/>
          </w:tcPr>
          <w:p w:rsidR="003F5447" w:rsidRPr="00AD759D" w:rsidRDefault="003F5447" w:rsidP="006808AA">
            <w:pPr>
              <w:jc w:val="center"/>
              <w:rPr>
                <w:rFonts w:ascii="Times New Roman" w:hAnsi="Times New Roman" w:cs="Times New Roman"/>
                <w:color w:val="000000"/>
                <w:sz w:val="24"/>
                <w:szCs w:val="24"/>
              </w:rPr>
            </w:pPr>
          </w:p>
        </w:tc>
        <w:tc>
          <w:tcPr>
            <w:tcW w:w="1417" w:type="dxa"/>
          </w:tcPr>
          <w:p w:rsidR="003F5447" w:rsidRPr="00AD759D" w:rsidRDefault="003F5447" w:rsidP="006808AA">
            <w:pPr>
              <w:jc w:val="center"/>
              <w:rPr>
                <w:rFonts w:ascii="Times New Roman" w:hAnsi="Times New Roman" w:cs="Times New Roman"/>
                <w:color w:val="000000"/>
                <w:sz w:val="24"/>
                <w:szCs w:val="24"/>
              </w:rPr>
            </w:pPr>
          </w:p>
        </w:tc>
      </w:tr>
      <w:tr w:rsidR="00D17F71" w:rsidRPr="00BC185A" w:rsidTr="001E6F7D">
        <w:tc>
          <w:tcPr>
            <w:tcW w:w="484" w:type="dxa"/>
          </w:tcPr>
          <w:p w:rsidR="00D17F71" w:rsidRPr="009A51F9" w:rsidRDefault="00D17F71" w:rsidP="006808AA">
            <w:pPr>
              <w:jc w:val="center"/>
              <w:rPr>
                <w:rFonts w:ascii="Times New Roman" w:hAnsi="Times New Roman" w:cs="Times New Roman"/>
                <w:color w:val="000000"/>
                <w:sz w:val="24"/>
                <w:szCs w:val="24"/>
              </w:rPr>
            </w:pPr>
          </w:p>
        </w:tc>
        <w:tc>
          <w:tcPr>
            <w:tcW w:w="1467" w:type="dxa"/>
          </w:tcPr>
          <w:p w:rsidR="00D17F71" w:rsidRPr="00FA1D53" w:rsidRDefault="00D17F71"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Оказание медицинских услуг в рамках ГОБМП</w:t>
            </w:r>
          </w:p>
        </w:tc>
        <w:tc>
          <w:tcPr>
            <w:tcW w:w="1134" w:type="dxa"/>
          </w:tcPr>
          <w:p w:rsidR="00D17F71" w:rsidRPr="00FA1D53" w:rsidRDefault="00D17F71"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Тысяч тенге</w:t>
            </w:r>
          </w:p>
        </w:tc>
        <w:tc>
          <w:tcPr>
            <w:tcW w:w="992" w:type="dxa"/>
          </w:tcPr>
          <w:p w:rsidR="00D17F71" w:rsidRPr="00FA1D53" w:rsidRDefault="00445264"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отчеты</w:t>
            </w:r>
          </w:p>
        </w:tc>
        <w:tc>
          <w:tcPr>
            <w:tcW w:w="1277" w:type="dxa"/>
          </w:tcPr>
          <w:p w:rsidR="00D17F71" w:rsidRPr="00FA1D53" w:rsidRDefault="009E7A7D" w:rsidP="006808AA">
            <w:pPr>
              <w:jc w:val="center"/>
              <w:rPr>
                <w:rFonts w:ascii="Times New Roman" w:hAnsi="Times New Roman" w:cs="Times New Roman"/>
                <w:color w:val="000000"/>
                <w:sz w:val="24"/>
                <w:szCs w:val="24"/>
              </w:rPr>
            </w:pPr>
            <w:proofErr w:type="spellStart"/>
            <w:r w:rsidRPr="00FA1D53">
              <w:rPr>
                <w:rFonts w:ascii="Times New Roman" w:hAnsi="Times New Roman" w:cs="Times New Roman"/>
                <w:color w:val="000000"/>
                <w:sz w:val="24"/>
                <w:szCs w:val="24"/>
              </w:rPr>
              <w:t>Ахметжанов</w:t>
            </w:r>
            <w:proofErr w:type="spellEnd"/>
            <w:r w:rsidRPr="00FA1D53">
              <w:rPr>
                <w:rFonts w:ascii="Times New Roman" w:hAnsi="Times New Roman" w:cs="Times New Roman"/>
                <w:color w:val="000000"/>
                <w:sz w:val="24"/>
                <w:szCs w:val="24"/>
              </w:rPr>
              <w:t xml:space="preserve"> К.К.</w:t>
            </w:r>
          </w:p>
        </w:tc>
        <w:tc>
          <w:tcPr>
            <w:tcW w:w="1133" w:type="dxa"/>
          </w:tcPr>
          <w:p w:rsidR="00445264" w:rsidRPr="00FA1D53" w:rsidRDefault="00445264" w:rsidP="00445264">
            <w:pPr>
              <w:rPr>
                <w:rFonts w:ascii="Times New Roman" w:hAnsi="Times New Roman" w:cs="Times New Roman"/>
                <w:sz w:val="24"/>
                <w:szCs w:val="24"/>
              </w:rPr>
            </w:pPr>
            <w:r w:rsidRPr="00FA1D53">
              <w:rPr>
                <w:rFonts w:ascii="Times New Roman" w:hAnsi="Times New Roman" w:cs="Times New Roman"/>
                <w:sz w:val="24"/>
                <w:szCs w:val="24"/>
              </w:rPr>
              <w:t>2692686,00</w:t>
            </w:r>
          </w:p>
          <w:p w:rsidR="00D17F71" w:rsidRPr="00FA1D53" w:rsidRDefault="00D17F71" w:rsidP="006808AA">
            <w:pPr>
              <w:jc w:val="center"/>
              <w:rPr>
                <w:rFonts w:ascii="Times New Roman" w:hAnsi="Times New Roman" w:cs="Times New Roman"/>
                <w:color w:val="000000"/>
                <w:sz w:val="24"/>
                <w:szCs w:val="24"/>
              </w:rPr>
            </w:pPr>
          </w:p>
        </w:tc>
        <w:tc>
          <w:tcPr>
            <w:tcW w:w="1134" w:type="dxa"/>
          </w:tcPr>
          <w:p w:rsidR="00445264" w:rsidRPr="00FA1D53" w:rsidRDefault="00445264" w:rsidP="00445264">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2713660,50</w:t>
            </w:r>
          </w:p>
          <w:p w:rsidR="00D17F71" w:rsidRPr="00FA1D53" w:rsidRDefault="00D17F71" w:rsidP="006808AA">
            <w:pPr>
              <w:jc w:val="center"/>
              <w:rPr>
                <w:rFonts w:ascii="Times New Roman" w:hAnsi="Times New Roman" w:cs="Times New Roman"/>
                <w:color w:val="000000"/>
                <w:sz w:val="24"/>
                <w:szCs w:val="24"/>
              </w:rPr>
            </w:pPr>
          </w:p>
        </w:tc>
        <w:tc>
          <w:tcPr>
            <w:tcW w:w="1134" w:type="dxa"/>
          </w:tcPr>
          <w:p w:rsidR="00D17F71" w:rsidRPr="00FA1D53" w:rsidRDefault="00445264"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2738913,50</w:t>
            </w:r>
          </w:p>
        </w:tc>
        <w:tc>
          <w:tcPr>
            <w:tcW w:w="1134" w:type="dxa"/>
          </w:tcPr>
          <w:p w:rsidR="00D17F71" w:rsidRPr="00FA1D53" w:rsidRDefault="00445264"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2742685,50</w:t>
            </w:r>
          </w:p>
        </w:tc>
        <w:tc>
          <w:tcPr>
            <w:tcW w:w="1418" w:type="dxa"/>
          </w:tcPr>
          <w:p w:rsidR="00445264" w:rsidRPr="00FA1D53" w:rsidRDefault="00445264" w:rsidP="00445264">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2845975,05</w:t>
            </w:r>
          </w:p>
          <w:p w:rsidR="00D17F71" w:rsidRPr="00FA1D53" w:rsidRDefault="00D17F71" w:rsidP="006808AA">
            <w:pPr>
              <w:jc w:val="center"/>
              <w:rPr>
                <w:rFonts w:ascii="Times New Roman" w:hAnsi="Times New Roman" w:cs="Times New Roman"/>
                <w:color w:val="000000"/>
                <w:sz w:val="24"/>
                <w:szCs w:val="24"/>
              </w:rPr>
            </w:pPr>
          </w:p>
        </w:tc>
        <w:tc>
          <w:tcPr>
            <w:tcW w:w="1417" w:type="dxa"/>
          </w:tcPr>
          <w:p w:rsidR="00445264" w:rsidRPr="00FA1D53" w:rsidRDefault="00445264" w:rsidP="00445264">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2876156,85</w:t>
            </w:r>
          </w:p>
          <w:p w:rsidR="00D17F71" w:rsidRPr="00FA1D53" w:rsidRDefault="00D17F71" w:rsidP="006808AA">
            <w:pPr>
              <w:jc w:val="center"/>
              <w:rPr>
                <w:rFonts w:ascii="Times New Roman" w:hAnsi="Times New Roman" w:cs="Times New Roman"/>
                <w:color w:val="000000"/>
                <w:sz w:val="24"/>
                <w:szCs w:val="24"/>
              </w:rPr>
            </w:pPr>
          </w:p>
        </w:tc>
      </w:tr>
      <w:tr w:rsidR="00D17F71" w:rsidRPr="00BC185A" w:rsidTr="001E6F7D">
        <w:tc>
          <w:tcPr>
            <w:tcW w:w="484" w:type="dxa"/>
          </w:tcPr>
          <w:p w:rsidR="00D17F71" w:rsidRPr="009A51F9" w:rsidRDefault="00D17F71" w:rsidP="006808AA">
            <w:pPr>
              <w:jc w:val="center"/>
              <w:rPr>
                <w:rFonts w:ascii="Times New Roman" w:hAnsi="Times New Roman" w:cs="Times New Roman"/>
                <w:color w:val="000000"/>
                <w:sz w:val="24"/>
                <w:szCs w:val="24"/>
              </w:rPr>
            </w:pPr>
          </w:p>
        </w:tc>
        <w:tc>
          <w:tcPr>
            <w:tcW w:w="1467" w:type="dxa"/>
          </w:tcPr>
          <w:p w:rsidR="00D17F71" w:rsidRPr="00FA1D53" w:rsidRDefault="00445264"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Оказание медицинских услуг на платной основе</w:t>
            </w:r>
          </w:p>
        </w:tc>
        <w:tc>
          <w:tcPr>
            <w:tcW w:w="1134" w:type="dxa"/>
          </w:tcPr>
          <w:p w:rsidR="00D17F71" w:rsidRPr="00FA1D53" w:rsidRDefault="00445264"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Тысяч тенге</w:t>
            </w:r>
          </w:p>
        </w:tc>
        <w:tc>
          <w:tcPr>
            <w:tcW w:w="992" w:type="dxa"/>
          </w:tcPr>
          <w:p w:rsidR="00D17F71" w:rsidRPr="00FA1D53" w:rsidRDefault="00445264"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отчеты</w:t>
            </w:r>
          </w:p>
        </w:tc>
        <w:tc>
          <w:tcPr>
            <w:tcW w:w="1277" w:type="dxa"/>
          </w:tcPr>
          <w:p w:rsidR="00D17F71" w:rsidRPr="00FA1D53" w:rsidRDefault="009E7A7D" w:rsidP="006808AA">
            <w:pPr>
              <w:jc w:val="center"/>
              <w:rPr>
                <w:rFonts w:ascii="Times New Roman" w:hAnsi="Times New Roman" w:cs="Times New Roman"/>
                <w:color w:val="000000"/>
                <w:sz w:val="24"/>
                <w:szCs w:val="24"/>
              </w:rPr>
            </w:pPr>
            <w:proofErr w:type="spellStart"/>
            <w:r w:rsidRPr="00FA1D53">
              <w:rPr>
                <w:rFonts w:ascii="Times New Roman" w:hAnsi="Times New Roman" w:cs="Times New Roman"/>
                <w:color w:val="000000"/>
                <w:sz w:val="24"/>
                <w:szCs w:val="24"/>
              </w:rPr>
              <w:t>Ахметжанов</w:t>
            </w:r>
            <w:proofErr w:type="spellEnd"/>
            <w:r w:rsidRPr="00FA1D53">
              <w:rPr>
                <w:rFonts w:ascii="Times New Roman" w:hAnsi="Times New Roman" w:cs="Times New Roman"/>
                <w:color w:val="000000"/>
                <w:sz w:val="24"/>
                <w:szCs w:val="24"/>
              </w:rPr>
              <w:t xml:space="preserve"> К.К.</w:t>
            </w:r>
          </w:p>
        </w:tc>
        <w:tc>
          <w:tcPr>
            <w:tcW w:w="1133" w:type="dxa"/>
          </w:tcPr>
          <w:p w:rsidR="00D17F71" w:rsidRPr="009E7A7D" w:rsidRDefault="009E7A7D" w:rsidP="006808AA">
            <w:pPr>
              <w:jc w:val="center"/>
              <w:rPr>
                <w:rFonts w:ascii="Times New Roman" w:hAnsi="Times New Roman" w:cs="Times New Roman"/>
                <w:sz w:val="24"/>
                <w:szCs w:val="24"/>
              </w:rPr>
            </w:pPr>
            <w:r>
              <w:rPr>
                <w:rFonts w:ascii="Times New Roman" w:hAnsi="Times New Roman" w:cs="Times New Roman"/>
                <w:sz w:val="24"/>
                <w:szCs w:val="24"/>
              </w:rPr>
              <w:t>455</w:t>
            </w:r>
            <w:r w:rsidR="00445264" w:rsidRPr="009E7A7D">
              <w:rPr>
                <w:rFonts w:ascii="Times New Roman" w:hAnsi="Times New Roman" w:cs="Times New Roman"/>
                <w:sz w:val="24"/>
                <w:szCs w:val="24"/>
              </w:rPr>
              <w:t>00,00</w:t>
            </w:r>
          </w:p>
        </w:tc>
        <w:tc>
          <w:tcPr>
            <w:tcW w:w="1134" w:type="dxa"/>
          </w:tcPr>
          <w:p w:rsidR="00D17F71" w:rsidRPr="009E7A7D" w:rsidRDefault="00445264" w:rsidP="006808AA">
            <w:pPr>
              <w:jc w:val="center"/>
              <w:rPr>
                <w:rFonts w:ascii="Times New Roman" w:hAnsi="Times New Roman" w:cs="Times New Roman"/>
                <w:sz w:val="24"/>
                <w:szCs w:val="24"/>
              </w:rPr>
            </w:pPr>
            <w:r w:rsidRPr="009E7A7D">
              <w:rPr>
                <w:rFonts w:ascii="Times New Roman" w:hAnsi="Times New Roman" w:cs="Times New Roman"/>
                <w:sz w:val="24"/>
                <w:szCs w:val="24"/>
              </w:rPr>
              <w:t>50000,00</w:t>
            </w:r>
          </w:p>
        </w:tc>
        <w:tc>
          <w:tcPr>
            <w:tcW w:w="1134" w:type="dxa"/>
          </w:tcPr>
          <w:p w:rsidR="00D17F71" w:rsidRPr="009E7A7D" w:rsidRDefault="00445264" w:rsidP="006808AA">
            <w:pPr>
              <w:jc w:val="center"/>
              <w:rPr>
                <w:rFonts w:ascii="Times New Roman" w:hAnsi="Times New Roman" w:cs="Times New Roman"/>
                <w:sz w:val="24"/>
                <w:szCs w:val="24"/>
              </w:rPr>
            </w:pPr>
            <w:r w:rsidRPr="009E7A7D">
              <w:rPr>
                <w:rFonts w:ascii="Times New Roman" w:hAnsi="Times New Roman" w:cs="Times New Roman"/>
                <w:sz w:val="24"/>
                <w:szCs w:val="24"/>
              </w:rPr>
              <w:t>50000,00</w:t>
            </w:r>
          </w:p>
        </w:tc>
        <w:tc>
          <w:tcPr>
            <w:tcW w:w="1134" w:type="dxa"/>
          </w:tcPr>
          <w:p w:rsidR="00D17F71" w:rsidRPr="009E7A7D" w:rsidRDefault="00445264" w:rsidP="006808AA">
            <w:pPr>
              <w:jc w:val="center"/>
              <w:rPr>
                <w:rFonts w:ascii="Times New Roman" w:hAnsi="Times New Roman" w:cs="Times New Roman"/>
                <w:sz w:val="24"/>
                <w:szCs w:val="24"/>
              </w:rPr>
            </w:pPr>
            <w:r w:rsidRPr="009E7A7D">
              <w:rPr>
                <w:rFonts w:ascii="Times New Roman" w:hAnsi="Times New Roman" w:cs="Times New Roman"/>
                <w:sz w:val="24"/>
                <w:szCs w:val="24"/>
              </w:rPr>
              <w:t>50000,00</w:t>
            </w:r>
          </w:p>
        </w:tc>
        <w:tc>
          <w:tcPr>
            <w:tcW w:w="1418" w:type="dxa"/>
          </w:tcPr>
          <w:p w:rsidR="00D17F71" w:rsidRPr="009E7A7D" w:rsidRDefault="00445264" w:rsidP="006808AA">
            <w:pPr>
              <w:jc w:val="center"/>
              <w:rPr>
                <w:rFonts w:ascii="Times New Roman" w:hAnsi="Times New Roman" w:cs="Times New Roman"/>
                <w:sz w:val="24"/>
                <w:szCs w:val="24"/>
              </w:rPr>
            </w:pPr>
            <w:r w:rsidRPr="009E7A7D">
              <w:rPr>
                <w:rFonts w:ascii="Times New Roman" w:hAnsi="Times New Roman" w:cs="Times New Roman"/>
                <w:sz w:val="24"/>
                <w:szCs w:val="24"/>
              </w:rPr>
              <w:t>50000,00</w:t>
            </w:r>
          </w:p>
        </w:tc>
        <w:tc>
          <w:tcPr>
            <w:tcW w:w="1417" w:type="dxa"/>
          </w:tcPr>
          <w:p w:rsidR="00D17F71" w:rsidRPr="009E7A7D" w:rsidRDefault="00445264" w:rsidP="006808AA">
            <w:pPr>
              <w:jc w:val="center"/>
              <w:rPr>
                <w:rFonts w:ascii="Times New Roman" w:hAnsi="Times New Roman" w:cs="Times New Roman"/>
                <w:sz w:val="24"/>
                <w:szCs w:val="24"/>
              </w:rPr>
            </w:pPr>
            <w:r w:rsidRPr="009E7A7D">
              <w:rPr>
                <w:rFonts w:ascii="Times New Roman" w:hAnsi="Times New Roman" w:cs="Times New Roman"/>
                <w:sz w:val="24"/>
                <w:szCs w:val="24"/>
              </w:rPr>
              <w:t>50000,00</w:t>
            </w:r>
          </w:p>
        </w:tc>
      </w:tr>
      <w:tr w:rsidR="003F5447" w:rsidRPr="00BC185A" w:rsidTr="001E6F7D">
        <w:tc>
          <w:tcPr>
            <w:tcW w:w="484" w:type="dxa"/>
          </w:tcPr>
          <w:p w:rsidR="003F5447" w:rsidRPr="001E6F7D" w:rsidRDefault="003F5447" w:rsidP="006808AA">
            <w:pPr>
              <w:jc w:val="center"/>
              <w:rPr>
                <w:rFonts w:ascii="Times New Roman" w:hAnsi="Times New Roman" w:cs="Times New Roman"/>
                <w:color w:val="000000"/>
                <w:sz w:val="24"/>
                <w:szCs w:val="24"/>
              </w:rPr>
            </w:pPr>
            <w:r w:rsidRPr="001E6F7D">
              <w:rPr>
                <w:rFonts w:ascii="Times New Roman" w:hAnsi="Times New Roman" w:cs="Times New Roman"/>
                <w:color w:val="000000"/>
                <w:sz w:val="24"/>
                <w:szCs w:val="24"/>
              </w:rPr>
              <w:t>1</w:t>
            </w:r>
          </w:p>
        </w:tc>
        <w:tc>
          <w:tcPr>
            <w:tcW w:w="1467" w:type="dxa"/>
          </w:tcPr>
          <w:p w:rsidR="003F5447" w:rsidRPr="00FA1D53" w:rsidRDefault="003F5447"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Рентабельность организации</w:t>
            </w:r>
          </w:p>
        </w:tc>
        <w:tc>
          <w:tcPr>
            <w:tcW w:w="1134" w:type="dxa"/>
          </w:tcPr>
          <w:p w:rsidR="003F5447" w:rsidRPr="00FA1D53" w:rsidRDefault="003F5447"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w:t>
            </w:r>
          </w:p>
        </w:tc>
        <w:tc>
          <w:tcPr>
            <w:tcW w:w="992" w:type="dxa"/>
          </w:tcPr>
          <w:p w:rsidR="003F5447" w:rsidRPr="00FA1D53" w:rsidRDefault="003F5447" w:rsidP="006808AA">
            <w:pPr>
              <w:jc w:val="both"/>
              <w:rPr>
                <w:rFonts w:ascii="Times New Roman" w:hAnsi="Times New Roman" w:cs="Times New Roman"/>
                <w:color w:val="000000"/>
                <w:sz w:val="24"/>
                <w:szCs w:val="24"/>
              </w:rPr>
            </w:pPr>
            <w:r w:rsidRPr="00FA1D53">
              <w:rPr>
                <w:rFonts w:ascii="Times New Roman" w:hAnsi="Times New Roman" w:cs="Times New Roman"/>
                <w:color w:val="000000"/>
                <w:sz w:val="24"/>
                <w:szCs w:val="24"/>
              </w:rPr>
              <w:t>отчеты</w:t>
            </w:r>
          </w:p>
        </w:tc>
        <w:tc>
          <w:tcPr>
            <w:tcW w:w="1277" w:type="dxa"/>
          </w:tcPr>
          <w:p w:rsidR="003F5447" w:rsidRPr="00FA1D53" w:rsidRDefault="003F5447" w:rsidP="006808AA">
            <w:pPr>
              <w:jc w:val="center"/>
              <w:rPr>
                <w:rFonts w:ascii="Times New Roman" w:hAnsi="Times New Roman" w:cs="Times New Roman"/>
                <w:color w:val="000000"/>
                <w:sz w:val="24"/>
                <w:szCs w:val="24"/>
              </w:rPr>
            </w:pPr>
            <w:proofErr w:type="spellStart"/>
            <w:r w:rsidRPr="00FA1D53">
              <w:rPr>
                <w:rFonts w:ascii="Times New Roman" w:hAnsi="Times New Roman" w:cs="Times New Roman"/>
                <w:color w:val="000000"/>
                <w:sz w:val="24"/>
                <w:szCs w:val="24"/>
              </w:rPr>
              <w:t>АхметжановК.К</w:t>
            </w:r>
            <w:proofErr w:type="spellEnd"/>
            <w:r w:rsidRPr="00FA1D53">
              <w:rPr>
                <w:rFonts w:ascii="Times New Roman" w:hAnsi="Times New Roman" w:cs="Times New Roman"/>
                <w:color w:val="000000"/>
                <w:sz w:val="24"/>
                <w:szCs w:val="24"/>
              </w:rPr>
              <w:t xml:space="preserve">. </w:t>
            </w:r>
          </w:p>
        </w:tc>
        <w:tc>
          <w:tcPr>
            <w:tcW w:w="1133" w:type="dxa"/>
          </w:tcPr>
          <w:p w:rsidR="001E6F7D" w:rsidRPr="00FA1D53" w:rsidRDefault="001E6F7D" w:rsidP="001E6F7D">
            <w:pPr>
              <w:jc w:val="center"/>
              <w:rPr>
                <w:rFonts w:ascii="Times New Roman" w:hAnsi="Times New Roman" w:cs="Times New Roman"/>
                <w:color w:val="000000"/>
                <w:sz w:val="24"/>
                <w:szCs w:val="24"/>
              </w:rPr>
            </w:pPr>
            <w:r w:rsidRPr="00FA1D53">
              <w:rPr>
                <w:rFonts w:ascii="Cambria Math" w:hAnsi="Cambria Math" w:cs="Cambria Math"/>
                <w:sz w:val="24"/>
                <w:szCs w:val="24"/>
              </w:rPr>
              <w:t>⩽</w:t>
            </w:r>
            <w:r w:rsidRPr="00FA1D53">
              <w:rPr>
                <w:rFonts w:ascii="Times New Roman" w:hAnsi="Times New Roman" w:cs="Times New Roman"/>
                <w:color w:val="000000"/>
                <w:sz w:val="24"/>
                <w:szCs w:val="24"/>
              </w:rPr>
              <w:t>0,05</w:t>
            </w:r>
          </w:p>
          <w:p w:rsidR="003F5447" w:rsidRPr="00FA1D53" w:rsidRDefault="003F5447" w:rsidP="006808AA">
            <w:pPr>
              <w:jc w:val="center"/>
              <w:rPr>
                <w:rFonts w:ascii="Times New Roman" w:hAnsi="Times New Roman" w:cs="Times New Roman"/>
                <w:color w:val="000000"/>
                <w:sz w:val="18"/>
                <w:szCs w:val="18"/>
              </w:rPr>
            </w:pPr>
          </w:p>
        </w:tc>
        <w:tc>
          <w:tcPr>
            <w:tcW w:w="1134" w:type="dxa"/>
          </w:tcPr>
          <w:p w:rsidR="001E6F7D" w:rsidRPr="00FA1D53" w:rsidRDefault="001E6F7D" w:rsidP="001E6F7D">
            <w:pPr>
              <w:jc w:val="center"/>
              <w:rPr>
                <w:rFonts w:ascii="Times New Roman" w:hAnsi="Times New Roman" w:cs="Times New Roman"/>
                <w:color w:val="000000"/>
                <w:sz w:val="24"/>
                <w:szCs w:val="24"/>
              </w:rPr>
            </w:pPr>
            <w:r w:rsidRPr="00FA1D53">
              <w:rPr>
                <w:rFonts w:ascii="Cambria Math" w:hAnsi="Cambria Math" w:cs="Cambria Math"/>
                <w:sz w:val="24"/>
                <w:szCs w:val="24"/>
              </w:rPr>
              <w:t>⩽</w:t>
            </w:r>
            <w:r w:rsidRPr="00FA1D53">
              <w:rPr>
                <w:rFonts w:ascii="Times New Roman" w:hAnsi="Times New Roman" w:cs="Times New Roman"/>
                <w:color w:val="000000"/>
                <w:sz w:val="24"/>
                <w:szCs w:val="24"/>
              </w:rPr>
              <w:t>0,05</w:t>
            </w:r>
          </w:p>
          <w:p w:rsidR="003F5447" w:rsidRPr="00FA1D53" w:rsidRDefault="003F5447" w:rsidP="006808AA">
            <w:pPr>
              <w:jc w:val="center"/>
              <w:rPr>
                <w:rFonts w:ascii="Times New Roman" w:hAnsi="Times New Roman" w:cs="Times New Roman"/>
                <w:color w:val="000000"/>
                <w:sz w:val="18"/>
                <w:szCs w:val="18"/>
              </w:rPr>
            </w:pPr>
          </w:p>
        </w:tc>
        <w:tc>
          <w:tcPr>
            <w:tcW w:w="1134" w:type="dxa"/>
          </w:tcPr>
          <w:p w:rsidR="001E6F7D" w:rsidRPr="00FA1D53" w:rsidRDefault="001E6F7D" w:rsidP="001E6F7D">
            <w:pPr>
              <w:jc w:val="center"/>
              <w:rPr>
                <w:rFonts w:ascii="Times New Roman" w:hAnsi="Times New Roman" w:cs="Times New Roman"/>
                <w:color w:val="000000"/>
                <w:sz w:val="24"/>
                <w:szCs w:val="24"/>
              </w:rPr>
            </w:pPr>
            <w:r w:rsidRPr="00FA1D53">
              <w:rPr>
                <w:rFonts w:ascii="Cambria Math" w:hAnsi="Cambria Math" w:cs="Cambria Math"/>
                <w:sz w:val="24"/>
                <w:szCs w:val="24"/>
              </w:rPr>
              <w:t>⩽</w:t>
            </w:r>
            <w:r w:rsidRPr="00FA1D53">
              <w:rPr>
                <w:rFonts w:ascii="Times New Roman" w:hAnsi="Times New Roman" w:cs="Times New Roman"/>
                <w:color w:val="000000"/>
                <w:sz w:val="24"/>
                <w:szCs w:val="24"/>
              </w:rPr>
              <w:t>0,05</w:t>
            </w:r>
          </w:p>
          <w:p w:rsidR="003F5447" w:rsidRPr="00FA1D53" w:rsidRDefault="003F5447" w:rsidP="006808AA">
            <w:pPr>
              <w:rPr>
                <w:sz w:val="18"/>
                <w:szCs w:val="18"/>
              </w:rPr>
            </w:pPr>
          </w:p>
        </w:tc>
        <w:tc>
          <w:tcPr>
            <w:tcW w:w="1134" w:type="dxa"/>
          </w:tcPr>
          <w:p w:rsidR="001E6F7D" w:rsidRPr="00FA1D53" w:rsidRDefault="001E6F7D" w:rsidP="001E6F7D">
            <w:pPr>
              <w:jc w:val="center"/>
              <w:rPr>
                <w:rFonts w:ascii="Times New Roman" w:hAnsi="Times New Roman" w:cs="Times New Roman"/>
                <w:color w:val="000000"/>
                <w:sz w:val="24"/>
                <w:szCs w:val="24"/>
              </w:rPr>
            </w:pPr>
            <w:r w:rsidRPr="00FA1D53">
              <w:rPr>
                <w:rFonts w:ascii="Cambria Math" w:hAnsi="Cambria Math" w:cs="Cambria Math"/>
                <w:sz w:val="24"/>
                <w:szCs w:val="24"/>
              </w:rPr>
              <w:t>⩽</w:t>
            </w:r>
            <w:r w:rsidRPr="00FA1D53">
              <w:rPr>
                <w:rFonts w:ascii="Times New Roman" w:hAnsi="Times New Roman" w:cs="Times New Roman"/>
                <w:color w:val="000000"/>
                <w:sz w:val="24"/>
                <w:szCs w:val="24"/>
              </w:rPr>
              <w:t>0,05</w:t>
            </w:r>
          </w:p>
          <w:p w:rsidR="003F5447" w:rsidRPr="00FA1D53" w:rsidRDefault="003F5447" w:rsidP="006808AA">
            <w:pPr>
              <w:rPr>
                <w:sz w:val="18"/>
                <w:szCs w:val="18"/>
              </w:rPr>
            </w:pPr>
          </w:p>
        </w:tc>
        <w:tc>
          <w:tcPr>
            <w:tcW w:w="1418" w:type="dxa"/>
          </w:tcPr>
          <w:p w:rsidR="001E6F7D" w:rsidRPr="00FA1D53" w:rsidRDefault="001E6F7D" w:rsidP="001E6F7D">
            <w:pPr>
              <w:jc w:val="center"/>
              <w:rPr>
                <w:rFonts w:ascii="Times New Roman" w:hAnsi="Times New Roman" w:cs="Times New Roman"/>
                <w:color w:val="000000"/>
                <w:sz w:val="24"/>
                <w:szCs w:val="24"/>
              </w:rPr>
            </w:pPr>
            <w:r w:rsidRPr="00FA1D53">
              <w:rPr>
                <w:rFonts w:ascii="Cambria Math" w:hAnsi="Cambria Math" w:cs="Cambria Math"/>
                <w:sz w:val="24"/>
                <w:szCs w:val="24"/>
              </w:rPr>
              <w:t>⩽</w:t>
            </w:r>
            <w:r w:rsidRPr="00FA1D53">
              <w:rPr>
                <w:rFonts w:ascii="Times New Roman" w:hAnsi="Times New Roman" w:cs="Times New Roman"/>
                <w:color w:val="000000"/>
                <w:sz w:val="24"/>
                <w:szCs w:val="24"/>
              </w:rPr>
              <w:t>0,05</w:t>
            </w:r>
          </w:p>
          <w:p w:rsidR="003F5447" w:rsidRPr="00FA1D53" w:rsidRDefault="003F5447" w:rsidP="006808AA">
            <w:pPr>
              <w:rPr>
                <w:sz w:val="18"/>
                <w:szCs w:val="18"/>
              </w:rPr>
            </w:pPr>
          </w:p>
        </w:tc>
        <w:tc>
          <w:tcPr>
            <w:tcW w:w="1417" w:type="dxa"/>
          </w:tcPr>
          <w:p w:rsidR="001E6F7D" w:rsidRPr="00FA1D53" w:rsidRDefault="001E6F7D" w:rsidP="001E6F7D">
            <w:pPr>
              <w:jc w:val="center"/>
              <w:rPr>
                <w:rFonts w:ascii="Times New Roman" w:hAnsi="Times New Roman" w:cs="Times New Roman"/>
                <w:color w:val="000000"/>
                <w:sz w:val="24"/>
                <w:szCs w:val="24"/>
              </w:rPr>
            </w:pPr>
            <w:r w:rsidRPr="00FA1D53">
              <w:rPr>
                <w:rFonts w:ascii="Cambria Math" w:hAnsi="Cambria Math" w:cs="Cambria Math"/>
                <w:sz w:val="24"/>
                <w:szCs w:val="24"/>
              </w:rPr>
              <w:t>⩽</w:t>
            </w:r>
            <w:r w:rsidRPr="00FA1D53">
              <w:rPr>
                <w:rFonts w:ascii="Times New Roman" w:hAnsi="Times New Roman" w:cs="Times New Roman"/>
                <w:color w:val="000000"/>
                <w:sz w:val="24"/>
                <w:szCs w:val="24"/>
              </w:rPr>
              <w:t>0,05</w:t>
            </w:r>
          </w:p>
          <w:p w:rsidR="003F5447" w:rsidRPr="00FA1D53" w:rsidRDefault="003F5447" w:rsidP="006808AA">
            <w:pPr>
              <w:rPr>
                <w:sz w:val="18"/>
                <w:szCs w:val="18"/>
              </w:rPr>
            </w:pPr>
          </w:p>
        </w:tc>
      </w:tr>
      <w:tr w:rsidR="003F5447" w:rsidRPr="00BC185A" w:rsidTr="006808AA">
        <w:tc>
          <w:tcPr>
            <w:tcW w:w="12724" w:type="dxa"/>
            <w:gridSpan w:val="11"/>
          </w:tcPr>
          <w:p w:rsidR="003F5447" w:rsidRPr="00FA1D53" w:rsidRDefault="003F5447" w:rsidP="006808AA">
            <w:pPr>
              <w:jc w:val="center"/>
              <w:rPr>
                <w:rFonts w:ascii="Times New Roman" w:hAnsi="Times New Roman" w:cs="Times New Roman"/>
                <w:b/>
                <w:i/>
                <w:color w:val="000000"/>
                <w:sz w:val="24"/>
                <w:szCs w:val="24"/>
              </w:rPr>
            </w:pPr>
            <w:r w:rsidRPr="00FA1D53">
              <w:rPr>
                <w:rFonts w:ascii="Times New Roman" w:hAnsi="Times New Roman" w:cs="Times New Roman"/>
                <w:b/>
                <w:i/>
                <w:color w:val="000000"/>
                <w:sz w:val="24"/>
                <w:szCs w:val="24"/>
              </w:rPr>
              <w:t xml:space="preserve">Задача 1.1. Информирование населения о  платных услугах  </w:t>
            </w:r>
          </w:p>
        </w:tc>
      </w:tr>
      <w:tr w:rsidR="003F5447" w:rsidRPr="00BC185A" w:rsidTr="001E6F7D">
        <w:tc>
          <w:tcPr>
            <w:tcW w:w="484" w:type="dxa"/>
          </w:tcPr>
          <w:p w:rsidR="003F5447" w:rsidRPr="009A51F9" w:rsidRDefault="003F5447" w:rsidP="006808AA">
            <w:pPr>
              <w:jc w:val="center"/>
              <w:rPr>
                <w:rFonts w:ascii="Times New Roman" w:hAnsi="Times New Roman" w:cs="Times New Roman"/>
                <w:color w:val="000000"/>
                <w:sz w:val="24"/>
                <w:szCs w:val="24"/>
              </w:rPr>
            </w:pPr>
          </w:p>
        </w:tc>
        <w:tc>
          <w:tcPr>
            <w:tcW w:w="1467" w:type="dxa"/>
          </w:tcPr>
          <w:p w:rsidR="003F5447" w:rsidRPr="00AD759D" w:rsidRDefault="003F5447" w:rsidP="006808AA">
            <w:pPr>
              <w:jc w:val="center"/>
              <w:rPr>
                <w:rFonts w:ascii="Times New Roman" w:hAnsi="Times New Roman" w:cs="Times New Roman"/>
                <w:color w:val="000000"/>
                <w:sz w:val="24"/>
                <w:szCs w:val="24"/>
              </w:rPr>
            </w:pPr>
            <w:r w:rsidRPr="00AD759D">
              <w:rPr>
                <w:rFonts w:ascii="Times New Roman" w:hAnsi="Times New Roman" w:cs="Times New Roman"/>
                <w:color w:val="000000"/>
                <w:sz w:val="24"/>
                <w:szCs w:val="24"/>
              </w:rPr>
              <w:t>Показатели результатов</w:t>
            </w:r>
          </w:p>
        </w:tc>
        <w:tc>
          <w:tcPr>
            <w:tcW w:w="1134" w:type="dxa"/>
          </w:tcPr>
          <w:p w:rsidR="003F5447" w:rsidRPr="00AD759D" w:rsidRDefault="003F5447" w:rsidP="006808AA">
            <w:pPr>
              <w:jc w:val="both"/>
              <w:rPr>
                <w:rFonts w:ascii="Times New Roman" w:hAnsi="Times New Roman" w:cs="Times New Roman"/>
                <w:color w:val="000000"/>
                <w:sz w:val="24"/>
                <w:szCs w:val="24"/>
              </w:rPr>
            </w:pPr>
          </w:p>
        </w:tc>
        <w:tc>
          <w:tcPr>
            <w:tcW w:w="992" w:type="dxa"/>
          </w:tcPr>
          <w:p w:rsidR="003F5447" w:rsidRPr="00AD759D" w:rsidRDefault="003F5447" w:rsidP="006808AA">
            <w:pPr>
              <w:jc w:val="both"/>
              <w:rPr>
                <w:rFonts w:ascii="Times New Roman" w:hAnsi="Times New Roman" w:cs="Times New Roman"/>
                <w:color w:val="000000"/>
                <w:sz w:val="24"/>
                <w:szCs w:val="24"/>
              </w:rPr>
            </w:pPr>
          </w:p>
        </w:tc>
        <w:tc>
          <w:tcPr>
            <w:tcW w:w="1277" w:type="dxa"/>
          </w:tcPr>
          <w:p w:rsidR="003F5447" w:rsidRPr="00AD759D" w:rsidRDefault="003F5447" w:rsidP="006808AA">
            <w:pPr>
              <w:jc w:val="center"/>
              <w:rPr>
                <w:rFonts w:ascii="Times New Roman" w:hAnsi="Times New Roman" w:cs="Times New Roman"/>
                <w:color w:val="000000"/>
                <w:sz w:val="24"/>
                <w:szCs w:val="24"/>
              </w:rPr>
            </w:pPr>
          </w:p>
        </w:tc>
        <w:tc>
          <w:tcPr>
            <w:tcW w:w="1133" w:type="dxa"/>
          </w:tcPr>
          <w:p w:rsidR="003F5447" w:rsidRPr="00AD759D" w:rsidRDefault="003F5447" w:rsidP="006808AA">
            <w:pPr>
              <w:jc w:val="center"/>
              <w:rPr>
                <w:rFonts w:ascii="Times New Roman" w:hAnsi="Times New Roman" w:cs="Times New Roman"/>
                <w:color w:val="000000"/>
                <w:sz w:val="24"/>
                <w:szCs w:val="24"/>
              </w:rPr>
            </w:pPr>
          </w:p>
        </w:tc>
        <w:tc>
          <w:tcPr>
            <w:tcW w:w="1134" w:type="dxa"/>
          </w:tcPr>
          <w:p w:rsidR="003F5447" w:rsidRPr="00AD759D" w:rsidRDefault="003F5447" w:rsidP="006808AA">
            <w:pPr>
              <w:jc w:val="center"/>
              <w:rPr>
                <w:rFonts w:ascii="Times New Roman" w:hAnsi="Times New Roman" w:cs="Times New Roman"/>
                <w:color w:val="000000"/>
                <w:sz w:val="24"/>
                <w:szCs w:val="24"/>
              </w:rPr>
            </w:pPr>
          </w:p>
        </w:tc>
        <w:tc>
          <w:tcPr>
            <w:tcW w:w="1134" w:type="dxa"/>
          </w:tcPr>
          <w:p w:rsidR="003F5447" w:rsidRPr="00AD759D" w:rsidRDefault="003F5447" w:rsidP="006808AA">
            <w:pPr>
              <w:jc w:val="center"/>
              <w:rPr>
                <w:rFonts w:ascii="Times New Roman" w:hAnsi="Times New Roman" w:cs="Times New Roman"/>
                <w:color w:val="000000"/>
                <w:sz w:val="24"/>
                <w:szCs w:val="24"/>
              </w:rPr>
            </w:pPr>
          </w:p>
        </w:tc>
        <w:tc>
          <w:tcPr>
            <w:tcW w:w="1134" w:type="dxa"/>
          </w:tcPr>
          <w:p w:rsidR="003F5447" w:rsidRPr="00AD759D" w:rsidRDefault="003F5447" w:rsidP="006808AA">
            <w:pPr>
              <w:jc w:val="center"/>
              <w:rPr>
                <w:rFonts w:ascii="Times New Roman" w:hAnsi="Times New Roman" w:cs="Times New Roman"/>
                <w:color w:val="000000"/>
                <w:sz w:val="24"/>
                <w:szCs w:val="24"/>
              </w:rPr>
            </w:pPr>
          </w:p>
        </w:tc>
        <w:tc>
          <w:tcPr>
            <w:tcW w:w="1418" w:type="dxa"/>
          </w:tcPr>
          <w:p w:rsidR="003F5447" w:rsidRPr="00AD759D" w:rsidRDefault="003F5447" w:rsidP="006808AA">
            <w:pPr>
              <w:jc w:val="center"/>
              <w:rPr>
                <w:rFonts w:ascii="Times New Roman" w:hAnsi="Times New Roman" w:cs="Times New Roman"/>
                <w:color w:val="000000"/>
                <w:sz w:val="24"/>
                <w:szCs w:val="24"/>
              </w:rPr>
            </w:pPr>
          </w:p>
        </w:tc>
        <w:tc>
          <w:tcPr>
            <w:tcW w:w="1417" w:type="dxa"/>
          </w:tcPr>
          <w:p w:rsidR="003F5447" w:rsidRPr="00AD759D" w:rsidRDefault="003F5447" w:rsidP="006808AA">
            <w:pPr>
              <w:jc w:val="center"/>
              <w:rPr>
                <w:rFonts w:ascii="Times New Roman" w:hAnsi="Times New Roman" w:cs="Times New Roman"/>
                <w:color w:val="000000"/>
                <w:sz w:val="24"/>
                <w:szCs w:val="24"/>
              </w:rPr>
            </w:pPr>
          </w:p>
        </w:tc>
      </w:tr>
      <w:tr w:rsidR="003F5447" w:rsidRPr="00BC185A" w:rsidTr="001E6F7D">
        <w:tc>
          <w:tcPr>
            <w:tcW w:w="484" w:type="dxa"/>
          </w:tcPr>
          <w:p w:rsidR="003F5447" w:rsidRPr="00FA1D53" w:rsidRDefault="003F5447"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1</w:t>
            </w:r>
          </w:p>
        </w:tc>
        <w:tc>
          <w:tcPr>
            <w:tcW w:w="1467" w:type="dxa"/>
          </w:tcPr>
          <w:p w:rsidR="003F5447" w:rsidRPr="00FA1D53" w:rsidRDefault="003F5447" w:rsidP="006808AA">
            <w:pPr>
              <w:rPr>
                <w:rFonts w:ascii="Times New Roman" w:hAnsi="Times New Roman" w:cs="Times New Roman"/>
                <w:color w:val="000000"/>
                <w:sz w:val="24"/>
                <w:szCs w:val="24"/>
              </w:rPr>
            </w:pPr>
            <w:r w:rsidRPr="00FA1D53">
              <w:rPr>
                <w:rFonts w:ascii="Times New Roman" w:hAnsi="Times New Roman" w:cs="Times New Roman"/>
                <w:color w:val="000000"/>
                <w:sz w:val="24"/>
                <w:szCs w:val="24"/>
              </w:rPr>
              <w:t>Количество платных услуг</w:t>
            </w:r>
          </w:p>
        </w:tc>
        <w:tc>
          <w:tcPr>
            <w:tcW w:w="1134" w:type="dxa"/>
          </w:tcPr>
          <w:p w:rsidR="003F5447" w:rsidRPr="00FA1D53" w:rsidRDefault="00FA1D53"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услуга</w:t>
            </w:r>
          </w:p>
        </w:tc>
        <w:tc>
          <w:tcPr>
            <w:tcW w:w="992" w:type="dxa"/>
          </w:tcPr>
          <w:p w:rsidR="003F5447" w:rsidRPr="00FA1D53" w:rsidRDefault="003F5447" w:rsidP="006808AA">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отчеты</w:t>
            </w:r>
          </w:p>
        </w:tc>
        <w:tc>
          <w:tcPr>
            <w:tcW w:w="1277" w:type="dxa"/>
          </w:tcPr>
          <w:p w:rsidR="003F5447" w:rsidRPr="00FA1D53" w:rsidRDefault="003F5447" w:rsidP="006808AA">
            <w:pPr>
              <w:jc w:val="center"/>
              <w:rPr>
                <w:rFonts w:ascii="Times New Roman" w:hAnsi="Times New Roman" w:cs="Times New Roman"/>
                <w:color w:val="000000"/>
                <w:sz w:val="24"/>
                <w:szCs w:val="24"/>
              </w:rPr>
            </w:pPr>
            <w:proofErr w:type="spellStart"/>
            <w:r w:rsidRPr="00FA1D53">
              <w:rPr>
                <w:rFonts w:ascii="Times New Roman" w:hAnsi="Times New Roman" w:cs="Times New Roman"/>
                <w:color w:val="000000"/>
                <w:sz w:val="24"/>
                <w:szCs w:val="24"/>
              </w:rPr>
              <w:t>АхметжановК.К</w:t>
            </w:r>
            <w:proofErr w:type="spellEnd"/>
            <w:r w:rsidRPr="00FA1D53">
              <w:rPr>
                <w:rFonts w:ascii="Times New Roman" w:hAnsi="Times New Roman" w:cs="Times New Roman"/>
                <w:color w:val="000000"/>
                <w:sz w:val="24"/>
                <w:szCs w:val="24"/>
              </w:rPr>
              <w:t>..</w:t>
            </w:r>
          </w:p>
        </w:tc>
        <w:tc>
          <w:tcPr>
            <w:tcW w:w="1133" w:type="dxa"/>
          </w:tcPr>
          <w:p w:rsidR="00FA1D53" w:rsidRPr="002B0EE6" w:rsidRDefault="00CC0539" w:rsidP="00FA1D53">
            <w:pPr>
              <w:jc w:val="center"/>
              <w:rPr>
                <w:rFonts w:ascii="Times New Roman" w:hAnsi="Times New Roman" w:cs="Times New Roman"/>
                <w:sz w:val="24"/>
                <w:szCs w:val="24"/>
              </w:rPr>
            </w:pPr>
            <w:r w:rsidRPr="002B0EE6">
              <w:rPr>
                <w:rFonts w:ascii="Times New Roman" w:hAnsi="Times New Roman" w:cs="Times New Roman"/>
                <w:sz w:val="24"/>
                <w:szCs w:val="24"/>
              </w:rPr>
              <w:t>12 6</w:t>
            </w:r>
            <w:r w:rsidR="00FA1D53" w:rsidRPr="002B0EE6">
              <w:rPr>
                <w:rFonts w:ascii="Times New Roman" w:hAnsi="Times New Roman" w:cs="Times New Roman"/>
                <w:sz w:val="24"/>
                <w:szCs w:val="24"/>
              </w:rPr>
              <w:t>74</w:t>
            </w:r>
          </w:p>
          <w:p w:rsidR="003F5447" w:rsidRPr="002B0EE6" w:rsidRDefault="003F5447" w:rsidP="006808AA">
            <w:pPr>
              <w:jc w:val="center"/>
              <w:rPr>
                <w:rFonts w:ascii="Times New Roman" w:hAnsi="Times New Roman" w:cs="Times New Roman"/>
                <w:sz w:val="24"/>
                <w:szCs w:val="24"/>
              </w:rPr>
            </w:pPr>
          </w:p>
        </w:tc>
        <w:tc>
          <w:tcPr>
            <w:tcW w:w="1134" w:type="dxa"/>
          </w:tcPr>
          <w:p w:rsidR="00CC0539" w:rsidRPr="002B0EE6" w:rsidRDefault="00CC0539" w:rsidP="00CC0539">
            <w:pPr>
              <w:jc w:val="center"/>
              <w:rPr>
                <w:rFonts w:ascii="Times New Roman" w:hAnsi="Times New Roman" w:cs="Times New Roman"/>
                <w:sz w:val="24"/>
                <w:szCs w:val="24"/>
              </w:rPr>
            </w:pPr>
            <w:r w:rsidRPr="002B0EE6">
              <w:rPr>
                <w:rFonts w:ascii="Times New Roman" w:hAnsi="Times New Roman" w:cs="Times New Roman"/>
                <w:sz w:val="24"/>
                <w:szCs w:val="24"/>
              </w:rPr>
              <w:t>12 674</w:t>
            </w:r>
          </w:p>
          <w:p w:rsidR="003F5447" w:rsidRPr="002B0EE6" w:rsidRDefault="003F5447" w:rsidP="006808AA">
            <w:pPr>
              <w:jc w:val="center"/>
              <w:rPr>
                <w:rFonts w:ascii="Times New Roman" w:hAnsi="Times New Roman" w:cs="Times New Roman"/>
                <w:sz w:val="24"/>
                <w:szCs w:val="24"/>
              </w:rPr>
            </w:pPr>
          </w:p>
        </w:tc>
        <w:tc>
          <w:tcPr>
            <w:tcW w:w="1134" w:type="dxa"/>
          </w:tcPr>
          <w:p w:rsidR="00CC0539" w:rsidRPr="002B0EE6" w:rsidRDefault="00CC0539" w:rsidP="00CC0539">
            <w:pPr>
              <w:jc w:val="center"/>
              <w:rPr>
                <w:rFonts w:ascii="Times New Roman" w:hAnsi="Times New Roman" w:cs="Times New Roman"/>
                <w:sz w:val="24"/>
                <w:szCs w:val="24"/>
              </w:rPr>
            </w:pPr>
            <w:r w:rsidRPr="002B0EE6">
              <w:rPr>
                <w:rFonts w:ascii="Times New Roman" w:hAnsi="Times New Roman" w:cs="Times New Roman"/>
                <w:sz w:val="24"/>
                <w:szCs w:val="24"/>
              </w:rPr>
              <w:t>12 674</w:t>
            </w:r>
          </w:p>
          <w:p w:rsidR="003F5447" w:rsidRPr="002B0EE6" w:rsidRDefault="003F5447" w:rsidP="006808AA">
            <w:pPr>
              <w:jc w:val="center"/>
              <w:rPr>
                <w:rFonts w:ascii="Times New Roman" w:hAnsi="Times New Roman" w:cs="Times New Roman"/>
                <w:sz w:val="24"/>
                <w:szCs w:val="24"/>
              </w:rPr>
            </w:pPr>
          </w:p>
        </w:tc>
        <w:tc>
          <w:tcPr>
            <w:tcW w:w="1134" w:type="dxa"/>
          </w:tcPr>
          <w:p w:rsidR="00CC0539" w:rsidRPr="002B0EE6" w:rsidRDefault="00CC0539" w:rsidP="00CC0539">
            <w:pPr>
              <w:jc w:val="center"/>
              <w:rPr>
                <w:rFonts w:ascii="Times New Roman" w:hAnsi="Times New Roman" w:cs="Times New Roman"/>
                <w:sz w:val="24"/>
                <w:szCs w:val="24"/>
              </w:rPr>
            </w:pPr>
            <w:r w:rsidRPr="002B0EE6">
              <w:rPr>
                <w:rFonts w:ascii="Times New Roman" w:hAnsi="Times New Roman" w:cs="Times New Roman"/>
                <w:sz w:val="24"/>
                <w:szCs w:val="24"/>
              </w:rPr>
              <w:t>12 674</w:t>
            </w:r>
          </w:p>
          <w:p w:rsidR="003F5447" w:rsidRPr="002B0EE6" w:rsidRDefault="003F5447" w:rsidP="006808AA">
            <w:pPr>
              <w:jc w:val="center"/>
              <w:rPr>
                <w:rFonts w:ascii="Times New Roman" w:hAnsi="Times New Roman" w:cs="Times New Roman"/>
                <w:sz w:val="24"/>
                <w:szCs w:val="24"/>
              </w:rPr>
            </w:pPr>
          </w:p>
        </w:tc>
        <w:tc>
          <w:tcPr>
            <w:tcW w:w="1418" w:type="dxa"/>
          </w:tcPr>
          <w:p w:rsidR="00CC0539" w:rsidRPr="002B0EE6" w:rsidRDefault="00CC0539" w:rsidP="00CC0539">
            <w:pPr>
              <w:jc w:val="center"/>
              <w:rPr>
                <w:rFonts w:ascii="Times New Roman" w:hAnsi="Times New Roman" w:cs="Times New Roman"/>
                <w:sz w:val="24"/>
                <w:szCs w:val="24"/>
              </w:rPr>
            </w:pPr>
            <w:r w:rsidRPr="002B0EE6">
              <w:rPr>
                <w:rFonts w:ascii="Times New Roman" w:hAnsi="Times New Roman" w:cs="Times New Roman"/>
                <w:sz w:val="24"/>
                <w:szCs w:val="24"/>
              </w:rPr>
              <w:t>12 674</w:t>
            </w:r>
          </w:p>
          <w:p w:rsidR="003F5447" w:rsidRPr="002B0EE6" w:rsidRDefault="003F5447" w:rsidP="006808AA">
            <w:pPr>
              <w:jc w:val="center"/>
              <w:rPr>
                <w:rFonts w:ascii="Times New Roman" w:hAnsi="Times New Roman" w:cs="Times New Roman"/>
                <w:sz w:val="24"/>
                <w:szCs w:val="24"/>
              </w:rPr>
            </w:pPr>
          </w:p>
        </w:tc>
        <w:tc>
          <w:tcPr>
            <w:tcW w:w="1417" w:type="dxa"/>
          </w:tcPr>
          <w:p w:rsidR="00CC0539" w:rsidRPr="002B0EE6" w:rsidRDefault="00CC0539" w:rsidP="00CC0539">
            <w:pPr>
              <w:jc w:val="center"/>
              <w:rPr>
                <w:rFonts w:ascii="Times New Roman" w:hAnsi="Times New Roman" w:cs="Times New Roman"/>
                <w:sz w:val="24"/>
                <w:szCs w:val="24"/>
              </w:rPr>
            </w:pPr>
            <w:r w:rsidRPr="002B0EE6">
              <w:rPr>
                <w:rFonts w:ascii="Times New Roman" w:hAnsi="Times New Roman" w:cs="Times New Roman"/>
                <w:sz w:val="24"/>
                <w:szCs w:val="24"/>
              </w:rPr>
              <w:t>12 674</w:t>
            </w:r>
          </w:p>
          <w:p w:rsidR="003F5447" w:rsidRPr="002B0EE6" w:rsidRDefault="003F5447" w:rsidP="006808AA">
            <w:pPr>
              <w:jc w:val="center"/>
              <w:rPr>
                <w:rFonts w:ascii="Times New Roman" w:hAnsi="Times New Roman" w:cs="Times New Roman"/>
                <w:sz w:val="24"/>
                <w:szCs w:val="24"/>
              </w:rPr>
            </w:pPr>
          </w:p>
        </w:tc>
      </w:tr>
      <w:tr w:rsidR="00FA1D53" w:rsidRPr="00BC185A" w:rsidTr="00905CB4">
        <w:tc>
          <w:tcPr>
            <w:tcW w:w="12724" w:type="dxa"/>
            <w:gridSpan w:val="11"/>
          </w:tcPr>
          <w:p w:rsidR="00FA1D53" w:rsidRPr="00FA1D53" w:rsidRDefault="00FA1D53" w:rsidP="00905CB4">
            <w:pPr>
              <w:jc w:val="center"/>
              <w:rPr>
                <w:rFonts w:ascii="Times New Roman" w:hAnsi="Times New Roman" w:cs="Times New Roman"/>
                <w:b/>
                <w:i/>
                <w:color w:val="000000"/>
                <w:sz w:val="24"/>
                <w:szCs w:val="24"/>
              </w:rPr>
            </w:pPr>
            <w:r w:rsidRPr="00FA1D53">
              <w:rPr>
                <w:rFonts w:ascii="Times New Roman" w:hAnsi="Times New Roman" w:cs="Times New Roman"/>
                <w:b/>
                <w:i/>
                <w:color w:val="000000"/>
                <w:sz w:val="24"/>
                <w:szCs w:val="24"/>
              </w:rPr>
              <w:lastRenderedPageBreak/>
              <w:t>Задача 1.2. Информирование населения в рамках ГОБМП</w:t>
            </w:r>
          </w:p>
        </w:tc>
      </w:tr>
      <w:tr w:rsidR="00FA1D53" w:rsidRPr="00BC185A" w:rsidTr="00905CB4">
        <w:tc>
          <w:tcPr>
            <w:tcW w:w="484" w:type="dxa"/>
          </w:tcPr>
          <w:p w:rsidR="00FA1D53" w:rsidRPr="009A51F9" w:rsidRDefault="00FA1D53" w:rsidP="00905CB4">
            <w:pPr>
              <w:jc w:val="center"/>
              <w:rPr>
                <w:rFonts w:ascii="Times New Roman" w:hAnsi="Times New Roman" w:cs="Times New Roman"/>
                <w:color w:val="000000"/>
                <w:sz w:val="24"/>
                <w:szCs w:val="24"/>
              </w:rPr>
            </w:pPr>
          </w:p>
        </w:tc>
        <w:tc>
          <w:tcPr>
            <w:tcW w:w="1467" w:type="dxa"/>
          </w:tcPr>
          <w:p w:rsidR="00FA1D53" w:rsidRPr="00AD759D" w:rsidRDefault="00FA1D53" w:rsidP="00905CB4">
            <w:pPr>
              <w:jc w:val="center"/>
              <w:rPr>
                <w:rFonts w:ascii="Times New Roman" w:hAnsi="Times New Roman" w:cs="Times New Roman"/>
                <w:color w:val="000000"/>
                <w:sz w:val="24"/>
                <w:szCs w:val="24"/>
              </w:rPr>
            </w:pPr>
            <w:r w:rsidRPr="00AD759D">
              <w:rPr>
                <w:rFonts w:ascii="Times New Roman" w:hAnsi="Times New Roman" w:cs="Times New Roman"/>
                <w:color w:val="000000"/>
                <w:sz w:val="24"/>
                <w:szCs w:val="24"/>
              </w:rPr>
              <w:t>Показатели результатов</w:t>
            </w:r>
          </w:p>
        </w:tc>
        <w:tc>
          <w:tcPr>
            <w:tcW w:w="1134" w:type="dxa"/>
          </w:tcPr>
          <w:p w:rsidR="00FA1D53" w:rsidRPr="00AD759D" w:rsidRDefault="00FA1D53" w:rsidP="00905CB4">
            <w:pPr>
              <w:jc w:val="both"/>
              <w:rPr>
                <w:rFonts w:ascii="Times New Roman" w:hAnsi="Times New Roman" w:cs="Times New Roman"/>
                <w:color w:val="000000"/>
                <w:sz w:val="24"/>
                <w:szCs w:val="24"/>
              </w:rPr>
            </w:pPr>
          </w:p>
        </w:tc>
        <w:tc>
          <w:tcPr>
            <w:tcW w:w="992" w:type="dxa"/>
          </w:tcPr>
          <w:p w:rsidR="00FA1D53" w:rsidRPr="00AD759D" w:rsidRDefault="00FA1D53" w:rsidP="00905CB4">
            <w:pPr>
              <w:jc w:val="both"/>
              <w:rPr>
                <w:rFonts w:ascii="Times New Roman" w:hAnsi="Times New Roman" w:cs="Times New Roman"/>
                <w:color w:val="000000"/>
                <w:sz w:val="24"/>
                <w:szCs w:val="24"/>
              </w:rPr>
            </w:pPr>
          </w:p>
        </w:tc>
        <w:tc>
          <w:tcPr>
            <w:tcW w:w="1277" w:type="dxa"/>
          </w:tcPr>
          <w:p w:rsidR="00FA1D53" w:rsidRPr="00AD759D" w:rsidRDefault="00FA1D53" w:rsidP="00905CB4">
            <w:pPr>
              <w:jc w:val="center"/>
              <w:rPr>
                <w:rFonts w:ascii="Times New Roman" w:hAnsi="Times New Roman" w:cs="Times New Roman"/>
                <w:color w:val="000000"/>
                <w:sz w:val="24"/>
                <w:szCs w:val="24"/>
              </w:rPr>
            </w:pPr>
          </w:p>
        </w:tc>
        <w:tc>
          <w:tcPr>
            <w:tcW w:w="1133" w:type="dxa"/>
          </w:tcPr>
          <w:p w:rsidR="00FA1D53" w:rsidRPr="00AD759D" w:rsidRDefault="00FA1D53" w:rsidP="00905CB4">
            <w:pPr>
              <w:jc w:val="center"/>
              <w:rPr>
                <w:rFonts w:ascii="Times New Roman" w:hAnsi="Times New Roman" w:cs="Times New Roman"/>
                <w:color w:val="000000"/>
                <w:sz w:val="24"/>
                <w:szCs w:val="24"/>
              </w:rPr>
            </w:pPr>
          </w:p>
        </w:tc>
        <w:tc>
          <w:tcPr>
            <w:tcW w:w="1134" w:type="dxa"/>
          </w:tcPr>
          <w:p w:rsidR="00FA1D53" w:rsidRPr="00AD759D" w:rsidRDefault="00FA1D53" w:rsidP="00905CB4">
            <w:pPr>
              <w:jc w:val="center"/>
              <w:rPr>
                <w:rFonts w:ascii="Times New Roman" w:hAnsi="Times New Roman" w:cs="Times New Roman"/>
                <w:color w:val="000000"/>
                <w:sz w:val="24"/>
                <w:szCs w:val="24"/>
              </w:rPr>
            </w:pPr>
          </w:p>
        </w:tc>
        <w:tc>
          <w:tcPr>
            <w:tcW w:w="1134" w:type="dxa"/>
          </w:tcPr>
          <w:p w:rsidR="00FA1D53" w:rsidRPr="00AD759D" w:rsidRDefault="00FA1D53" w:rsidP="00905CB4">
            <w:pPr>
              <w:jc w:val="center"/>
              <w:rPr>
                <w:rFonts w:ascii="Times New Roman" w:hAnsi="Times New Roman" w:cs="Times New Roman"/>
                <w:color w:val="000000"/>
                <w:sz w:val="24"/>
                <w:szCs w:val="24"/>
              </w:rPr>
            </w:pPr>
          </w:p>
        </w:tc>
        <w:tc>
          <w:tcPr>
            <w:tcW w:w="1134" w:type="dxa"/>
          </w:tcPr>
          <w:p w:rsidR="00FA1D53" w:rsidRPr="00AD759D" w:rsidRDefault="00FA1D53" w:rsidP="00905CB4">
            <w:pPr>
              <w:jc w:val="center"/>
              <w:rPr>
                <w:rFonts w:ascii="Times New Roman" w:hAnsi="Times New Roman" w:cs="Times New Roman"/>
                <w:color w:val="000000"/>
                <w:sz w:val="24"/>
                <w:szCs w:val="24"/>
              </w:rPr>
            </w:pPr>
          </w:p>
        </w:tc>
        <w:tc>
          <w:tcPr>
            <w:tcW w:w="1418" w:type="dxa"/>
          </w:tcPr>
          <w:p w:rsidR="00FA1D53" w:rsidRPr="00AD759D" w:rsidRDefault="00FA1D53" w:rsidP="00905CB4">
            <w:pPr>
              <w:jc w:val="center"/>
              <w:rPr>
                <w:rFonts w:ascii="Times New Roman" w:hAnsi="Times New Roman" w:cs="Times New Roman"/>
                <w:color w:val="000000"/>
                <w:sz w:val="24"/>
                <w:szCs w:val="24"/>
              </w:rPr>
            </w:pPr>
          </w:p>
        </w:tc>
        <w:tc>
          <w:tcPr>
            <w:tcW w:w="1417" w:type="dxa"/>
          </w:tcPr>
          <w:p w:rsidR="00FA1D53" w:rsidRPr="00AD759D" w:rsidRDefault="00FA1D53" w:rsidP="00905CB4">
            <w:pPr>
              <w:jc w:val="center"/>
              <w:rPr>
                <w:rFonts w:ascii="Times New Roman" w:hAnsi="Times New Roman" w:cs="Times New Roman"/>
                <w:color w:val="000000"/>
                <w:sz w:val="24"/>
                <w:szCs w:val="24"/>
              </w:rPr>
            </w:pPr>
          </w:p>
        </w:tc>
      </w:tr>
      <w:tr w:rsidR="00FA1D53" w:rsidRPr="00BC185A" w:rsidTr="00905CB4">
        <w:tc>
          <w:tcPr>
            <w:tcW w:w="484" w:type="dxa"/>
          </w:tcPr>
          <w:p w:rsidR="00FA1D53" w:rsidRPr="00FA1D53" w:rsidRDefault="00FA1D53" w:rsidP="00905CB4">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1</w:t>
            </w:r>
          </w:p>
        </w:tc>
        <w:tc>
          <w:tcPr>
            <w:tcW w:w="1467" w:type="dxa"/>
          </w:tcPr>
          <w:p w:rsidR="00FA1D53" w:rsidRPr="00FA1D53" w:rsidRDefault="00FA1D53" w:rsidP="00905CB4">
            <w:pPr>
              <w:rPr>
                <w:rFonts w:ascii="Times New Roman" w:hAnsi="Times New Roman" w:cs="Times New Roman"/>
                <w:color w:val="000000"/>
                <w:sz w:val="24"/>
                <w:szCs w:val="24"/>
              </w:rPr>
            </w:pPr>
            <w:r w:rsidRPr="00FA1D53">
              <w:rPr>
                <w:rFonts w:ascii="Times New Roman" w:hAnsi="Times New Roman" w:cs="Times New Roman"/>
                <w:color w:val="000000"/>
                <w:sz w:val="24"/>
                <w:szCs w:val="24"/>
              </w:rPr>
              <w:t>Количество  услуг в рамках ГОБМП</w:t>
            </w:r>
          </w:p>
        </w:tc>
        <w:tc>
          <w:tcPr>
            <w:tcW w:w="1134" w:type="dxa"/>
          </w:tcPr>
          <w:p w:rsidR="00FA1D53" w:rsidRPr="00FA1D53" w:rsidRDefault="00FA1D53" w:rsidP="00905CB4">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услуга</w:t>
            </w:r>
          </w:p>
        </w:tc>
        <w:tc>
          <w:tcPr>
            <w:tcW w:w="992" w:type="dxa"/>
          </w:tcPr>
          <w:p w:rsidR="00FA1D53" w:rsidRPr="00FA1D53" w:rsidRDefault="00FA1D53" w:rsidP="00905CB4">
            <w:pPr>
              <w:jc w:val="center"/>
              <w:rPr>
                <w:rFonts w:ascii="Times New Roman" w:hAnsi="Times New Roman" w:cs="Times New Roman"/>
                <w:color w:val="000000"/>
                <w:sz w:val="24"/>
                <w:szCs w:val="24"/>
              </w:rPr>
            </w:pPr>
            <w:r w:rsidRPr="00FA1D53">
              <w:rPr>
                <w:rFonts w:ascii="Times New Roman" w:hAnsi="Times New Roman" w:cs="Times New Roman"/>
                <w:color w:val="000000"/>
                <w:sz w:val="24"/>
                <w:szCs w:val="24"/>
              </w:rPr>
              <w:t>Протокол заседания</w:t>
            </w:r>
          </w:p>
        </w:tc>
        <w:tc>
          <w:tcPr>
            <w:tcW w:w="1277" w:type="dxa"/>
          </w:tcPr>
          <w:p w:rsidR="00FA1D53" w:rsidRPr="00FA1D53" w:rsidRDefault="00FA1D53" w:rsidP="00905CB4">
            <w:pPr>
              <w:jc w:val="center"/>
              <w:rPr>
                <w:rFonts w:ascii="Times New Roman" w:hAnsi="Times New Roman" w:cs="Times New Roman"/>
                <w:color w:val="000000"/>
                <w:sz w:val="24"/>
                <w:szCs w:val="24"/>
              </w:rPr>
            </w:pPr>
            <w:proofErr w:type="spellStart"/>
            <w:r w:rsidRPr="00FA1D53">
              <w:rPr>
                <w:rFonts w:ascii="Times New Roman" w:hAnsi="Times New Roman" w:cs="Times New Roman"/>
                <w:color w:val="000000"/>
                <w:sz w:val="24"/>
                <w:szCs w:val="24"/>
              </w:rPr>
              <w:t>АхметжановК.К</w:t>
            </w:r>
            <w:proofErr w:type="spellEnd"/>
            <w:r w:rsidRPr="00FA1D53">
              <w:rPr>
                <w:rFonts w:ascii="Times New Roman" w:hAnsi="Times New Roman" w:cs="Times New Roman"/>
                <w:color w:val="000000"/>
                <w:sz w:val="24"/>
                <w:szCs w:val="24"/>
              </w:rPr>
              <w:t>..</w:t>
            </w:r>
          </w:p>
        </w:tc>
        <w:tc>
          <w:tcPr>
            <w:tcW w:w="1133" w:type="dxa"/>
          </w:tcPr>
          <w:p w:rsidR="00FA1D53" w:rsidRPr="002B0EE6" w:rsidRDefault="00D67CC2" w:rsidP="00905CB4">
            <w:pPr>
              <w:jc w:val="center"/>
              <w:rPr>
                <w:rFonts w:ascii="Times New Roman" w:hAnsi="Times New Roman" w:cs="Times New Roman"/>
                <w:sz w:val="24"/>
                <w:szCs w:val="24"/>
              </w:rPr>
            </w:pPr>
            <w:r w:rsidRPr="002B0EE6">
              <w:rPr>
                <w:rFonts w:ascii="Times New Roman" w:hAnsi="Times New Roman" w:cs="Times New Roman"/>
                <w:sz w:val="24"/>
                <w:szCs w:val="24"/>
              </w:rPr>
              <w:t>241764</w:t>
            </w:r>
          </w:p>
        </w:tc>
        <w:tc>
          <w:tcPr>
            <w:tcW w:w="1134" w:type="dxa"/>
          </w:tcPr>
          <w:p w:rsidR="00FA1D53" w:rsidRPr="002B0EE6" w:rsidRDefault="00D67CC2" w:rsidP="00905CB4">
            <w:pPr>
              <w:jc w:val="center"/>
              <w:rPr>
                <w:rFonts w:ascii="Times New Roman" w:hAnsi="Times New Roman" w:cs="Times New Roman"/>
                <w:sz w:val="24"/>
                <w:szCs w:val="24"/>
              </w:rPr>
            </w:pPr>
            <w:r w:rsidRPr="002B0EE6">
              <w:rPr>
                <w:rFonts w:ascii="Times New Roman" w:hAnsi="Times New Roman" w:cs="Times New Roman"/>
                <w:sz w:val="24"/>
                <w:szCs w:val="24"/>
              </w:rPr>
              <w:t>241764</w:t>
            </w:r>
          </w:p>
        </w:tc>
        <w:tc>
          <w:tcPr>
            <w:tcW w:w="1134" w:type="dxa"/>
          </w:tcPr>
          <w:p w:rsidR="00FA1D53" w:rsidRPr="002B0EE6" w:rsidRDefault="00D67CC2" w:rsidP="00905CB4">
            <w:pPr>
              <w:jc w:val="center"/>
              <w:rPr>
                <w:rFonts w:ascii="Times New Roman" w:hAnsi="Times New Roman" w:cs="Times New Roman"/>
                <w:sz w:val="24"/>
                <w:szCs w:val="24"/>
              </w:rPr>
            </w:pPr>
            <w:r w:rsidRPr="002B0EE6">
              <w:rPr>
                <w:rFonts w:ascii="Times New Roman" w:hAnsi="Times New Roman" w:cs="Times New Roman"/>
                <w:sz w:val="24"/>
                <w:szCs w:val="24"/>
              </w:rPr>
              <w:t>241764</w:t>
            </w:r>
          </w:p>
        </w:tc>
        <w:tc>
          <w:tcPr>
            <w:tcW w:w="1134" w:type="dxa"/>
          </w:tcPr>
          <w:p w:rsidR="00FA1D53" w:rsidRPr="002B0EE6" w:rsidRDefault="00D67CC2" w:rsidP="00905CB4">
            <w:pPr>
              <w:jc w:val="center"/>
              <w:rPr>
                <w:rFonts w:ascii="Times New Roman" w:hAnsi="Times New Roman" w:cs="Times New Roman"/>
                <w:sz w:val="24"/>
                <w:szCs w:val="24"/>
              </w:rPr>
            </w:pPr>
            <w:r w:rsidRPr="002B0EE6">
              <w:rPr>
                <w:rFonts w:ascii="Times New Roman" w:hAnsi="Times New Roman" w:cs="Times New Roman"/>
                <w:sz w:val="24"/>
                <w:szCs w:val="24"/>
              </w:rPr>
              <w:t>241764</w:t>
            </w:r>
          </w:p>
        </w:tc>
        <w:tc>
          <w:tcPr>
            <w:tcW w:w="1418" w:type="dxa"/>
          </w:tcPr>
          <w:p w:rsidR="00FA1D53" w:rsidRPr="002B0EE6" w:rsidRDefault="00D67CC2" w:rsidP="00905CB4">
            <w:pPr>
              <w:jc w:val="center"/>
              <w:rPr>
                <w:rFonts w:ascii="Times New Roman" w:hAnsi="Times New Roman" w:cs="Times New Roman"/>
                <w:sz w:val="24"/>
                <w:szCs w:val="24"/>
              </w:rPr>
            </w:pPr>
            <w:r w:rsidRPr="002B0EE6">
              <w:rPr>
                <w:rFonts w:ascii="Times New Roman" w:hAnsi="Times New Roman" w:cs="Times New Roman"/>
                <w:sz w:val="24"/>
                <w:szCs w:val="24"/>
              </w:rPr>
              <w:t>241764</w:t>
            </w:r>
          </w:p>
        </w:tc>
        <w:tc>
          <w:tcPr>
            <w:tcW w:w="1417" w:type="dxa"/>
          </w:tcPr>
          <w:p w:rsidR="00FA1D53" w:rsidRPr="002B0EE6" w:rsidRDefault="00D67CC2" w:rsidP="00905CB4">
            <w:pPr>
              <w:jc w:val="center"/>
              <w:rPr>
                <w:rFonts w:ascii="Times New Roman" w:hAnsi="Times New Roman" w:cs="Times New Roman"/>
                <w:sz w:val="24"/>
                <w:szCs w:val="24"/>
              </w:rPr>
            </w:pPr>
            <w:r w:rsidRPr="002B0EE6">
              <w:rPr>
                <w:rFonts w:ascii="Times New Roman" w:hAnsi="Times New Roman" w:cs="Times New Roman"/>
                <w:sz w:val="24"/>
                <w:szCs w:val="24"/>
              </w:rPr>
              <w:t>241764</w:t>
            </w:r>
          </w:p>
        </w:tc>
      </w:tr>
    </w:tbl>
    <w:p w:rsidR="00FA1D53" w:rsidRDefault="00FA1D53" w:rsidP="00FA1D53">
      <w:pPr>
        <w:spacing w:after="0" w:line="240" w:lineRule="auto"/>
        <w:ind w:firstLine="567"/>
        <w:jc w:val="both"/>
        <w:rPr>
          <w:rFonts w:ascii="Times New Roman" w:hAnsi="Times New Roman" w:cs="Times New Roman"/>
          <w:b/>
          <w:color w:val="000000"/>
          <w:sz w:val="28"/>
          <w:szCs w:val="28"/>
        </w:rPr>
      </w:pPr>
    </w:p>
    <w:p w:rsidR="003F5447" w:rsidRDefault="003F5447" w:rsidP="003F5447">
      <w:pPr>
        <w:spacing w:after="0" w:line="240" w:lineRule="auto"/>
        <w:ind w:firstLine="567"/>
        <w:jc w:val="both"/>
        <w:rPr>
          <w:rFonts w:ascii="Times New Roman" w:hAnsi="Times New Roman" w:cs="Times New Roman"/>
          <w:b/>
          <w:color w:val="000000"/>
          <w:sz w:val="28"/>
          <w:szCs w:val="28"/>
        </w:rPr>
      </w:pPr>
    </w:p>
    <w:p w:rsidR="003F5447" w:rsidRDefault="003F5447" w:rsidP="003F5447">
      <w:pPr>
        <w:spacing w:after="0" w:line="240" w:lineRule="auto"/>
        <w:ind w:firstLine="567"/>
        <w:jc w:val="both"/>
        <w:rPr>
          <w:rFonts w:ascii="Times New Roman" w:hAnsi="Times New Roman" w:cs="Times New Roman"/>
          <w:b/>
          <w:color w:val="000000"/>
          <w:sz w:val="28"/>
          <w:szCs w:val="28"/>
        </w:rPr>
      </w:pPr>
    </w:p>
    <w:p w:rsidR="003F5447" w:rsidRPr="00AC5E41" w:rsidRDefault="003F5447" w:rsidP="003F5447">
      <w:pPr>
        <w:spacing w:after="0" w:line="240" w:lineRule="auto"/>
        <w:ind w:firstLine="567"/>
        <w:jc w:val="both"/>
        <w:rPr>
          <w:rFonts w:ascii="Times New Roman" w:hAnsi="Times New Roman" w:cs="Times New Roman"/>
          <w:b/>
          <w:color w:val="000000"/>
          <w:sz w:val="28"/>
          <w:szCs w:val="28"/>
          <w:highlight w:val="red"/>
        </w:rPr>
      </w:pPr>
      <w:r w:rsidRPr="00AC5E41">
        <w:rPr>
          <w:rFonts w:ascii="Times New Roman" w:hAnsi="Times New Roman" w:cs="Times New Roman"/>
          <w:b/>
          <w:color w:val="000000"/>
          <w:sz w:val="28"/>
          <w:szCs w:val="28"/>
          <w:highlight w:val="red"/>
        </w:rPr>
        <w:t>Стратегическое направление 3  (клиенты-пациенты) Повышение качества медицинских услуг.</w:t>
      </w:r>
    </w:p>
    <w:p w:rsidR="003F5447" w:rsidRPr="00AC5E41" w:rsidRDefault="003F5447" w:rsidP="003F5447">
      <w:pPr>
        <w:spacing w:after="0" w:line="240" w:lineRule="auto"/>
        <w:ind w:firstLine="567"/>
        <w:jc w:val="both"/>
        <w:rPr>
          <w:rFonts w:ascii="Times New Roman" w:hAnsi="Times New Roman" w:cs="Times New Roman"/>
          <w:b/>
          <w:color w:val="000000"/>
          <w:sz w:val="28"/>
          <w:szCs w:val="28"/>
          <w:highlight w:val="red"/>
        </w:rPr>
      </w:pPr>
    </w:p>
    <w:p w:rsidR="003F5447" w:rsidRPr="0010556C" w:rsidRDefault="003F5447" w:rsidP="003F5447">
      <w:pPr>
        <w:spacing w:after="0" w:line="240" w:lineRule="auto"/>
        <w:ind w:firstLine="567"/>
        <w:jc w:val="both"/>
        <w:rPr>
          <w:rFonts w:ascii="Times New Roman" w:hAnsi="Times New Roman" w:cs="Times New Roman"/>
          <w:b/>
          <w:sz w:val="28"/>
          <w:szCs w:val="28"/>
        </w:rPr>
      </w:pPr>
      <w:r w:rsidRPr="00AC5E41">
        <w:rPr>
          <w:rFonts w:ascii="Times New Roman" w:hAnsi="Times New Roman" w:cs="Times New Roman"/>
          <w:sz w:val="28"/>
          <w:szCs w:val="28"/>
          <w:highlight w:val="red"/>
        </w:rPr>
        <w:t xml:space="preserve">Стратегическим направлением КГП на ПХВ « Павлодарская  областная  станция  скорой  медицинской  помощи» является   предоставление   экстренной  медицинской  помощи при возникновении заболеваний и  состояний, требующих экстренного  вмешательства  для  предотвращения существенного  вреда  здоровью и </w:t>
      </w:r>
      <w:proofErr w:type="gramStart"/>
      <w:r w:rsidRPr="00AC5E41">
        <w:rPr>
          <w:rFonts w:ascii="Times New Roman" w:hAnsi="Times New Roman" w:cs="Times New Roman"/>
          <w:sz w:val="28"/>
          <w:szCs w:val="28"/>
          <w:highlight w:val="red"/>
        </w:rPr>
        <w:t xml:space="preserve">( </w:t>
      </w:r>
      <w:proofErr w:type="gramEnd"/>
      <w:r w:rsidRPr="00AC5E41">
        <w:rPr>
          <w:rFonts w:ascii="Times New Roman" w:hAnsi="Times New Roman" w:cs="Times New Roman"/>
          <w:sz w:val="28"/>
          <w:szCs w:val="28"/>
          <w:highlight w:val="red"/>
        </w:rPr>
        <w:t>или) устранения  угрозы  жизни.</w:t>
      </w:r>
    </w:p>
    <w:p w:rsidR="003F5447" w:rsidRPr="0010556C" w:rsidRDefault="003F5447" w:rsidP="003F5447">
      <w:pPr>
        <w:spacing w:after="0" w:line="240" w:lineRule="auto"/>
        <w:ind w:firstLine="567"/>
        <w:jc w:val="both"/>
        <w:rPr>
          <w:rFonts w:ascii="Times New Roman" w:hAnsi="Times New Roman" w:cs="Times New Roman"/>
          <w:b/>
          <w:color w:val="000000"/>
          <w:sz w:val="28"/>
          <w:szCs w:val="28"/>
        </w:rPr>
      </w:pPr>
    </w:p>
    <w:p w:rsidR="003F5447" w:rsidRPr="00431851" w:rsidRDefault="003F5447" w:rsidP="003F5447">
      <w:pPr>
        <w:pStyle w:val="a5"/>
        <w:spacing w:before="120" w:beforeAutospacing="0" w:after="120" w:afterAutospacing="0"/>
        <w:ind w:firstLine="708"/>
        <w:jc w:val="both"/>
        <w:rPr>
          <w:rFonts w:eastAsia="Times New Roman"/>
          <w:b/>
          <w:sz w:val="28"/>
          <w:szCs w:val="28"/>
        </w:rPr>
      </w:pPr>
      <w:r w:rsidRPr="00FA5E6B">
        <w:rPr>
          <w:b/>
          <w:color w:val="000000"/>
          <w:sz w:val="28"/>
          <w:szCs w:val="28"/>
        </w:rPr>
        <w:t xml:space="preserve">Стратегическое направление </w:t>
      </w:r>
      <w:r>
        <w:rPr>
          <w:b/>
          <w:color w:val="000000"/>
          <w:sz w:val="28"/>
          <w:szCs w:val="28"/>
        </w:rPr>
        <w:t xml:space="preserve">4. </w:t>
      </w:r>
      <w:r w:rsidRPr="00431851">
        <w:rPr>
          <w:rFonts w:eastAsia="Times New Roman"/>
          <w:b/>
          <w:bCs/>
          <w:sz w:val="28"/>
          <w:szCs w:val="28"/>
        </w:rPr>
        <w:t>Развитие системы кадровых ресурсов и медицинской науки</w:t>
      </w:r>
    </w:p>
    <w:p w:rsidR="003F5447" w:rsidRPr="00FA5E6B" w:rsidRDefault="003F5447" w:rsidP="003F5447">
      <w:pPr>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(обучение и развитие персонала)</w:t>
      </w:r>
    </w:p>
    <w:p w:rsidR="003F5447" w:rsidRDefault="003F5447" w:rsidP="003F5447">
      <w:pPr>
        <w:spacing w:after="0" w:line="240" w:lineRule="auto"/>
        <w:ind w:firstLine="709"/>
        <w:jc w:val="both"/>
        <w:rPr>
          <w:rFonts w:ascii="Times New Roman" w:hAnsi="Times New Roman" w:cs="Times New Roman"/>
          <w:i/>
          <w:color w:val="000000"/>
          <w:sz w:val="28"/>
          <w:szCs w:val="28"/>
        </w:rPr>
      </w:pPr>
    </w:p>
    <w:p w:rsidR="003F5447" w:rsidRPr="000A41CD" w:rsidRDefault="003F5447" w:rsidP="003F5447">
      <w:pPr>
        <w:spacing w:after="0" w:line="240" w:lineRule="auto"/>
        <w:ind w:firstLine="709"/>
        <w:jc w:val="both"/>
        <w:rPr>
          <w:rFonts w:ascii="Times New Roman" w:hAnsi="Times New Roman" w:cs="Times New Roman"/>
          <w:b/>
          <w:color w:val="000000"/>
          <w:sz w:val="28"/>
          <w:szCs w:val="28"/>
        </w:rPr>
      </w:pPr>
      <w:r w:rsidRPr="000A41CD">
        <w:rPr>
          <w:rFonts w:ascii="Times New Roman" w:hAnsi="Times New Roman" w:cs="Times New Roman"/>
          <w:b/>
          <w:color w:val="000000"/>
          <w:sz w:val="28"/>
          <w:szCs w:val="28"/>
        </w:rPr>
        <w:t xml:space="preserve">Цель </w:t>
      </w:r>
      <w:r>
        <w:rPr>
          <w:rFonts w:ascii="Times New Roman" w:hAnsi="Times New Roman" w:cs="Times New Roman"/>
          <w:b/>
          <w:color w:val="000000"/>
          <w:sz w:val="28"/>
          <w:szCs w:val="28"/>
        </w:rPr>
        <w:t>4</w:t>
      </w:r>
      <w:r w:rsidRPr="000A41CD">
        <w:rPr>
          <w:rFonts w:ascii="Times New Roman" w:hAnsi="Times New Roman" w:cs="Times New Roman"/>
          <w:b/>
          <w:color w:val="000000"/>
          <w:sz w:val="28"/>
          <w:szCs w:val="28"/>
        </w:rPr>
        <w:t>.1 Обеспечение квалифицированным медицинским  персоналом, отвечающим потребностям отрасли.</w:t>
      </w:r>
    </w:p>
    <w:p w:rsidR="003F5447" w:rsidRPr="00EF6FC7" w:rsidRDefault="003F5447" w:rsidP="003F5447">
      <w:pPr>
        <w:spacing w:after="0" w:line="240" w:lineRule="auto"/>
        <w:ind w:firstLine="709"/>
        <w:jc w:val="both"/>
        <w:rPr>
          <w:rFonts w:ascii="Times New Roman" w:hAnsi="Times New Roman" w:cs="Times New Roman"/>
          <w:color w:val="000000"/>
          <w:sz w:val="28"/>
          <w:szCs w:val="28"/>
        </w:rPr>
      </w:pPr>
    </w:p>
    <w:p w:rsidR="003F5447" w:rsidRDefault="003F5447" w:rsidP="003F5447">
      <w:pPr>
        <w:spacing w:after="0" w:line="240" w:lineRule="auto"/>
        <w:ind w:firstLine="567"/>
        <w:jc w:val="both"/>
        <w:rPr>
          <w:rFonts w:ascii="Times New Roman" w:hAnsi="Times New Roman" w:cs="Times New Roman"/>
          <w:b/>
          <w:color w:val="000000"/>
          <w:sz w:val="28"/>
          <w:szCs w:val="28"/>
        </w:rPr>
      </w:pPr>
    </w:p>
    <w:tbl>
      <w:tblPr>
        <w:tblStyle w:val="ac"/>
        <w:tblW w:w="13149" w:type="dxa"/>
        <w:tblLayout w:type="fixed"/>
        <w:tblLook w:val="04A0"/>
      </w:tblPr>
      <w:tblGrid>
        <w:gridCol w:w="484"/>
        <w:gridCol w:w="1467"/>
        <w:gridCol w:w="1134"/>
        <w:gridCol w:w="1418"/>
        <w:gridCol w:w="851"/>
        <w:gridCol w:w="993"/>
        <w:gridCol w:w="707"/>
        <w:gridCol w:w="851"/>
        <w:gridCol w:w="850"/>
        <w:gridCol w:w="709"/>
        <w:gridCol w:w="3685"/>
      </w:tblGrid>
      <w:tr w:rsidR="003F5447" w:rsidRPr="00BC185A" w:rsidTr="006808AA">
        <w:tc>
          <w:tcPr>
            <w:tcW w:w="484" w:type="dxa"/>
            <w:vMerge w:val="restar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w:t>
            </w:r>
          </w:p>
        </w:tc>
        <w:tc>
          <w:tcPr>
            <w:tcW w:w="1467" w:type="dxa"/>
            <w:vMerge w:val="restart"/>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ц</w:t>
            </w:r>
            <w:r w:rsidRPr="00BC185A">
              <w:rPr>
                <w:rFonts w:ascii="Times New Roman" w:hAnsi="Times New Roman" w:cs="Times New Roman"/>
                <w:color w:val="000000"/>
                <w:sz w:val="24"/>
                <w:szCs w:val="24"/>
              </w:rPr>
              <w:t>елево</w:t>
            </w:r>
            <w:r>
              <w:rPr>
                <w:rFonts w:ascii="Times New Roman" w:hAnsi="Times New Roman" w:cs="Times New Roman"/>
                <w:color w:val="000000"/>
                <w:sz w:val="24"/>
                <w:szCs w:val="24"/>
              </w:rPr>
              <w:t>го</w:t>
            </w:r>
            <w:r w:rsidRPr="00BC185A">
              <w:rPr>
                <w:rFonts w:ascii="Times New Roman" w:hAnsi="Times New Roman" w:cs="Times New Roman"/>
                <w:color w:val="000000"/>
                <w:sz w:val="24"/>
                <w:szCs w:val="24"/>
              </w:rPr>
              <w:t xml:space="preserve"> индикатор</w:t>
            </w:r>
            <w:r>
              <w:rPr>
                <w:rFonts w:ascii="Times New Roman" w:hAnsi="Times New Roman" w:cs="Times New Roman"/>
                <w:color w:val="000000"/>
                <w:sz w:val="24"/>
                <w:szCs w:val="24"/>
              </w:rPr>
              <w:t>а</w:t>
            </w:r>
          </w:p>
        </w:tc>
        <w:tc>
          <w:tcPr>
            <w:tcW w:w="1134" w:type="dxa"/>
            <w:vMerge w:val="restar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 xml:space="preserve">Ед. измерения </w:t>
            </w:r>
          </w:p>
        </w:tc>
        <w:tc>
          <w:tcPr>
            <w:tcW w:w="1418" w:type="dxa"/>
            <w:vMerge w:val="restar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Источник информации</w:t>
            </w:r>
          </w:p>
        </w:tc>
        <w:tc>
          <w:tcPr>
            <w:tcW w:w="851" w:type="dxa"/>
            <w:vMerge w:val="restar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Ответственные</w:t>
            </w:r>
          </w:p>
        </w:tc>
        <w:tc>
          <w:tcPr>
            <w:tcW w:w="993" w:type="dxa"/>
            <w:vMerge w:val="restart"/>
          </w:tcPr>
          <w:p w:rsidR="003F5447" w:rsidRPr="00BC185A" w:rsidRDefault="003F5447" w:rsidP="00926676">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 xml:space="preserve">Факт </w:t>
            </w:r>
            <w:proofErr w:type="spellStart"/>
            <w:r w:rsidRPr="00BC185A">
              <w:rPr>
                <w:rFonts w:ascii="Times New Roman" w:hAnsi="Times New Roman" w:cs="Times New Roman"/>
                <w:color w:val="000000"/>
                <w:sz w:val="24"/>
                <w:szCs w:val="24"/>
              </w:rPr>
              <w:t>тек</w:t>
            </w:r>
            <w:proofErr w:type="gramStart"/>
            <w:r w:rsidRPr="00BC185A">
              <w:rPr>
                <w:rFonts w:ascii="Times New Roman" w:hAnsi="Times New Roman" w:cs="Times New Roman"/>
                <w:color w:val="000000"/>
                <w:sz w:val="24"/>
                <w:szCs w:val="24"/>
              </w:rPr>
              <w:t>.г</w:t>
            </w:r>
            <w:proofErr w:type="gramEnd"/>
            <w:r w:rsidRPr="00BC185A">
              <w:rPr>
                <w:rFonts w:ascii="Times New Roman" w:hAnsi="Times New Roman" w:cs="Times New Roman"/>
                <w:color w:val="000000"/>
                <w:sz w:val="24"/>
                <w:szCs w:val="24"/>
              </w:rPr>
              <w:t>ода</w:t>
            </w:r>
            <w:proofErr w:type="spellEnd"/>
            <w:r w:rsidR="00926676">
              <w:rPr>
                <w:rFonts w:ascii="Times New Roman" w:hAnsi="Times New Roman" w:cs="Times New Roman"/>
                <w:color w:val="000000"/>
                <w:sz w:val="24"/>
                <w:szCs w:val="24"/>
              </w:rPr>
              <w:t xml:space="preserve"> 2021</w:t>
            </w:r>
          </w:p>
        </w:tc>
        <w:tc>
          <w:tcPr>
            <w:tcW w:w="6802" w:type="dxa"/>
            <w:gridSpan w:val="5"/>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План (годы)</w:t>
            </w:r>
          </w:p>
        </w:tc>
      </w:tr>
      <w:tr w:rsidR="003F5447" w:rsidRPr="00BC185A" w:rsidTr="006808AA">
        <w:tc>
          <w:tcPr>
            <w:tcW w:w="484" w:type="dxa"/>
            <w:vMerge/>
          </w:tcPr>
          <w:p w:rsidR="003F5447" w:rsidRPr="00BC185A" w:rsidRDefault="003F5447" w:rsidP="006808AA">
            <w:pPr>
              <w:jc w:val="center"/>
              <w:rPr>
                <w:rFonts w:ascii="Times New Roman" w:hAnsi="Times New Roman" w:cs="Times New Roman"/>
                <w:color w:val="000000"/>
                <w:sz w:val="24"/>
                <w:szCs w:val="24"/>
              </w:rPr>
            </w:pPr>
          </w:p>
        </w:tc>
        <w:tc>
          <w:tcPr>
            <w:tcW w:w="1467" w:type="dxa"/>
            <w:vMerge/>
          </w:tcPr>
          <w:p w:rsidR="003F5447" w:rsidRPr="00BC185A" w:rsidRDefault="003F5447" w:rsidP="006808AA">
            <w:pPr>
              <w:jc w:val="center"/>
              <w:rPr>
                <w:rFonts w:ascii="Times New Roman" w:hAnsi="Times New Roman" w:cs="Times New Roman"/>
                <w:color w:val="000000"/>
                <w:sz w:val="24"/>
                <w:szCs w:val="24"/>
              </w:rPr>
            </w:pPr>
          </w:p>
        </w:tc>
        <w:tc>
          <w:tcPr>
            <w:tcW w:w="1134" w:type="dxa"/>
            <w:vMerge/>
          </w:tcPr>
          <w:p w:rsidR="003F5447" w:rsidRPr="00BC185A" w:rsidRDefault="003F5447" w:rsidP="006808AA">
            <w:pPr>
              <w:jc w:val="center"/>
              <w:rPr>
                <w:rFonts w:ascii="Times New Roman" w:hAnsi="Times New Roman" w:cs="Times New Roman"/>
                <w:color w:val="000000"/>
                <w:sz w:val="24"/>
                <w:szCs w:val="24"/>
              </w:rPr>
            </w:pPr>
          </w:p>
        </w:tc>
        <w:tc>
          <w:tcPr>
            <w:tcW w:w="1418" w:type="dxa"/>
            <w:vMerge/>
          </w:tcPr>
          <w:p w:rsidR="003F5447" w:rsidRPr="00BC185A" w:rsidRDefault="003F5447" w:rsidP="006808AA">
            <w:pPr>
              <w:jc w:val="center"/>
              <w:rPr>
                <w:rFonts w:ascii="Times New Roman" w:hAnsi="Times New Roman" w:cs="Times New Roman"/>
                <w:color w:val="000000"/>
                <w:sz w:val="24"/>
                <w:szCs w:val="24"/>
              </w:rPr>
            </w:pPr>
          </w:p>
        </w:tc>
        <w:tc>
          <w:tcPr>
            <w:tcW w:w="851" w:type="dxa"/>
            <w:vMerge/>
          </w:tcPr>
          <w:p w:rsidR="003F5447" w:rsidRPr="00BC185A" w:rsidRDefault="003F5447" w:rsidP="006808AA">
            <w:pPr>
              <w:jc w:val="center"/>
              <w:rPr>
                <w:rFonts w:ascii="Times New Roman" w:hAnsi="Times New Roman" w:cs="Times New Roman"/>
                <w:color w:val="000000"/>
                <w:sz w:val="24"/>
                <w:szCs w:val="24"/>
              </w:rPr>
            </w:pPr>
          </w:p>
        </w:tc>
        <w:tc>
          <w:tcPr>
            <w:tcW w:w="993" w:type="dxa"/>
            <w:vMerge/>
          </w:tcPr>
          <w:p w:rsidR="003F5447" w:rsidRPr="00BC185A" w:rsidRDefault="003F5447" w:rsidP="006808AA">
            <w:pPr>
              <w:jc w:val="center"/>
              <w:rPr>
                <w:rFonts w:ascii="Times New Roman" w:hAnsi="Times New Roman" w:cs="Times New Roman"/>
                <w:color w:val="000000"/>
                <w:sz w:val="24"/>
                <w:szCs w:val="24"/>
              </w:rPr>
            </w:pPr>
          </w:p>
        </w:tc>
        <w:tc>
          <w:tcPr>
            <w:tcW w:w="707" w:type="dxa"/>
          </w:tcPr>
          <w:p w:rsidR="003F5447"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1-й год</w:t>
            </w:r>
          </w:p>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00926676">
              <w:rPr>
                <w:rFonts w:ascii="Times New Roman" w:hAnsi="Times New Roman" w:cs="Times New Roman"/>
                <w:color w:val="000000"/>
                <w:sz w:val="24"/>
                <w:szCs w:val="24"/>
              </w:rPr>
              <w:t>22</w:t>
            </w:r>
          </w:p>
        </w:tc>
        <w:tc>
          <w:tcPr>
            <w:tcW w:w="851" w:type="dxa"/>
          </w:tcPr>
          <w:p w:rsidR="003F5447"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2-й год</w:t>
            </w:r>
          </w:p>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00926676">
              <w:rPr>
                <w:rFonts w:ascii="Times New Roman" w:hAnsi="Times New Roman" w:cs="Times New Roman"/>
                <w:color w:val="000000"/>
                <w:sz w:val="24"/>
                <w:szCs w:val="24"/>
              </w:rPr>
              <w:t>23</w:t>
            </w:r>
          </w:p>
        </w:tc>
        <w:tc>
          <w:tcPr>
            <w:tcW w:w="850" w:type="dxa"/>
          </w:tcPr>
          <w:p w:rsidR="003F5447"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3-й год</w:t>
            </w:r>
          </w:p>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00926676">
              <w:rPr>
                <w:rFonts w:ascii="Times New Roman" w:hAnsi="Times New Roman" w:cs="Times New Roman"/>
                <w:color w:val="000000"/>
                <w:sz w:val="24"/>
                <w:szCs w:val="24"/>
              </w:rPr>
              <w:t>24</w:t>
            </w:r>
          </w:p>
        </w:tc>
        <w:tc>
          <w:tcPr>
            <w:tcW w:w="709" w:type="dxa"/>
          </w:tcPr>
          <w:p w:rsidR="003F5447"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4-й год</w:t>
            </w:r>
          </w:p>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w:t>
            </w:r>
            <w:r w:rsidR="00926676">
              <w:rPr>
                <w:rFonts w:ascii="Times New Roman" w:hAnsi="Times New Roman" w:cs="Times New Roman"/>
                <w:color w:val="000000"/>
                <w:sz w:val="24"/>
                <w:szCs w:val="24"/>
              </w:rPr>
              <w:t>5</w:t>
            </w:r>
          </w:p>
        </w:tc>
        <w:tc>
          <w:tcPr>
            <w:tcW w:w="3685"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5-й год</w:t>
            </w:r>
            <w:r>
              <w:rPr>
                <w:rFonts w:ascii="Times New Roman" w:hAnsi="Times New Roman" w:cs="Times New Roman"/>
                <w:color w:val="000000"/>
                <w:sz w:val="24"/>
                <w:szCs w:val="24"/>
              </w:rPr>
              <w:t xml:space="preserve"> 202</w:t>
            </w:r>
            <w:r w:rsidR="00926676">
              <w:rPr>
                <w:rFonts w:ascii="Times New Roman" w:hAnsi="Times New Roman" w:cs="Times New Roman"/>
                <w:color w:val="000000"/>
                <w:sz w:val="24"/>
                <w:szCs w:val="24"/>
              </w:rPr>
              <w:t>6</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1467"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1134"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3</w:t>
            </w:r>
          </w:p>
        </w:tc>
        <w:tc>
          <w:tcPr>
            <w:tcW w:w="1418"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4</w:t>
            </w:r>
          </w:p>
        </w:tc>
        <w:tc>
          <w:tcPr>
            <w:tcW w:w="851"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5</w:t>
            </w:r>
          </w:p>
        </w:tc>
        <w:tc>
          <w:tcPr>
            <w:tcW w:w="993"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6</w:t>
            </w:r>
          </w:p>
        </w:tc>
        <w:tc>
          <w:tcPr>
            <w:tcW w:w="707"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7</w:t>
            </w:r>
          </w:p>
        </w:tc>
        <w:tc>
          <w:tcPr>
            <w:tcW w:w="851"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8</w:t>
            </w:r>
          </w:p>
        </w:tc>
        <w:tc>
          <w:tcPr>
            <w:tcW w:w="850"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9</w:t>
            </w:r>
          </w:p>
        </w:tc>
        <w:tc>
          <w:tcPr>
            <w:tcW w:w="709"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10</w:t>
            </w:r>
          </w:p>
        </w:tc>
        <w:tc>
          <w:tcPr>
            <w:tcW w:w="3685"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11</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p>
        </w:tc>
        <w:tc>
          <w:tcPr>
            <w:tcW w:w="1467"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Ц</w:t>
            </w:r>
            <w:r w:rsidRPr="00676CE0">
              <w:rPr>
                <w:rFonts w:ascii="Times New Roman" w:hAnsi="Times New Roman" w:cs="Times New Roman"/>
                <w:color w:val="000000"/>
                <w:sz w:val="24"/>
                <w:szCs w:val="24"/>
              </w:rPr>
              <w:t>елев</w:t>
            </w:r>
            <w:r>
              <w:rPr>
                <w:rFonts w:ascii="Times New Roman" w:hAnsi="Times New Roman" w:cs="Times New Roman"/>
                <w:color w:val="000000"/>
                <w:sz w:val="24"/>
                <w:szCs w:val="24"/>
              </w:rPr>
              <w:t>ые индикаторы</w:t>
            </w:r>
          </w:p>
        </w:tc>
        <w:tc>
          <w:tcPr>
            <w:tcW w:w="1134" w:type="dxa"/>
          </w:tcPr>
          <w:p w:rsidR="003F5447" w:rsidRPr="00BC185A" w:rsidRDefault="003F5447" w:rsidP="006808AA">
            <w:pPr>
              <w:jc w:val="center"/>
              <w:rPr>
                <w:rFonts w:ascii="Times New Roman" w:hAnsi="Times New Roman" w:cs="Times New Roman"/>
                <w:color w:val="000000"/>
                <w:sz w:val="24"/>
                <w:szCs w:val="24"/>
              </w:rPr>
            </w:pPr>
          </w:p>
        </w:tc>
        <w:tc>
          <w:tcPr>
            <w:tcW w:w="1418"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993" w:type="dxa"/>
          </w:tcPr>
          <w:p w:rsidR="003F5447" w:rsidRPr="00BC185A" w:rsidRDefault="003F5447" w:rsidP="006808AA">
            <w:pPr>
              <w:jc w:val="center"/>
              <w:rPr>
                <w:rFonts w:ascii="Times New Roman" w:hAnsi="Times New Roman" w:cs="Times New Roman"/>
                <w:color w:val="000000"/>
                <w:sz w:val="24"/>
                <w:szCs w:val="24"/>
              </w:rPr>
            </w:pPr>
          </w:p>
        </w:tc>
        <w:tc>
          <w:tcPr>
            <w:tcW w:w="707"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850" w:type="dxa"/>
          </w:tcPr>
          <w:p w:rsidR="003F5447" w:rsidRPr="00BC185A" w:rsidRDefault="003F5447" w:rsidP="006808AA">
            <w:pPr>
              <w:jc w:val="center"/>
              <w:rPr>
                <w:rFonts w:ascii="Times New Roman" w:hAnsi="Times New Roman" w:cs="Times New Roman"/>
                <w:color w:val="000000"/>
                <w:sz w:val="24"/>
                <w:szCs w:val="24"/>
              </w:rPr>
            </w:pPr>
          </w:p>
        </w:tc>
        <w:tc>
          <w:tcPr>
            <w:tcW w:w="709" w:type="dxa"/>
          </w:tcPr>
          <w:p w:rsidR="003F5447" w:rsidRPr="00BC185A" w:rsidRDefault="003F5447" w:rsidP="006808AA">
            <w:pPr>
              <w:jc w:val="center"/>
              <w:rPr>
                <w:rFonts w:ascii="Times New Roman" w:hAnsi="Times New Roman" w:cs="Times New Roman"/>
                <w:color w:val="000000"/>
                <w:sz w:val="24"/>
                <w:szCs w:val="24"/>
              </w:rPr>
            </w:pPr>
          </w:p>
        </w:tc>
        <w:tc>
          <w:tcPr>
            <w:tcW w:w="3685" w:type="dxa"/>
          </w:tcPr>
          <w:p w:rsidR="003F5447" w:rsidRPr="00BC185A" w:rsidRDefault="003F5447" w:rsidP="006808AA">
            <w:pPr>
              <w:jc w:val="center"/>
              <w:rPr>
                <w:rFonts w:ascii="Times New Roman" w:hAnsi="Times New Roman" w:cs="Times New Roman"/>
                <w:color w:val="000000"/>
                <w:sz w:val="24"/>
                <w:szCs w:val="24"/>
              </w:rPr>
            </w:pP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lastRenderedPageBreak/>
              <w:t>1</w:t>
            </w:r>
          </w:p>
        </w:tc>
        <w:tc>
          <w:tcPr>
            <w:tcW w:w="1467"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Снижение дефицита врачебных кадров</w:t>
            </w:r>
          </w:p>
        </w:tc>
        <w:tc>
          <w:tcPr>
            <w:tcW w:w="1134"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w:t>
            </w:r>
          </w:p>
        </w:tc>
        <w:tc>
          <w:tcPr>
            <w:tcW w:w="1418"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Отчеты отдела кадров</w:t>
            </w:r>
          </w:p>
        </w:tc>
        <w:tc>
          <w:tcPr>
            <w:tcW w:w="851" w:type="dxa"/>
          </w:tcPr>
          <w:p w:rsidR="003F5447" w:rsidRPr="00B445F1" w:rsidRDefault="003F5447" w:rsidP="006808AA">
            <w:pPr>
              <w:rPr>
                <w:rFonts w:ascii="Times New Roman" w:hAnsi="Times New Roman" w:cs="Times New Roman"/>
                <w:color w:val="000000"/>
                <w:sz w:val="24"/>
                <w:szCs w:val="24"/>
              </w:rPr>
            </w:pPr>
            <w:r w:rsidRPr="00B445F1">
              <w:rPr>
                <w:rFonts w:ascii="Times New Roman" w:hAnsi="Times New Roman" w:cs="Times New Roman"/>
                <w:color w:val="000000"/>
                <w:sz w:val="24"/>
                <w:szCs w:val="24"/>
              </w:rPr>
              <w:t>Ибрагимова З.Ш.</w:t>
            </w:r>
          </w:p>
        </w:tc>
        <w:tc>
          <w:tcPr>
            <w:tcW w:w="993"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0</w:t>
            </w:r>
          </w:p>
        </w:tc>
        <w:tc>
          <w:tcPr>
            <w:tcW w:w="707"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0</w:t>
            </w:r>
          </w:p>
        </w:tc>
        <w:tc>
          <w:tcPr>
            <w:tcW w:w="851"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0</w:t>
            </w:r>
          </w:p>
        </w:tc>
        <w:tc>
          <w:tcPr>
            <w:tcW w:w="850"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0</w:t>
            </w:r>
          </w:p>
        </w:tc>
        <w:tc>
          <w:tcPr>
            <w:tcW w:w="709"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0</w:t>
            </w:r>
          </w:p>
        </w:tc>
        <w:tc>
          <w:tcPr>
            <w:tcW w:w="3685"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0</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p>
        </w:tc>
        <w:tc>
          <w:tcPr>
            <w:tcW w:w="1467" w:type="dxa"/>
          </w:tcPr>
          <w:p w:rsidR="003F5447" w:rsidRPr="00BC185A" w:rsidRDefault="003F5447" w:rsidP="006808AA">
            <w:pPr>
              <w:jc w:val="center"/>
              <w:rPr>
                <w:rFonts w:ascii="Times New Roman" w:hAnsi="Times New Roman" w:cs="Times New Roman"/>
                <w:color w:val="000000"/>
                <w:sz w:val="24"/>
                <w:szCs w:val="24"/>
              </w:rPr>
            </w:pPr>
          </w:p>
        </w:tc>
        <w:tc>
          <w:tcPr>
            <w:tcW w:w="1134" w:type="dxa"/>
          </w:tcPr>
          <w:p w:rsidR="003F5447" w:rsidRPr="00BC185A" w:rsidRDefault="003F5447" w:rsidP="006808AA">
            <w:pPr>
              <w:jc w:val="center"/>
              <w:rPr>
                <w:rFonts w:ascii="Times New Roman" w:hAnsi="Times New Roman" w:cs="Times New Roman"/>
                <w:color w:val="000000"/>
                <w:sz w:val="24"/>
                <w:szCs w:val="24"/>
              </w:rPr>
            </w:pPr>
          </w:p>
        </w:tc>
        <w:tc>
          <w:tcPr>
            <w:tcW w:w="1418"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993" w:type="dxa"/>
          </w:tcPr>
          <w:p w:rsidR="003F5447" w:rsidRPr="00BC185A" w:rsidRDefault="003F5447" w:rsidP="006808AA">
            <w:pPr>
              <w:jc w:val="center"/>
              <w:rPr>
                <w:rFonts w:ascii="Times New Roman" w:hAnsi="Times New Roman" w:cs="Times New Roman"/>
                <w:color w:val="000000"/>
                <w:sz w:val="24"/>
                <w:szCs w:val="24"/>
              </w:rPr>
            </w:pPr>
          </w:p>
        </w:tc>
        <w:tc>
          <w:tcPr>
            <w:tcW w:w="707"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850" w:type="dxa"/>
          </w:tcPr>
          <w:p w:rsidR="003F5447" w:rsidRPr="00BC185A" w:rsidRDefault="003F5447" w:rsidP="006808AA">
            <w:pPr>
              <w:jc w:val="center"/>
              <w:rPr>
                <w:rFonts w:ascii="Times New Roman" w:hAnsi="Times New Roman" w:cs="Times New Roman"/>
                <w:color w:val="000000"/>
                <w:sz w:val="24"/>
                <w:szCs w:val="24"/>
              </w:rPr>
            </w:pPr>
          </w:p>
        </w:tc>
        <w:tc>
          <w:tcPr>
            <w:tcW w:w="709" w:type="dxa"/>
          </w:tcPr>
          <w:p w:rsidR="003F5447" w:rsidRPr="00BC185A" w:rsidRDefault="003F5447" w:rsidP="006808AA">
            <w:pPr>
              <w:jc w:val="center"/>
              <w:rPr>
                <w:rFonts w:ascii="Times New Roman" w:hAnsi="Times New Roman" w:cs="Times New Roman"/>
                <w:color w:val="000000"/>
                <w:sz w:val="24"/>
                <w:szCs w:val="24"/>
              </w:rPr>
            </w:pPr>
          </w:p>
        </w:tc>
        <w:tc>
          <w:tcPr>
            <w:tcW w:w="3685" w:type="dxa"/>
          </w:tcPr>
          <w:p w:rsidR="003F5447" w:rsidRPr="00BC185A" w:rsidRDefault="003F5447" w:rsidP="006808AA">
            <w:pPr>
              <w:jc w:val="center"/>
              <w:rPr>
                <w:rFonts w:ascii="Times New Roman" w:hAnsi="Times New Roman" w:cs="Times New Roman"/>
                <w:color w:val="000000"/>
                <w:sz w:val="24"/>
                <w:szCs w:val="24"/>
              </w:rPr>
            </w:pPr>
          </w:p>
        </w:tc>
      </w:tr>
      <w:tr w:rsidR="003F5447" w:rsidRPr="00BC185A" w:rsidTr="006808AA">
        <w:tc>
          <w:tcPr>
            <w:tcW w:w="13149" w:type="dxa"/>
            <w:gridSpan w:val="11"/>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Задачи 3.1 </w:t>
            </w:r>
            <w:r w:rsidRPr="00813B45">
              <w:rPr>
                <w:rFonts w:ascii="Times New Roman" w:hAnsi="Times New Roman" w:cs="Times New Roman"/>
                <w:color w:val="000000"/>
                <w:sz w:val="24"/>
                <w:szCs w:val="24"/>
              </w:rPr>
              <w:t xml:space="preserve">Привлечение молодых специалистов </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p>
        </w:tc>
        <w:tc>
          <w:tcPr>
            <w:tcW w:w="1467"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 результатов</w:t>
            </w:r>
          </w:p>
        </w:tc>
        <w:tc>
          <w:tcPr>
            <w:tcW w:w="1134" w:type="dxa"/>
          </w:tcPr>
          <w:p w:rsidR="003F5447" w:rsidRPr="00BC185A" w:rsidRDefault="003F5447" w:rsidP="006808AA">
            <w:pPr>
              <w:jc w:val="center"/>
              <w:rPr>
                <w:rFonts w:ascii="Times New Roman" w:hAnsi="Times New Roman" w:cs="Times New Roman"/>
                <w:color w:val="000000"/>
                <w:sz w:val="24"/>
                <w:szCs w:val="24"/>
              </w:rPr>
            </w:pPr>
          </w:p>
        </w:tc>
        <w:tc>
          <w:tcPr>
            <w:tcW w:w="1418"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993" w:type="dxa"/>
          </w:tcPr>
          <w:p w:rsidR="003F5447" w:rsidRPr="00BC185A" w:rsidRDefault="003F5447" w:rsidP="006808AA">
            <w:pPr>
              <w:jc w:val="center"/>
              <w:rPr>
                <w:rFonts w:ascii="Times New Roman" w:hAnsi="Times New Roman" w:cs="Times New Roman"/>
                <w:color w:val="000000"/>
                <w:sz w:val="24"/>
                <w:szCs w:val="24"/>
              </w:rPr>
            </w:pPr>
          </w:p>
        </w:tc>
        <w:tc>
          <w:tcPr>
            <w:tcW w:w="707"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850" w:type="dxa"/>
          </w:tcPr>
          <w:p w:rsidR="003F5447" w:rsidRPr="00BC185A" w:rsidRDefault="003F5447" w:rsidP="006808AA">
            <w:pPr>
              <w:jc w:val="center"/>
              <w:rPr>
                <w:rFonts w:ascii="Times New Roman" w:hAnsi="Times New Roman" w:cs="Times New Roman"/>
                <w:color w:val="000000"/>
                <w:sz w:val="24"/>
                <w:szCs w:val="24"/>
              </w:rPr>
            </w:pPr>
          </w:p>
        </w:tc>
        <w:tc>
          <w:tcPr>
            <w:tcW w:w="709" w:type="dxa"/>
          </w:tcPr>
          <w:p w:rsidR="003F5447" w:rsidRPr="00BC185A" w:rsidRDefault="003F5447" w:rsidP="006808AA">
            <w:pPr>
              <w:jc w:val="center"/>
              <w:rPr>
                <w:rFonts w:ascii="Times New Roman" w:hAnsi="Times New Roman" w:cs="Times New Roman"/>
                <w:color w:val="000000"/>
                <w:sz w:val="24"/>
                <w:szCs w:val="24"/>
              </w:rPr>
            </w:pPr>
          </w:p>
        </w:tc>
        <w:tc>
          <w:tcPr>
            <w:tcW w:w="3685" w:type="dxa"/>
          </w:tcPr>
          <w:p w:rsidR="003F5447" w:rsidRPr="00BC185A" w:rsidRDefault="003F5447" w:rsidP="006808AA">
            <w:pPr>
              <w:jc w:val="center"/>
              <w:rPr>
                <w:rFonts w:ascii="Times New Roman" w:hAnsi="Times New Roman" w:cs="Times New Roman"/>
                <w:color w:val="000000"/>
                <w:sz w:val="24"/>
                <w:szCs w:val="24"/>
              </w:rPr>
            </w:pP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1467"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Укомплектованность врачебным персоналом</w:t>
            </w:r>
          </w:p>
        </w:tc>
        <w:tc>
          <w:tcPr>
            <w:tcW w:w="1134"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w:t>
            </w:r>
          </w:p>
        </w:tc>
        <w:tc>
          <w:tcPr>
            <w:tcW w:w="1418"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Отчеты отдела кадров</w:t>
            </w:r>
          </w:p>
        </w:tc>
        <w:tc>
          <w:tcPr>
            <w:tcW w:w="851" w:type="dxa"/>
          </w:tcPr>
          <w:p w:rsidR="003F5447" w:rsidRPr="00B445F1" w:rsidRDefault="003F5447" w:rsidP="006808AA">
            <w:pPr>
              <w:rPr>
                <w:rFonts w:ascii="Times New Roman" w:hAnsi="Times New Roman" w:cs="Times New Roman"/>
                <w:color w:val="000000"/>
                <w:sz w:val="24"/>
                <w:szCs w:val="24"/>
              </w:rPr>
            </w:pPr>
            <w:r w:rsidRPr="00B445F1">
              <w:rPr>
                <w:rFonts w:ascii="Times New Roman" w:hAnsi="Times New Roman" w:cs="Times New Roman"/>
                <w:color w:val="000000"/>
                <w:sz w:val="24"/>
                <w:szCs w:val="24"/>
              </w:rPr>
              <w:t>Ибрагимова З.Ш.</w:t>
            </w:r>
          </w:p>
        </w:tc>
        <w:tc>
          <w:tcPr>
            <w:tcW w:w="993"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707"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851"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850"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709"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3685"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1467"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Укомплектованность СМР</w:t>
            </w:r>
          </w:p>
        </w:tc>
        <w:tc>
          <w:tcPr>
            <w:tcW w:w="1134"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w:t>
            </w:r>
          </w:p>
        </w:tc>
        <w:tc>
          <w:tcPr>
            <w:tcW w:w="1418"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Отчеты отдела кадров</w:t>
            </w:r>
          </w:p>
        </w:tc>
        <w:tc>
          <w:tcPr>
            <w:tcW w:w="851" w:type="dxa"/>
          </w:tcPr>
          <w:p w:rsidR="003F5447" w:rsidRPr="00B445F1" w:rsidRDefault="003F5447" w:rsidP="006808AA">
            <w:pPr>
              <w:rPr>
                <w:rFonts w:ascii="Times New Roman" w:hAnsi="Times New Roman" w:cs="Times New Roman"/>
                <w:color w:val="000000"/>
                <w:sz w:val="24"/>
                <w:szCs w:val="24"/>
              </w:rPr>
            </w:pPr>
            <w:r w:rsidRPr="00B445F1">
              <w:rPr>
                <w:rFonts w:ascii="Times New Roman" w:hAnsi="Times New Roman" w:cs="Times New Roman"/>
                <w:color w:val="000000"/>
                <w:sz w:val="24"/>
                <w:szCs w:val="24"/>
              </w:rPr>
              <w:t>Ибрагимова З.Ш.</w:t>
            </w:r>
          </w:p>
        </w:tc>
        <w:tc>
          <w:tcPr>
            <w:tcW w:w="993"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707"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851"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850"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709"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c>
          <w:tcPr>
            <w:tcW w:w="3685" w:type="dxa"/>
          </w:tcPr>
          <w:p w:rsidR="003F5447" w:rsidRPr="00B445F1" w:rsidRDefault="003F5447"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100</w:t>
            </w:r>
          </w:p>
        </w:tc>
      </w:tr>
      <w:tr w:rsidR="003F5447" w:rsidRPr="00BC185A" w:rsidTr="006808AA">
        <w:tc>
          <w:tcPr>
            <w:tcW w:w="13149" w:type="dxa"/>
            <w:gridSpan w:val="11"/>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Задачи 3.2 Обучение врачей </w:t>
            </w:r>
            <w:r w:rsidR="00B164BD">
              <w:rPr>
                <w:rFonts w:ascii="Times New Roman" w:hAnsi="Times New Roman" w:cs="Times New Roman"/>
                <w:color w:val="000000"/>
                <w:sz w:val="24"/>
                <w:szCs w:val="24"/>
              </w:rPr>
              <w:t xml:space="preserve">и СМР </w:t>
            </w:r>
            <w:r>
              <w:rPr>
                <w:rFonts w:ascii="Times New Roman" w:hAnsi="Times New Roman" w:cs="Times New Roman"/>
                <w:color w:val="000000"/>
                <w:sz w:val="24"/>
                <w:szCs w:val="24"/>
              </w:rPr>
              <w:t>на курсах ПП и ПК</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p>
        </w:tc>
        <w:tc>
          <w:tcPr>
            <w:tcW w:w="1467"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 результатов</w:t>
            </w:r>
          </w:p>
        </w:tc>
        <w:tc>
          <w:tcPr>
            <w:tcW w:w="1134" w:type="dxa"/>
          </w:tcPr>
          <w:p w:rsidR="003F5447" w:rsidRPr="00BC185A" w:rsidRDefault="003F5447" w:rsidP="006808AA">
            <w:pPr>
              <w:jc w:val="center"/>
              <w:rPr>
                <w:rFonts w:ascii="Times New Roman" w:hAnsi="Times New Roman" w:cs="Times New Roman"/>
                <w:color w:val="000000"/>
                <w:sz w:val="24"/>
                <w:szCs w:val="24"/>
              </w:rPr>
            </w:pPr>
          </w:p>
        </w:tc>
        <w:tc>
          <w:tcPr>
            <w:tcW w:w="1418"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993" w:type="dxa"/>
          </w:tcPr>
          <w:p w:rsidR="003F5447" w:rsidRPr="00BC185A" w:rsidRDefault="003F5447" w:rsidP="006808AA">
            <w:pPr>
              <w:jc w:val="center"/>
              <w:rPr>
                <w:rFonts w:ascii="Times New Roman" w:hAnsi="Times New Roman" w:cs="Times New Roman"/>
                <w:color w:val="000000"/>
                <w:sz w:val="24"/>
                <w:szCs w:val="24"/>
              </w:rPr>
            </w:pPr>
          </w:p>
        </w:tc>
        <w:tc>
          <w:tcPr>
            <w:tcW w:w="707"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850" w:type="dxa"/>
          </w:tcPr>
          <w:p w:rsidR="003F5447" w:rsidRPr="00BC185A" w:rsidRDefault="003F5447" w:rsidP="006808AA">
            <w:pPr>
              <w:jc w:val="center"/>
              <w:rPr>
                <w:rFonts w:ascii="Times New Roman" w:hAnsi="Times New Roman" w:cs="Times New Roman"/>
                <w:color w:val="000000"/>
                <w:sz w:val="24"/>
                <w:szCs w:val="24"/>
              </w:rPr>
            </w:pPr>
          </w:p>
        </w:tc>
        <w:tc>
          <w:tcPr>
            <w:tcW w:w="709" w:type="dxa"/>
          </w:tcPr>
          <w:p w:rsidR="003F5447" w:rsidRPr="00BC185A" w:rsidRDefault="003F5447" w:rsidP="006808AA">
            <w:pPr>
              <w:jc w:val="center"/>
              <w:rPr>
                <w:rFonts w:ascii="Times New Roman" w:hAnsi="Times New Roman" w:cs="Times New Roman"/>
                <w:color w:val="000000"/>
                <w:sz w:val="24"/>
                <w:szCs w:val="24"/>
              </w:rPr>
            </w:pPr>
          </w:p>
        </w:tc>
        <w:tc>
          <w:tcPr>
            <w:tcW w:w="3685" w:type="dxa"/>
          </w:tcPr>
          <w:p w:rsidR="003F5447" w:rsidRPr="00BC185A" w:rsidRDefault="003F5447" w:rsidP="006808AA">
            <w:pPr>
              <w:jc w:val="center"/>
              <w:rPr>
                <w:rFonts w:ascii="Times New Roman" w:hAnsi="Times New Roman" w:cs="Times New Roman"/>
                <w:color w:val="000000"/>
                <w:sz w:val="24"/>
                <w:szCs w:val="24"/>
              </w:rPr>
            </w:pPr>
          </w:p>
        </w:tc>
      </w:tr>
      <w:tr w:rsidR="007B7CFF" w:rsidRPr="00BC185A" w:rsidTr="006808AA">
        <w:tc>
          <w:tcPr>
            <w:tcW w:w="484" w:type="dxa"/>
          </w:tcPr>
          <w:p w:rsidR="007B7CFF" w:rsidRPr="00BC185A" w:rsidRDefault="007B7CFF"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1467" w:type="dxa"/>
          </w:tcPr>
          <w:p w:rsidR="007B7CFF" w:rsidRPr="00B445F1" w:rsidRDefault="007B7CFF" w:rsidP="007B7CFF">
            <w:pPr>
              <w:jc w:val="center"/>
              <w:rPr>
                <w:rFonts w:ascii="Times New Roman" w:hAnsi="Times New Roman" w:cs="Times New Roman"/>
                <w:color w:val="000000"/>
                <w:sz w:val="24"/>
                <w:szCs w:val="24"/>
              </w:rPr>
            </w:pPr>
            <w:proofErr w:type="spellStart"/>
            <w:r w:rsidRPr="00B445F1">
              <w:rPr>
                <w:rFonts w:ascii="Times New Roman" w:hAnsi="Times New Roman" w:cs="Times New Roman"/>
                <w:color w:val="000000"/>
                <w:sz w:val="24"/>
                <w:szCs w:val="24"/>
              </w:rPr>
              <w:t>Уд</w:t>
            </w:r>
            <w:proofErr w:type="gramStart"/>
            <w:r w:rsidRPr="00B445F1">
              <w:rPr>
                <w:rFonts w:ascii="Times New Roman" w:hAnsi="Times New Roman" w:cs="Times New Roman"/>
                <w:color w:val="000000"/>
                <w:sz w:val="24"/>
                <w:szCs w:val="24"/>
              </w:rPr>
              <w:t>.в</w:t>
            </w:r>
            <w:proofErr w:type="gramEnd"/>
            <w:r w:rsidRPr="00B445F1">
              <w:rPr>
                <w:rFonts w:ascii="Times New Roman" w:hAnsi="Times New Roman" w:cs="Times New Roman"/>
                <w:color w:val="000000"/>
                <w:sz w:val="24"/>
                <w:szCs w:val="24"/>
              </w:rPr>
              <w:t>ес</w:t>
            </w:r>
            <w:proofErr w:type="spellEnd"/>
            <w:r w:rsidRPr="00B445F1">
              <w:rPr>
                <w:rFonts w:ascii="Times New Roman" w:hAnsi="Times New Roman" w:cs="Times New Roman"/>
                <w:color w:val="000000"/>
                <w:sz w:val="24"/>
                <w:szCs w:val="24"/>
              </w:rPr>
              <w:t xml:space="preserve"> медицинских работников, </w:t>
            </w:r>
            <w:r>
              <w:rPr>
                <w:rFonts w:ascii="Times New Roman" w:hAnsi="Times New Roman" w:cs="Times New Roman"/>
                <w:color w:val="000000"/>
                <w:sz w:val="24"/>
                <w:szCs w:val="24"/>
              </w:rPr>
              <w:t>обучение врачей и СМР</w:t>
            </w:r>
          </w:p>
        </w:tc>
        <w:tc>
          <w:tcPr>
            <w:tcW w:w="1134" w:type="dxa"/>
          </w:tcPr>
          <w:p w:rsidR="007B7CFF" w:rsidRPr="00B445F1" w:rsidRDefault="007B7CFF"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w:t>
            </w:r>
          </w:p>
        </w:tc>
        <w:tc>
          <w:tcPr>
            <w:tcW w:w="1418" w:type="dxa"/>
          </w:tcPr>
          <w:p w:rsidR="007B7CFF" w:rsidRPr="00B445F1" w:rsidRDefault="007B7CFF" w:rsidP="006808AA">
            <w:pPr>
              <w:jc w:val="center"/>
              <w:rPr>
                <w:rFonts w:ascii="Times New Roman" w:hAnsi="Times New Roman" w:cs="Times New Roman"/>
                <w:color w:val="000000"/>
                <w:sz w:val="24"/>
                <w:szCs w:val="24"/>
              </w:rPr>
            </w:pPr>
            <w:r w:rsidRPr="00B445F1">
              <w:rPr>
                <w:rFonts w:ascii="Times New Roman" w:hAnsi="Times New Roman" w:cs="Times New Roman"/>
                <w:color w:val="000000"/>
                <w:sz w:val="24"/>
                <w:szCs w:val="24"/>
              </w:rPr>
              <w:t>Отчеты отдела кадров</w:t>
            </w:r>
          </w:p>
        </w:tc>
        <w:tc>
          <w:tcPr>
            <w:tcW w:w="851" w:type="dxa"/>
          </w:tcPr>
          <w:p w:rsidR="007B7CFF" w:rsidRPr="00B445F1" w:rsidRDefault="007B7CFF" w:rsidP="006808AA">
            <w:pPr>
              <w:rPr>
                <w:rFonts w:ascii="Times New Roman" w:hAnsi="Times New Roman" w:cs="Times New Roman"/>
                <w:color w:val="000000"/>
                <w:sz w:val="24"/>
                <w:szCs w:val="24"/>
              </w:rPr>
            </w:pPr>
            <w:r w:rsidRPr="00B445F1">
              <w:rPr>
                <w:rFonts w:ascii="Times New Roman" w:hAnsi="Times New Roman" w:cs="Times New Roman"/>
                <w:color w:val="000000"/>
                <w:sz w:val="24"/>
                <w:szCs w:val="24"/>
              </w:rPr>
              <w:t>Ибрагимова З.Ш.</w:t>
            </w:r>
          </w:p>
        </w:tc>
        <w:tc>
          <w:tcPr>
            <w:tcW w:w="993" w:type="dxa"/>
          </w:tcPr>
          <w:p w:rsidR="007B7CFF" w:rsidRDefault="007B7CFF">
            <w:r w:rsidRPr="00C55387">
              <w:rPr>
                <w:rFonts w:ascii="Times New Roman" w:hAnsi="Times New Roman" w:cs="Times New Roman"/>
                <w:color w:val="000000"/>
                <w:sz w:val="24"/>
                <w:szCs w:val="24"/>
              </w:rPr>
              <w:t>100</w:t>
            </w:r>
          </w:p>
        </w:tc>
        <w:tc>
          <w:tcPr>
            <w:tcW w:w="707" w:type="dxa"/>
          </w:tcPr>
          <w:p w:rsidR="007B7CFF" w:rsidRDefault="007B7CFF">
            <w:r w:rsidRPr="00C55387">
              <w:rPr>
                <w:rFonts w:ascii="Times New Roman" w:hAnsi="Times New Roman" w:cs="Times New Roman"/>
                <w:color w:val="000000"/>
                <w:sz w:val="24"/>
                <w:szCs w:val="24"/>
              </w:rPr>
              <w:t>100</w:t>
            </w:r>
          </w:p>
        </w:tc>
        <w:tc>
          <w:tcPr>
            <w:tcW w:w="851" w:type="dxa"/>
          </w:tcPr>
          <w:p w:rsidR="007B7CFF" w:rsidRDefault="007B7CFF">
            <w:r w:rsidRPr="00C55387">
              <w:rPr>
                <w:rFonts w:ascii="Times New Roman" w:hAnsi="Times New Roman" w:cs="Times New Roman"/>
                <w:color w:val="000000"/>
                <w:sz w:val="24"/>
                <w:szCs w:val="24"/>
              </w:rPr>
              <w:t>100</w:t>
            </w:r>
          </w:p>
        </w:tc>
        <w:tc>
          <w:tcPr>
            <w:tcW w:w="850" w:type="dxa"/>
          </w:tcPr>
          <w:p w:rsidR="007B7CFF" w:rsidRDefault="007B7CFF">
            <w:r w:rsidRPr="00C55387">
              <w:rPr>
                <w:rFonts w:ascii="Times New Roman" w:hAnsi="Times New Roman" w:cs="Times New Roman"/>
                <w:color w:val="000000"/>
                <w:sz w:val="24"/>
                <w:szCs w:val="24"/>
              </w:rPr>
              <w:t>100</w:t>
            </w:r>
          </w:p>
        </w:tc>
        <w:tc>
          <w:tcPr>
            <w:tcW w:w="709" w:type="dxa"/>
          </w:tcPr>
          <w:p w:rsidR="007B7CFF" w:rsidRDefault="007B7CFF">
            <w:r w:rsidRPr="00C55387">
              <w:rPr>
                <w:rFonts w:ascii="Times New Roman" w:hAnsi="Times New Roman" w:cs="Times New Roman"/>
                <w:color w:val="000000"/>
                <w:sz w:val="24"/>
                <w:szCs w:val="24"/>
              </w:rPr>
              <w:t>100</w:t>
            </w:r>
          </w:p>
        </w:tc>
        <w:tc>
          <w:tcPr>
            <w:tcW w:w="3685" w:type="dxa"/>
          </w:tcPr>
          <w:p w:rsidR="007B7CFF" w:rsidRPr="00B445F1" w:rsidRDefault="007B7CFF"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3F5447" w:rsidRPr="00BC185A" w:rsidTr="006808AA">
        <w:tc>
          <w:tcPr>
            <w:tcW w:w="13149" w:type="dxa"/>
            <w:gridSpan w:val="11"/>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Задачи 3.3 Мотивация труда</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p>
        </w:tc>
        <w:tc>
          <w:tcPr>
            <w:tcW w:w="1467"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 результатов</w:t>
            </w:r>
          </w:p>
        </w:tc>
        <w:tc>
          <w:tcPr>
            <w:tcW w:w="1134" w:type="dxa"/>
          </w:tcPr>
          <w:p w:rsidR="003F5447" w:rsidRPr="00BC185A" w:rsidRDefault="003F5447" w:rsidP="006808AA">
            <w:pPr>
              <w:jc w:val="center"/>
              <w:rPr>
                <w:rFonts w:ascii="Times New Roman" w:hAnsi="Times New Roman" w:cs="Times New Roman"/>
                <w:color w:val="000000"/>
                <w:sz w:val="24"/>
                <w:szCs w:val="24"/>
              </w:rPr>
            </w:pPr>
          </w:p>
        </w:tc>
        <w:tc>
          <w:tcPr>
            <w:tcW w:w="1418"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993" w:type="dxa"/>
          </w:tcPr>
          <w:p w:rsidR="003F5447" w:rsidRPr="00BC185A" w:rsidRDefault="003F5447" w:rsidP="006808AA">
            <w:pPr>
              <w:jc w:val="center"/>
              <w:rPr>
                <w:rFonts w:ascii="Times New Roman" w:hAnsi="Times New Roman" w:cs="Times New Roman"/>
                <w:color w:val="000000"/>
                <w:sz w:val="24"/>
                <w:szCs w:val="24"/>
              </w:rPr>
            </w:pPr>
          </w:p>
        </w:tc>
        <w:tc>
          <w:tcPr>
            <w:tcW w:w="707"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850" w:type="dxa"/>
          </w:tcPr>
          <w:p w:rsidR="003F5447" w:rsidRPr="00BC185A" w:rsidRDefault="003F5447" w:rsidP="006808AA">
            <w:pPr>
              <w:jc w:val="center"/>
              <w:rPr>
                <w:rFonts w:ascii="Times New Roman" w:hAnsi="Times New Roman" w:cs="Times New Roman"/>
                <w:color w:val="000000"/>
                <w:sz w:val="24"/>
                <w:szCs w:val="24"/>
              </w:rPr>
            </w:pPr>
          </w:p>
        </w:tc>
        <w:tc>
          <w:tcPr>
            <w:tcW w:w="709" w:type="dxa"/>
          </w:tcPr>
          <w:p w:rsidR="003F5447" w:rsidRPr="00BC185A" w:rsidRDefault="003F5447" w:rsidP="006808AA">
            <w:pPr>
              <w:jc w:val="center"/>
              <w:rPr>
                <w:rFonts w:ascii="Times New Roman" w:hAnsi="Times New Roman" w:cs="Times New Roman"/>
                <w:color w:val="000000"/>
                <w:sz w:val="24"/>
                <w:szCs w:val="24"/>
              </w:rPr>
            </w:pPr>
          </w:p>
        </w:tc>
        <w:tc>
          <w:tcPr>
            <w:tcW w:w="3685" w:type="dxa"/>
          </w:tcPr>
          <w:p w:rsidR="003F5447" w:rsidRPr="00BC185A" w:rsidRDefault="003F5447" w:rsidP="006808AA">
            <w:pPr>
              <w:jc w:val="center"/>
              <w:rPr>
                <w:rFonts w:ascii="Times New Roman" w:hAnsi="Times New Roman" w:cs="Times New Roman"/>
                <w:color w:val="000000"/>
                <w:sz w:val="24"/>
                <w:szCs w:val="24"/>
              </w:rPr>
            </w:pP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1467" w:type="dxa"/>
          </w:tcPr>
          <w:p w:rsidR="003F5447" w:rsidRPr="00BC185A" w:rsidRDefault="003F5447" w:rsidP="006808A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w:t>
            </w:r>
            <w:proofErr w:type="spellStart"/>
            <w:r>
              <w:rPr>
                <w:rFonts w:ascii="Times New Roman" w:hAnsi="Times New Roman" w:cs="Times New Roman"/>
                <w:color w:val="000000"/>
                <w:sz w:val="24"/>
                <w:szCs w:val="24"/>
              </w:rPr>
              <w:t>диф</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платы</w:t>
            </w:r>
            <w:proofErr w:type="spellEnd"/>
          </w:p>
        </w:tc>
        <w:tc>
          <w:tcPr>
            <w:tcW w:w="1134"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8" w:type="dxa"/>
          </w:tcPr>
          <w:p w:rsidR="003F5447" w:rsidRPr="00BC185A" w:rsidRDefault="003F5447" w:rsidP="006808A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Протокола по </w:t>
            </w:r>
            <w:proofErr w:type="spellStart"/>
            <w:r>
              <w:rPr>
                <w:rFonts w:ascii="Times New Roman" w:hAnsi="Times New Roman" w:cs="Times New Roman"/>
                <w:color w:val="000000"/>
                <w:sz w:val="24"/>
                <w:szCs w:val="24"/>
              </w:rPr>
              <w:t>диф</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плате</w:t>
            </w:r>
            <w:proofErr w:type="spellEnd"/>
          </w:p>
        </w:tc>
        <w:tc>
          <w:tcPr>
            <w:tcW w:w="851" w:type="dxa"/>
          </w:tcPr>
          <w:p w:rsidR="003F5447" w:rsidRPr="00B445F1" w:rsidRDefault="00564DA4" w:rsidP="006808AA">
            <w:pPr>
              <w:rPr>
                <w:rFonts w:ascii="Times New Roman" w:hAnsi="Times New Roman" w:cs="Times New Roman"/>
                <w:color w:val="000000"/>
                <w:sz w:val="24"/>
                <w:szCs w:val="24"/>
              </w:rPr>
            </w:pPr>
            <w:r>
              <w:rPr>
                <w:rFonts w:ascii="Times New Roman" w:hAnsi="Times New Roman" w:cs="Times New Roman"/>
                <w:color w:val="000000"/>
                <w:sz w:val="24"/>
                <w:szCs w:val="24"/>
              </w:rPr>
              <w:t>Семенова А.М.</w:t>
            </w:r>
          </w:p>
        </w:tc>
        <w:tc>
          <w:tcPr>
            <w:tcW w:w="993" w:type="dxa"/>
          </w:tcPr>
          <w:p w:rsidR="003F5447" w:rsidRPr="002B0EE6" w:rsidRDefault="00E459E6" w:rsidP="006808AA">
            <w:pPr>
              <w:jc w:val="center"/>
              <w:rPr>
                <w:rFonts w:ascii="Times New Roman" w:hAnsi="Times New Roman" w:cs="Times New Roman"/>
                <w:sz w:val="24"/>
                <w:szCs w:val="24"/>
              </w:rPr>
            </w:pPr>
            <w:r w:rsidRPr="002B0EE6">
              <w:rPr>
                <w:rFonts w:ascii="Times New Roman" w:hAnsi="Times New Roman" w:cs="Times New Roman"/>
                <w:sz w:val="24"/>
                <w:szCs w:val="24"/>
              </w:rPr>
              <w:t>30</w:t>
            </w:r>
          </w:p>
        </w:tc>
        <w:tc>
          <w:tcPr>
            <w:tcW w:w="707" w:type="dxa"/>
          </w:tcPr>
          <w:p w:rsidR="003F5447" w:rsidRPr="002B0EE6" w:rsidRDefault="00E459E6" w:rsidP="006808AA">
            <w:pPr>
              <w:jc w:val="center"/>
              <w:rPr>
                <w:rFonts w:ascii="Times New Roman" w:hAnsi="Times New Roman" w:cs="Times New Roman"/>
                <w:sz w:val="24"/>
                <w:szCs w:val="24"/>
              </w:rPr>
            </w:pPr>
            <w:r w:rsidRPr="002B0EE6">
              <w:rPr>
                <w:rFonts w:ascii="Times New Roman" w:hAnsi="Times New Roman" w:cs="Times New Roman"/>
                <w:sz w:val="24"/>
                <w:szCs w:val="24"/>
              </w:rPr>
              <w:t>40</w:t>
            </w:r>
          </w:p>
        </w:tc>
        <w:tc>
          <w:tcPr>
            <w:tcW w:w="851" w:type="dxa"/>
          </w:tcPr>
          <w:p w:rsidR="003F5447" w:rsidRPr="002B0EE6" w:rsidRDefault="00E459E6" w:rsidP="006808AA">
            <w:pPr>
              <w:jc w:val="center"/>
              <w:rPr>
                <w:rFonts w:ascii="Times New Roman" w:hAnsi="Times New Roman" w:cs="Times New Roman"/>
                <w:sz w:val="24"/>
                <w:szCs w:val="24"/>
              </w:rPr>
            </w:pPr>
            <w:r w:rsidRPr="002B0EE6">
              <w:rPr>
                <w:rFonts w:ascii="Times New Roman" w:hAnsi="Times New Roman" w:cs="Times New Roman"/>
                <w:sz w:val="24"/>
                <w:szCs w:val="24"/>
              </w:rPr>
              <w:t>45</w:t>
            </w:r>
          </w:p>
        </w:tc>
        <w:tc>
          <w:tcPr>
            <w:tcW w:w="850" w:type="dxa"/>
          </w:tcPr>
          <w:p w:rsidR="003F5447" w:rsidRPr="002B0EE6" w:rsidRDefault="00E459E6" w:rsidP="006808AA">
            <w:pPr>
              <w:jc w:val="center"/>
              <w:rPr>
                <w:rFonts w:ascii="Times New Roman" w:hAnsi="Times New Roman" w:cs="Times New Roman"/>
                <w:sz w:val="24"/>
                <w:szCs w:val="24"/>
              </w:rPr>
            </w:pPr>
            <w:r w:rsidRPr="002B0EE6">
              <w:rPr>
                <w:rFonts w:ascii="Times New Roman" w:hAnsi="Times New Roman" w:cs="Times New Roman"/>
                <w:sz w:val="24"/>
                <w:szCs w:val="24"/>
              </w:rPr>
              <w:t>50</w:t>
            </w:r>
          </w:p>
        </w:tc>
        <w:tc>
          <w:tcPr>
            <w:tcW w:w="709" w:type="dxa"/>
          </w:tcPr>
          <w:p w:rsidR="003F5447" w:rsidRPr="002B0EE6" w:rsidRDefault="00E459E6" w:rsidP="006808AA">
            <w:pPr>
              <w:jc w:val="center"/>
              <w:rPr>
                <w:rFonts w:ascii="Times New Roman" w:hAnsi="Times New Roman" w:cs="Times New Roman"/>
                <w:sz w:val="24"/>
                <w:szCs w:val="24"/>
              </w:rPr>
            </w:pPr>
            <w:r w:rsidRPr="002B0EE6">
              <w:rPr>
                <w:rFonts w:ascii="Times New Roman" w:hAnsi="Times New Roman" w:cs="Times New Roman"/>
                <w:sz w:val="24"/>
                <w:szCs w:val="24"/>
              </w:rPr>
              <w:t>55</w:t>
            </w:r>
          </w:p>
        </w:tc>
        <w:tc>
          <w:tcPr>
            <w:tcW w:w="3685" w:type="dxa"/>
          </w:tcPr>
          <w:p w:rsidR="003F5447" w:rsidRPr="002B0EE6" w:rsidRDefault="00E459E6" w:rsidP="006808AA">
            <w:pPr>
              <w:jc w:val="center"/>
              <w:rPr>
                <w:rFonts w:ascii="Times New Roman" w:hAnsi="Times New Roman" w:cs="Times New Roman"/>
                <w:sz w:val="24"/>
                <w:szCs w:val="24"/>
              </w:rPr>
            </w:pPr>
            <w:r w:rsidRPr="002B0EE6">
              <w:rPr>
                <w:rFonts w:ascii="Times New Roman" w:hAnsi="Times New Roman" w:cs="Times New Roman"/>
                <w:sz w:val="24"/>
                <w:szCs w:val="24"/>
              </w:rPr>
              <w:t>6</w:t>
            </w:r>
            <w:r w:rsidR="003F5447" w:rsidRPr="002B0EE6">
              <w:rPr>
                <w:rFonts w:ascii="Times New Roman" w:hAnsi="Times New Roman" w:cs="Times New Roman"/>
                <w:sz w:val="24"/>
                <w:szCs w:val="24"/>
              </w:rPr>
              <w:t>0</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1467" w:type="dxa"/>
          </w:tcPr>
          <w:p w:rsidR="003F5447" w:rsidRPr="00BC185A" w:rsidRDefault="003F5447" w:rsidP="006808AA">
            <w:pPr>
              <w:jc w:val="center"/>
              <w:rPr>
                <w:rFonts w:ascii="Times New Roman" w:hAnsi="Times New Roman" w:cs="Times New Roman"/>
                <w:color w:val="000000"/>
                <w:sz w:val="24"/>
                <w:szCs w:val="24"/>
              </w:rPr>
            </w:pPr>
          </w:p>
        </w:tc>
        <w:tc>
          <w:tcPr>
            <w:tcW w:w="1134" w:type="dxa"/>
          </w:tcPr>
          <w:p w:rsidR="003F5447" w:rsidRPr="00BC185A" w:rsidRDefault="003F5447" w:rsidP="006808AA">
            <w:pPr>
              <w:jc w:val="center"/>
              <w:rPr>
                <w:rFonts w:ascii="Times New Roman" w:hAnsi="Times New Roman" w:cs="Times New Roman"/>
                <w:color w:val="000000"/>
                <w:sz w:val="24"/>
                <w:szCs w:val="24"/>
              </w:rPr>
            </w:pPr>
          </w:p>
        </w:tc>
        <w:tc>
          <w:tcPr>
            <w:tcW w:w="1418"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993" w:type="dxa"/>
          </w:tcPr>
          <w:p w:rsidR="003F5447" w:rsidRPr="00BC185A" w:rsidRDefault="003F5447" w:rsidP="006808AA">
            <w:pPr>
              <w:jc w:val="center"/>
              <w:rPr>
                <w:rFonts w:ascii="Times New Roman" w:hAnsi="Times New Roman" w:cs="Times New Roman"/>
                <w:color w:val="000000"/>
                <w:sz w:val="24"/>
                <w:szCs w:val="24"/>
              </w:rPr>
            </w:pPr>
          </w:p>
        </w:tc>
        <w:tc>
          <w:tcPr>
            <w:tcW w:w="707"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850" w:type="dxa"/>
          </w:tcPr>
          <w:p w:rsidR="003F5447" w:rsidRPr="00BC185A" w:rsidRDefault="003F5447" w:rsidP="006808AA">
            <w:pPr>
              <w:jc w:val="center"/>
              <w:rPr>
                <w:rFonts w:ascii="Times New Roman" w:hAnsi="Times New Roman" w:cs="Times New Roman"/>
                <w:color w:val="000000"/>
                <w:sz w:val="24"/>
                <w:szCs w:val="24"/>
              </w:rPr>
            </w:pPr>
          </w:p>
        </w:tc>
        <w:tc>
          <w:tcPr>
            <w:tcW w:w="709" w:type="dxa"/>
          </w:tcPr>
          <w:p w:rsidR="003F5447" w:rsidRPr="00BC185A" w:rsidRDefault="003F5447" w:rsidP="006808AA">
            <w:pPr>
              <w:jc w:val="center"/>
              <w:rPr>
                <w:rFonts w:ascii="Times New Roman" w:hAnsi="Times New Roman" w:cs="Times New Roman"/>
                <w:color w:val="000000"/>
                <w:sz w:val="24"/>
                <w:szCs w:val="24"/>
              </w:rPr>
            </w:pPr>
          </w:p>
        </w:tc>
        <w:tc>
          <w:tcPr>
            <w:tcW w:w="3685" w:type="dxa"/>
          </w:tcPr>
          <w:p w:rsidR="003F5447" w:rsidRPr="00BC185A" w:rsidRDefault="003F5447" w:rsidP="006808AA">
            <w:pPr>
              <w:jc w:val="center"/>
              <w:rPr>
                <w:rFonts w:ascii="Times New Roman" w:hAnsi="Times New Roman" w:cs="Times New Roman"/>
                <w:color w:val="000000"/>
                <w:sz w:val="24"/>
                <w:szCs w:val="24"/>
              </w:rPr>
            </w:pPr>
          </w:p>
        </w:tc>
      </w:tr>
      <w:tr w:rsidR="003F5447" w:rsidRPr="00BC185A" w:rsidTr="006808AA">
        <w:tc>
          <w:tcPr>
            <w:tcW w:w="13149" w:type="dxa"/>
            <w:gridSpan w:val="11"/>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Задачи 3.4 внедрение инновационных технологий</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p>
        </w:tc>
        <w:tc>
          <w:tcPr>
            <w:tcW w:w="1467"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Показатели </w:t>
            </w:r>
            <w:r>
              <w:rPr>
                <w:rFonts w:ascii="Times New Roman" w:hAnsi="Times New Roman" w:cs="Times New Roman"/>
                <w:color w:val="000000"/>
                <w:sz w:val="24"/>
                <w:szCs w:val="24"/>
              </w:rPr>
              <w:lastRenderedPageBreak/>
              <w:t>результатов</w:t>
            </w:r>
          </w:p>
        </w:tc>
        <w:tc>
          <w:tcPr>
            <w:tcW w:w="1134" w:type="dxa"/>
          </w:tcPr>
          <w:p w:rsidR="003F5447" w:rsidRPr="00BC185A" w:rsidRDefault="003F5447" w:rsidP="006808AA">
            <w:pPr>
              <w:jc w:val="center"/>
              <w:rPr>
                <w:rFonts w:ascii="Times New Roman" w:hAnsi="Times New Roman" w:cs="Times New Roman"/>
                <w:color w:val="000000"/>
                <w:sz w:val="24"/>
                <w:szCs w:val="24"/>
              </w:rPr>
            </w:pPr>
          </w:p>
        </w:tc>
        <w:tc>
          <w:tcPr>
            <w:tcW w:w="1418"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993" w:type="dxa"/>
          </w:tcPr>
          <w:p w:rsidR="003F5447" w:rsidRPr="00BC185A" w:rsidRDefault="003F5447" w:rsidP="006808AA">
            <w:pPr>
              <w:jc w:val="center"/>
              <w:rPr>
                <w:rFonts w:ascii="Times New Roman" w:hAnsi="Times New Roman" w:cs="Times New Roman"/>
                <w:color w:val="000000"/>
                <w:sz w:val="24"/>
                <w:szCs w:val="24"/>
              </w:rPr>
            </w:pPr>
          </w:p>
        </w:tc>
        <w:tc>
          <w:tcPr>
            <w:tcW w:w="707"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850" w:type="dxa"/>
          </w:tcPr>
          <w:p w:rsidR="003F5447" w:rsidRPr="00BC185A" w:rsidRDefault="003F5447" w:rsidP="006808AA">
            <w:pPr>
              <w:jc w:val="center"/>
              <w:rPr>
                <w:rFonts w:ascii="Times New Roman" w:hAnsi="Times New Roman" w:cs="Times New Roman"/>
                <w:color w:val="000000"/>
                <w:sz w:val="24"/>
                <w:szCs w:val="24"/>
              </w:rPr>
            </w:pPr>
          </w:p>
        </w:tc>
        <w:tc>
          <w:tcPr>
            <w:tcW w:w="709" w:type="dxa"/>
          </w:tcPr>
          <w:p w:rsidR="003F5447" w:rsidRPr="00BC185A" w:rsidRDefault="003F5447" w:rsidP="006808AA">
            <w:pPr>
              <w:jc w:val="center"/>
              <w:rPr>
                <w:rFonts w:ascii="Times New Roman" w:hAnsi="Times New Roman" w:cs="Times New Roman"/>
                <w:color w:val="000000"/>
                <w:sz w:val="24"/>
                <w:szCs w:val="24"/>
              </w:rPr>
            </w:pPr>
          </w:p>
        </w:tc>
        <w:tc>
          <w:tcPr>
            <w:tcW w:w="3685" w:type="dxa"/>
          </w:tcPr>
          <w:p w:rsidR="003F5447" w:rsidRPr="00BC185A" w:rsidRDefault="003F5447" w:rsidP="006808AA">
            <w:pPr>
              <w:jc w:val="center"/>
              <w:rPr>
                <w:rFonts w:ascii="Times New Roman" w:hAnsi="Times New Roman" w:cs="Times New Roman"/>
                <w:color w:val="000000"/>
                <w:sz w:val="24"/>
                <w:szCs w:val="24"/>
              </w:rPr>
            </w:pP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lastRenderedPageBreak/>
              <w:t>1</w:t>
            </w:r>
          </w:p>
        </w:tc>
        <w:tc>
          <w:tcPr>
            <w:tcW w:w="1467" w:type="dxa"/>
          </w:tcPr>
          <w:p w:rsidR="003F5447" w:rsidRPr="00BC185A" w:rsidRDefault="003F5447" w:rsidP="006808A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внедренных </w:t>
            </w:r>
            <w:proofErr w:type="gramStart"/>
            <w:r>
              <w:rPr>
                <w:rFonts w:ascii="Times New Roman" w:hAnsi="Times New Roman" w:cs="Times New Roman"/>
                <w:color w:val="000000"/>
                <w:sz w:val="24"/>
                <w:szCs w:val="24"/>
              </w:rPr>
              <w:t>ИТ</w:t>
            </w:r>
            <w:proofErr w:type="gramEnd"/>
          </w:p>
        </w:tc>
        <w:tc>
          <w:tcPr>
            <w:tcW w:w="1134"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инновация</w:t>
            </w:r>
          </w:p>
        </w:tc>
        <w:tc>
          <w:tcPr>
            <w:tcW w:w="1418" w:type="dxa"/>
          </w:tcPr>
          <w:p w:rsidR="003F5447" w:rsidRPr="00BC185A" w:rsidRDefault="003F5447" w:rsidP="006808AA">
            <w:pPr>
              <w:rPr>
                <w:rFonts w:ascii="Times New Roman" w:hAnsi="Times New Roman" w:cs="Times New Roman"/>
                <w:color w:val="000000"/>
                <w:sz w:val="24"/>
                <w:szCs w:val="24"/>
              </w:rPr>
            </w:pPr>
            <w:r>
              <w:rPr>
                <w:rFonts w:ascii="Times New Roman" w:hAnsi="Times New Roman" w:cs="Times New Roman"/>
                <w:color w:val="000000"/>
                <w:sz w:val="24"/>
                <w:szCs w:val="24"/>
              </w:rPr>
              <w:t>Договора, материалы</w:t>
            </w:r>
          </w:p>
        </w:tc>
        <w:tc>
          <w:tcPr>
            <w:tcW w:w="851" w:type="dxa"/>
          </w:tcPr>
          <w:p w:rsidR="003F5447" w:rsidRPr="00B445F1" w:rsidRDefault="00564DA4" w:rsidP="006808AA">
            <w:pPr>
              <w:rPr>
                <w:rFonts w:ascii="Times New Roman" w:hAnsi="Times New Roman" w:cs="Times New Roman"/>
                <w:color w:val="000000"/>
                <w:sz w:val="24"/>
                <w:szCs w:val="24"/>
              </w:rPr>
            </w:pPr>
            <w:r>
              <w:rPr>
                <w:rFonts w:ascii="Times New Roman" w:hAnsi="Times New Roman" w:cs="Times New Roman"/>
                <w:color w:val="000000"/>
                <w:sz w:val="24"/>
                <w:szCs w:val="24"/>
              </w:rPr>
              <w:t>Мищенко И.Б.</w:t>
            </w:r>
          </w:p>
        </w:tc>
        <w:tc>
          <w:tcPr>
            <w:tcW w:w="993"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7"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1"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0"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9"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685" w:type="dxa"/>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F5447" w:rsidRPr="00BC185A" w:rsidTr="006808AA">
        <w:tc>
          <w:tcPr>
            <w:tcW w:w="484" w:type="dxa"/>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1467" w:type="dxa"/>
          </w:tcPr>
          <w:p w:rsidR="003F5447" w:rsidRPr="00BC185A" w:rsidRDefault="003F5447" w:rsidP="006808AA">
            <w:pPr>
              <w:jc w:val="center"/>
              <w:rPr>
                <w:rFonts w:ascii="Times New Roman" w:hAnsi="Times New Roman" w:cs="Times New Roman"/>
                <w:color w:val="000000"/>
                <w:sz w:val="24"/>
                <w:szCs w:val="24"/>
              </w:rPr>
            </w:pPr>
          </w:p>
        </w:tc>
        <w:tc>
          <w:tcPr>
            <w:tcW w:w="1134" w:type="dxa"/>
          </w:tcPr>
          <w:p w:rsidR="003F5447" w:rsidRPr="00BC185A" w:rsidRDefault="003F5447" w:rsidP="006808AA">
            <w:pPr>
              <w:jc w:val="center"/>
              <w:rPr>
                <w:rFonts w:ascii="Times New Roman" w:hAnsi="Times New Roman" w:cs="Times New Roman"/>
                <w:color w:val="000000"/>
                <w:sz w:val="24"/>
                <w:szCs w:val="24"/>
              </w:rPr>
            </w:pPr>
          </w:p>
        </w:tc>
        <w:tc>
          <w:tcPr>
            <w:tcW w:w="1418"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993" w:type="dxa"/>
          </w:tcPr>
          <w:p w:rsidR="003F5447" w:rsidRPr="00BC185A" w:rsidRDefault="003F5447" w:rsidP="006808AA">
            <w:pPr>
              <w:jc w:val="center"/>
              <w:rPr>
                <w:rFonts w:ascii="Times New Roman" w:hAnsi="Times New Roman" w:cs="Times New Roman"/>
                <w:color w:val="000000"/>
                <w:sz w:val="24"/>
                <w:szCs w:val="24"/>
              </w:rPr>
            </w:pPr>
          </w:p>
        </w:tc>
        <w:tc>
          <w:tcPr>
            <w:tcW w:w="707" w:type="dxa"/>
          </w:tcPr>
          <w:p w:rsidR="003F5447" w:rsidRPr="00BC185A" w:rsidRDefault="003F5447" w:rsidP="006808AA">
            <w:pPr>
              <w:jc w:val="center"/>
              <w:rPr>
                <w:rFonts w:ascii="Times New Roman" w:hAnsi="Times New Roman" w:cs="Times New Roman"/>
                <w:color w:val="000000"/>
                <w:sz w:val="24"/>
                <w:szCs w:val="24"/>
              </w:rPr>
            </w:pPr>
          </w:p>
        </w:tc>
        <w:tc>
          <w:tcPr>
            <w:tcW w:w="851" w:type="dxa"/>
          </w:tcPr>
          <w:p w:rsidR="003F5447" w:rsidRPr="00BC185A" w:rsidRDefault="003F5447" w:rsidP="006808AA">
            <w:pPr>
              <w:jc w:val="center"/>
              <w:rPr>
                <w:rFonts w:ascii="Times New Roman" w:hAnsi="Times New Roman" w:cs="Times New Roman"/>
                <w:color w:val="000000"/>
                <w:sz w:val="24"/>
                <w:szCs w:val="24"/>
              </w:rPr>
            </w:pPr>
          </w:p>
        </w:tc>
        <w:tc>
          <w:tcPr>
            <w:tcW w:w="850" w:type="dxa"/>
          </w:tcPr>
          <w:p w:rsidR="003F5447" w:rsidRPr="00BC185A" w:rsidRDefault="003F5447" w:rsidP="006808AA">
            <w:pPr>
              <w:jc w:val="center"/>
              <w:rPr>
                <w:rFonts w:ascii="Times New Roman" w:hAnsi="Times New Roman" w:cs="Times New Roman"/>
                <w:color w:val="000000"/>
                <w:sz w:val="24"/>
                <w:szCs w:val="24"/>
              </w:rPr>
            </w:pPr>
          </w:p>
        </w:tc>
        <w:tc>
          <w:tcPr>
            <w:tcW w:w="709" w:type="dxa"/>
          </w:tcPr>
          <w:p w:rsidR="003F5447" w:rsidRPr="00BC185A" w:rsidRDefault="003F5447" w:rsidP="006808AA">
            <w:pPr>
              <w:jc w:val="center"/>
              <w:rPr>
                <w:rFonts w:ascii="Times New Roman" w:hAnsi="Times New Roman" w:cs="Times New Roman"/>
                <w:color w:val="000000"/>
                <w:sz w:val="24"/>
                <w:szCs w:val="24"/>
              </w:rPr>
            </w:pPr>
          </w:p>
        </w:tc>
        <w:tc>
          <w:tcPr>
            <w:tcW w:w="3685" w:type="dxa"/>
          </w:tcPr>
          <w:p w:rsidR="003F5447" w:rsidRPr="00BC185A" w:rsidRDefault="003F5447" w:rsidP="006808AA">
            <w:pPr>
              <w:jc w:val="center"/>
              <w:rPr>
                <w:rFonts w:ascii="Times New Roman" w:hAnsi="Times New Roman" w:cs="Times New Roman"/>
                <w:color w:val="000000"/>
                <w:sz w:val="24"/>
                <w:szCs w:val="24"/>
              </w:rPr>
            </w:pPr>
          </w:p>
        </w:tc>
      </w:tr>
    </w:tbl>
    <w:p w:rsidR="003F5447" w:rsidRDefault="003F5447" w:rsidP="003F5447">
      <w:pPr>
        <w:spacing w:after="0" w:line="240" w:lineRule="auto"/>
        <w:ind w:firstLine="567"/>
        <w:jc w:val="both"/>
        <w:rPr>
          <w:rFonts w:ascii="Times New Roman" w:hAnsi="Times New Roman" w:cs="Times New Roman"/>
          <w:b/>
          <w:color w:val="000000"/>
          <w:sz w:val="28"/>
          <w:szCs w:val="28"/>
        </w:rPr>
      </w:pPr>
    </w:p>
    <w:p w:rsidR="003F5447" w:rsidRDefault="003F5447" w:rsidP="003F5447">
      <w:pPr>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FA5E6B">
        <w:rPr>
          <w:rFonts w:ascii="Times New Roman" w:hAnsi="Times New Roman" w:cs="Times New Roman"/>
          <w:b/>
          <w:color w:val="000000"/>
          <w:sz w:val="28"/>
          <w:szCs w:val="28"/>
        </w:rPr>
        <w:t xml:space="preserve">тратегическое направление </w:t>
      </w:r>
      <w:r>
        <w:rPr>
          <w:rFonts w:ascii="Times New Roman" w:hAnsi="Times New Roman" w:cs="Times New Roman"/>
          <w:b/>
          <w:color w:val="000000"/>
          <w:sz w:val="28"/>
          <w:szCs w:val="28"/>
        </w:rPr>
        <w:t>5. Улучшение материально-технической базы</w:t>
      </w:r>
    </w:p>
    <w:p w:rsidR="003F5447" w:rsidRDefault="003F5447" w:rsidP="003F5447">
      <w:pPr>
        <w:spacing w:after="0"/>
        <w:ind w:left="360"/>
        <w:jc w:val="center"/>
        <w:rPr>
          <w:rFonts w:ascii="Times New Roman" w:hAnsi="Times New Roman" w:cs="Times New Roman"/>
          <w:b/>
          <w:color w:val="000000"/>
          <w:sz w:val="28"/>
          <w:szCs w:val="28"/>
        </w:rPr>
      </w:pPr>
    </w:p>
    <w:p w:rsidR="003F5447" w:rsidRDefault="003F5447" w:rsidP="003F5447">
      <w:pPr>
        <w:spacing w:after="0"/>
        <w:ind w:left="3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Pr="00FA5E6B">
        <w:rPr>
          <w:rFonts w:ascii="Times New Roman" w:hAnsi="Times New Roman" w:cs="Times New Roman"/>
          <w:b/>
          <w:color w:val="000000"/>
          <w:sz w:val="28"/>
          <w:szCs w:val="28"/>
        </w:rPr>
        <w:t>.Ресурсы</w:t>
      </w:r>
    </w:p>
    <w:p w:rsidR="003F5447" w:rsidRDefault="003F5447" w:rsidP="003F5447">
      <w:pPr>
        <w:spacing w:after="0"/>
        <w:ind w:left="360"/>
        <w:jc w:val="center"/>
        <w:rPr>
          <w:rFonts w:ascii="Times New Roman" w:hAnsi="Times New Roman" w:cs="Times New Roman"/>
          <w:b/>
          <w:color w:val="000000"/>
          <w:sz w:val="28"/>
          <w:szCs w:val="28"/>
        </w:rPr>
      </w:pPr>
    </w:p>
    <w:p w:rsidR="003F5447" w:rsidRPr="009A51F9" w:rsidRDefault="003F5447" w:rsidP="003F5447">
      <w:pPr>
        <w:spacing w:after="0" w:line="240" w:lineRule="auto"/>
        <w:ind w:firstLine="709"/>
        <w:jc w:val="both"/>
        <w:rPr>
          <w:rFonts w:ascii="Times New Roman" w:hAnsi="Times New Roman" w:cs="Times New Roman"/>
          <w:color w:val="000000"/>
          <w:sz w:val="28"/>
          <w:szCs w:val="28"/>
        </w:rPr>
      </w:pPr>
      <w:r w:rsidRPr="009A51F9">
        <w:rPr>
          <w:rFonts w:ascii="Times New Roman" w:hAnsi="Times New Roman" w:cs="Times New Roman"/>
          <w:color w:val="000000"/>
          <w:sz w:val="28"/>
          <w:szCs w:val="28"/>
        </w:rPr>
        <w:t xml:space="preserve">Для достижения стратегических целей КГП на ПХВ «Павлодарская областная станция скорой медицинской помощи»  располагает  необходимыми человеческими, материально-техническими, финансовыми ресурсами. </w:t>
      </w:r>
    </w:p>
    <w:p w:rsidR="003F5447" w:rsidRPr="004204E2" w:rsidRDefault="003F5447" w:rsidP="003F5447">
      <w:pPr>
        <w:spacing w:after="0" w:line="240" w:lineRule="auto"/>
        <w:ind w:firstLine="709"/>
        <w:jc w:val="both"/>
        <w:rPr>
          <w:rFonts w:ascii="Times New Roman" w:hAnsi="Times New Roman" w:cs="Times New Roman"/>
          <w:i/>
          <w:color w:val="000000"/>
          <w:sz w:val="28"/>
          <w:szCs w:val="28"/>
        </w:rPr>
      </w:pPr>
    </w:p>
    <w:p w:rsidR="003F5447" w:rsidRDefault="003F5447" w:rsidP="003F5447">
      <w:pPr>
        <w:spacing w:after="0" w:line="240" w:lineRule="auto"/>
        <w:ind w:firstLine="709"/>
        <w:jc w:val="both"/>
        <w:rPr>
          <w:rFonts w:ascii="Times New Roman" w:hAnsi="Times New Roman" w:cs="Times New Roman"/>
          <w:i/>
          <w:color w:val="000000"/>
          <w:sz w:val="28"/>
          <w:szCs w:val="28"/>
        </w:rPr>
      </w:pPr>
    </w:p>
    <w:p w:rsidR="003F5447" w:rsidRDefault="003F5447" w:rsidP="003F5447">
      <w:pPr>
        <w:spacing w:after="0" w:line="240" w:lineRule="auto"/>
        <w:ind w:firstLine="709"/>
        <w:jc w:val="both"/>
        <w:rPr>
          <w:rFonts w:ascii="Times New Roman" w:hAnsi="Times New Roman" w:cs="Times New Roman"/>
          <w:i/>
          <w:color w:val="000000"/>
          <w:sz w:val="28"/>
          <w:szCs w:val="28"/>
        </w:rPr>
      </w:pPr>
    </w:p>
    <w:p w:rsidR="003F5447" w:rsidRPr="008E306F" w:rsidRDefault="003F5447" w:rsidP="003F5447">
      <w:pPr>
        <w:spacing w:after="0" w:line="240" w:lineRule="auto"/>
        <w:ind w:firstLine="709"/>
        <w:jc w:val="both"/>
        <w:rPr>
          <w:rFonts w:ascii="Times New Roman" w:hAnsi="Times New Roman" w:cs="Times New Roman"/>
          <w:i/>
          <w:color w:val="000000"/>
          <w:sz w:val="28"/>
          <w:szCs w:val="28"/>
        </w:rPr>
      </w:pPr>
    </w:p>
    <w:tbl>
      <w:tblPr>
        <w:tblStyle w:val="ac"/>
        <w:tblW w:w="5401" w:type="pct"/>
        <w:jc w:val="center"/>
        <w:tblLayout w:type="fixed"/>
        <w:tblLook w:val="04A0"/>
      </w:tblPr>
      <w:tblGrid>
        <w:gridCol w:w="667"/>
        <w:gridCol w:w="3743"/>
        <w:gridCol w:w="26"/>
        <w:gridCol w:w="1661"/>
        <w:gridCol w:w="26"/>
        <w:gridCol w:w="1687"/>
        <w:gridCol w:w="1610"/>
        <w:gridCol w:w="1658"/>
        <w:gridCol w:w="1725"/>
        <w:gridCol w:w="1824"/>
        <w:gridCol w:w="1345"/>
      </w:tblGrid>
      <w:tr w:rsidR="003F5447" w:rsidRPr="00BC185A" w:rsidTr="006808AA">
        <w:trPr>
          <w:jc w:val="center"/>
        </w:trPr>
        <w:tc>
          <w:tcPr>
            <w:tcW w:w="209" w:type="pct"/>
            <w:vMerge w:val="restar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w:t>
            </w:r>
          </w:p>
        </w:tc>
        <w:tc>
          <w:tcPr>
            <w:tcW w:w="1180" w:type="pct"/>
            <w:gridSpan w:val="2"/>
            <w:vMerge w:val="restar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Ресурсы</w:t>
            </w:r>
          </w:p>
        </w:tc>
        <w:tc>
          <w:tcPr>
            <w:tcW w:w="528" w:type="pct"/>
            <w:gridSpan w:val="2"/>
            <w:vMerge w:val="restar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Ед</w:t>
            </w:r>
            <w:proofErr w:type="gramStart"/>
            <w:r w:rsidRPr="00BC185A">
              <w:rPr>
                <w:rFonts w:ascii="Times New Roman" w:hAnsi="Times New Roman" w:cs="Times New Roman"/>
                <w:color w:val="000000"/>
                <w:sz w:val="24"/>
                <w:szCs w:val="24"/>
              </w:rPr>
              <w:t>.и</w:t>
            </w:r>
            <w:proofErr w:type="gramEnd"/>
            <w:r w:rsidRPr="00BC185A">
              <w:rPr>
                <w:rFonts w:ascii="Times New Roman" w:hAnsi="Times New Roman" w:cs="Times New Roman"/>
                <w:color w:val="000000"/>
                <w:sz w:val="24"/>
                <w:szCs w:val="24"/>
              </w:rPr>
              <w:t>змерения</w:t>
            </w:r>
          </w:p>
        </w:tc>
        <w:tc>
          <w:tcPr>
            <w:tcW w:w="528" w:type="pct"/>
            <w:vMerge w:val="restar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 xml:space="preserve">Факт </w:t>
            </w:r>
            <w:r w:rsidR="00AC5E41">
              <w:rPr>
                <w:rFonts w:ascii="Times New Roman" w:hAnsi="Times New Roman" w:cs="Times New Roman"/>
                <w:color w:val="000000"/>
                <w:sz w:val="24"/>
                <w:szCs w:val="24"/>
              </w:rPr>
              <w:t>2021</w:t>
            </w:r>
            <w:r w:rsidRPr="00BC185A">
              <w:rPr>
                <w:rFonts w:ascii="Times New Roman" w:hAnsi="Times New Roman" w:cs="Times New Roman"/>
                <w:color w:val="000000"/>
                <w:sz w:val="24"/>
                <w:szCs w:val="24"/>
              </w:rPr>
              <w:t>тек</w:t>
            </w:r>
            <w:proofErr w:type="gramStart"/>
            <w:r w:rsidRPr="00BC185A">
              <w:rPr>
                <w:rFonts w:ascii="Times New Roman" w:hAnsi="Times New Roman" w:cs="Times New Roman"/>
                <w:color w:val="000000"/>
                <w:sz w:val="24"/>
                <w:szCs w:val="24"/>
              </w:rPr>
              <w:t>.г</w:t>
            </w:r>
            <w:proofErr w:type="gramEnd"/>
            <w:r w:rsidRPr="00BC185A">
              <w:rPr>
                <w:rFonts w:ascii="Times New Roman" w:hAnsi="Times New Roman" w:cs="Times New Roman"/>
                <w:color w:val="000000"/>
                <w:sz w:val="24"/>
                <w:szCs w:val="24"/>
              </w:rPr>
              <w:t>ода</w:t>
            </w:r>
          </w:p>
        </w:tc>
        <w:tc>
          <w:tcPr>
            <w:tcW w:w="2555" w:type="pct"/>
            <w:gridSpan w:val="5"/>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План (годы)</w:t>
            </w: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80" w:type="pct"/>
            <w:gridSpan w:val="2"/>
            <w:vMerge/>
          </w:tcPr>
          <w:p w:rsidR="003F5447" w:rsidRPr="00BC185A" w:rsidRDefault="003F5447" w:rsidP="006808AA">
            <w:pPr>
              <w:jc w:val="center"/>
              <w:rPr>
                <w:rFonts w:ascii="Times New Roman" w:hAnsi="Times New Roman" w:cs="Times New Roman"/>
                <w:color w:val="000000"/>
                <w:sz w:val="24"/>
                <w:szCs w:val="24"/>
              </w:rPr>
            </w:pPr>
          </w:p>
        </w:tc>
        <w:tc>
          <w:tcPr>
            <w:tcW w:w="528" w:type="pct"/>
            <w:gridSpan w:val="2"/>
            <w:vMerge/>
          </w:tcPr>
          <w:p w:rsidR="003F5447" w:rsidRPr="00BC185A" w:rsidRDefault="003F5447" w:rsidP="006808AA">
            <w:pPr>
              <w:jc w:val="center"/>
              <w:rPr>
                <w:rFonts w:ascii="Times New Roman" w:hAnsi="Times New Roman" w:cs="Times New Roman"/>
                <w:color w:val="000000"/>
                <w:sz w:val="24"/>
                <w:szCs w:val="24"/>
              </w:rPr>
            </w:pPr>
          </w:p>
        </w:tc>
        <w:tc>
          <w:tcPr>
            <w:tcW w:w="528" w:type="pct"/>
            <w:vMerge/>
          </w:tcPr>
          <w:p w:rsidR="003F5447" w:rsidRPr="00BC185A" w:rsidRDefault="003F5447" w:rsidP="006808AA">
            <w:pPr>
              <w:jc w:val="center"/>
              <w:rPr>
                <w:rFonts w:ascii="Times New Roman" w:hAnsi="Times New Roman" w:cs="Times New Roman"/>
                <w:color w:val="000000"/>
                <w:sz w:val="24"/>
                <w:szCs w:val="24"/>
              </w:rPr>
            </w:pPr>
          </w:p>
        </w:tc>
        <w:tc>
          <w:tcPr>
            <w:tcW w:w="504"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1-й год</w:t>
            </w:r>
            <w:r w:rsidR="00AC5E41">
              <w:rPr>
                <w:rFonts w:ascii="Times New Roman" w:hAnsi="Times New Roman" w:cs="Times New Roman"/>
                <w:color w:val="000000"/>
                <w:sz w:val="24"/>
                <w:szCs w:val="24"/>
              </w:rPr>
              <w:t xml:space="preserve">  2022</w:t>
            </w:r>
          </w:p>
        </w:tc>
        <w:tc>
          <w:tcPr>
            <w:tcW w:w="519"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2-й год</w:t>
            </w:r>
            <w:r w:rsidR="00AC5E41">
              <w:rPr>
                <w:rFonts w:ascii="Times New Roman" w:hAnsi="Times New Roman" w:cs="Times New Roman"/>
                <w:color w:val="000000"/>
                <w:sz w:val="24"/>
                <w:szCs w:val="24"/>
              </w:rPr>
              <w:t xml:space="preserve"> 2023</w:t>
            </w:r>
          </w:p>
        </w:tc>
        <w:tc>
          <w:tcPr>
            <w:tcW w:w="540"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3-й год</w:t>
            </w:r>
            <w:r w:rsidR="00AC5E41">
              <w:rPr>
                <w:rFonts w:ascii="Times New Roman" w:hAnsi="Times New Roman" w:cs="Times New Roman"/>
                <w:color w:val="000000"/>
                <w:sz w:val="24"/>
                <w:szCs w:val="24"/>
              </w:rPr>
              <w:t xml:space="preserve"> 2024</w:t>
            </w:r>
          </w:p>
        </w:tc>
        <w:tc>
          <w:tcPr>
            <w:tcW w:w="571" w:type="pct"/>
          </w:tcPr>
          <w:p w:rsidR="003F5447" w:rsidRPr="00BC185A" w:rsidRDefault="003F5447" w:rsidP="00AC5E41">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4-й год</w:t>
            </w:r>
            <w:r>
              <w:rPr>
                <w:rFonts w:ascii="Times New Roman" w:hAnsi="Times New Roman" w:cs="Times New Roman"/>
                <w:color w:val="000000"/>
                <w:sz w:val="24"/>
                <w:szCs w:val="24"/>
              </w:rPr>
              <w:t xml:space="preserve"> 202</w:t>
            </w:r>
            <w:r w:rsidR="00AC5E41">
              <w:rPr>
                <w:rFonts w:ascii="Times New Roman" w:hAnsi="Times New Roman" w:cs="Times New Roman"/>
                <w:color w:val="000000"/>
                <w:sz w:val="24"/>
                <w:szCs w:val="24"/>
              </w:rPr>
              <w:t>5</w:t>
            </w:r>
          </w:p>
        </w:tc>
        <w:tc>
          <w:tcPr>
            <w:tcW w:w="421" w:type="pct"/>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AC5E41">
              <w:rPr>
                <w:rFonts w:ascii="Times New Roman" w:hAnsi="Times New Roman" w:cs="Times New Roman"/>
                <w:color w:val="000000"/>
                <w:sz w:val="24"/>
                <w:szCs w:val="24"/>
              </w:rPr>
              <w:t xml:space="preserve"> год 2026</w:t>
            </w:r>
          </w:p>
        </w:tc>
      </w:tr>
      <w:tr w:rsidR="003F5447" w:rsidRPr="00BC185A" w:rsidTr="006808AA">
        <w:trPr>
          <w:jc w:val="center"/>
        </w:trPr>
        <w:tc>
          <w:tcPr>
            <w:tcW w:w="209"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1180" w:type="pct"/>
            <w:gridSpan w:val="2"/>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528" w:type="pct"/>
            <w:gridSpan w:val="2"/>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3</w:t>
            </w:r>
          </w:p>
        </w:tc>
        <w:tc>
          <w:tcPr>
            <w:tcW w:w="528"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4</w:t>
            </w:r>
          </w:p>
        </w:tc>
        <w:tc>
          <w:tcPr>
            <w:tcW w:w="504"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5</w:t>
            </w:r>
          </w:p>
        </w:tc>
        <w:tc>
          <w:tcPr>
            <w:tcW w:w="519"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6</w:t>
            </w:r>
          </w:p>
        </w:tc>
        <w:tc>
          <w:tcPr>
            <w:tcW w:w="540"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7</w:t>
            </w:r>
          </w:p>
        </w:tc>
        <w:tc>
          <w:tcPr>
            <w:tcW w:w="571"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8</w:t>
            </w:r>
          </w:p>
        </w:tc>
        <w:tc>
          <w:tcPr>
            <w:tcW w:w="421" w:type="pc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9</w:t>
            </w:r>
          </w:p>
        </w:tc>
      </w:tr>
      <w:tr w:rsidR="003F5447" w:rsidRPr="00BC185A" w:rsidTr="006808AA">
        <w:trPr>
          <w:trHeight w:val="513"/>
          <w:jc w:val="center"/>
        </w:trPr>
        <w:tc>
          <w:tcPr>
            <w:tcW w:w="209" w:type="pct"/>
            <w:vMerge w:val="restart"/>
          </w:tcPr>
          <w:p w:rsidR="003F5447" w:rsidRPr="00BC185A" w:rsidRDefault="003F5447" w:rsidP="006808AA">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p w:rsidR="003F5447" w:rsidRPr="00BC185A" w:rsidRDefault="003F5447" w:rsidP="006808AA">
            <w:pPr>
              <w:jc w:val="center"/>
              <w:rPr>
                <w:rFonts w:ascii="Times New Roman" w:hAnsi="Times New Roman" w:cs="Times New Roman"/>
                <w:color w:val="000000"/>
                <w:sz w:val="24"/>
                <w:szCs w:val="24"/>
              </w:rPr>
            </w:pPr>
          </w:p>
        </w:tc>
        <w:tc>
          <w:tcPr>
            <w:tcW w:w="1180" w:type="pct"/>
            <w:gridSpan w:val="2"/>
          </w:tcPr>
          <w:p w:rsidR="003F5447" w:rsidRPr="00CC0539" w:rsidRDefault="003F5447" w:rsidP="006808AA">
            <w:pPr>
              <w:jc w:val="center"/>
              <w:rPr>
                <w:rFonts w:ascii="Times New Roman" w:hAnsi="Times New Roman" w:cs="Times New Roman"/>
                <w:color w:val="000000"/>
                <w:sz w:val="28"/>
                <w:szCs w:val="28"/>
              </w:rPr>
            </w:pPr>
            <w:proofErr w:type="gramStart"/>
            <w:r w:rsidRPr="00CC0539">
              <w:rPr>
                <w:rFonts w:ascii="Times New Roman" w:hAnsi="Times New Roman" w:cs="Times New Roman"/>
                <w:color w:val="000000"/>
                <w:sz w:val="28"/>
                <w:szCs w:val="28"/>
              </w:rPr>
              <w:t>Финансовые</w:t>
            </w:r>
            <w:proofErr w:type="gramEnd"/>
            <w:r w:rsidRPr="00CC0539">
              <w:rPr>
                <w:rFonts w:ascii="Times New Roman" w:hAnsi="Times New Roman" w:cs="Times New Roman"/>
                <w:color w:val="000000"/>
                <w:sz w:val="28"/>
                <w:szCs w:val="28"/>
              </w:rPr>
              <w:t xml:space="preserve"> всего, в том числе:</w:t>
            </w:r>
          </w:p>
        </w:tc>
        <w:tc>
          <w:tcPr>
            <w:tcW w:w="528" w:type="pct"/>
            <w:gridSpan w:val="2"/>
          </w:tcPr>
          <w:p w:rsidR="003F5447" w:rsidRPr="00CC0539" w:rsidRDefault="003F5447" w:rsidP="006808AA">
            <w:pPr>
              <w:jc w:val="center"/>
              <w:rPr>
                <w:rFonts w:ascii="Times New Roman" w:hAnsi="Times New Roman" w:cs="Times New Roman"/>
                <w:color w:val="000000"/>
                <w:sz w:val="28"/>
                <w:szCs w:val="28"/>
              </w:rPr>
            </w:pPr>
            <w:r w:rsidRPr="00CC0539">
              <w:rPr>
                <w:rFonts w:ascii="Times New Roman" w:hAnsi="Times New Roman" w:cs="Times New Roman"/>
                <w:color w:val="000000"/>
                <w:sz w:val="28"/>
                <w:szCs w:val="28"/>
              </w:rPr>
              <w:t>тыс</w:t>
            </w:r>
            <w:proofErr w:type="gramStart"/>
            <w:r w:rsidRPr="00CC0539">
              <w:rPr>
                <w:rFonts w:ascii="Times New Roman" w:hAnsi="Times New Roman" w:cs="Times New Roman"/>
                <w:color w:val="000000"/>
                <w:sz w:val="28"/>
                <w:szCs w:val="28"/>
              </w:rPr>
              <w:t>.т</w:t>
            </w:r>
            <w:proofErr w:type="gramEnd"/>
            <w:r w:rsidRPr="00CC0539">
              <w:rPr>
                <w:rFonts w:ascii="Times New Roman" w:hAnsi="Times New Roman" w:cs="Times New Roman"/>
                <w:color w:val="000000"/>
                <w:sz w:val="28"/>
                <w:szCs w:val="28"/>
              </w:rPr>
              <w:t>енге</w:t>
            </w:r>
          </w:p>
        </w:tc>
        <w:tc>
          <w:tcPr>
            <w:tcW w:w="528"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2692686,00</w:t>
            </w:r>
          </w:p>
        </w:tc>
        <w:tc>
          <w:tcPr>
            <w:tcW w:w="504"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2713660,50</w:t>
            </w:r>
          </w:p>
        </w:tc>
        <w:tc>
          <w:tcPr>
            <w:tcW w:w="519" w:type="pct"/>
          </w:tcPr>
          <w:p w:rsidR="003F5447" w:rsidRPr="00CC0539" w:rsidRDefault="00AC5E41" w:rsidP="00AC5E41">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2738913,50</w:t>
            </w:r>
          </w:p>
        </w:tc>
        <w:tc>
          <w:tcPr>
            <w:tcW w:w="540"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2742685,50</w:t>
            </w:r>
          </w:p>
        </w:tc>
        <w:tc>
          <w:tcPr>
            <w:tcW w:w="571"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2845975,05</w:t>
            </w:r>
          </w:p>
        </w:tc>
        <w:tc>
          <w:tcPr>
            <w:tcW w:w="421"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2876156,85</w:t>
            </w: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4791" w:type="pct"/>
            <w:gridSpan w:val="10"/>
          </w:tcPr>
          <w:p w:rsidR="003F5447" w:rsidRPr="00CC0539" w:rsidRDefault="003F5447" w:rsidP="006808AA">
            <w:pPr>
              <w:ind w:firstLine="567"/>
              <w:jc w:val="both"/>
              <w:rPr>
                <w:rFonts w:ascii="Times New Roman" w:hAnsi="Times New Roman" w:cs="Times New Roman"/>
                <w:b/>
                <w:color w:val="000000"/>
                <w:sz w:val="28"/>
                <w:szCs w:val="28"/>
              </w:rPr>
            </w:pPr>
            <w:r w:rsidRPr="007D421A">
              <w:rPr>
                <w:rFonts w:ascii="Times New Roman" w:hAnsi="Times New Roman" w:cs="Times New Roman"/>
                <w:b/>
                <w:color w:val="000000"/>
                <w:sz w:val="28"/>
                <w:szCs w:val="28"/>
              </w:rPr>
              <w:t>Цель 1.1 Повышение финансовой устойчивости.</w:t>
            </w:r>
          </w:p>
          <w:p w:rsidR="003F5447" w:rsidRPr="00CC0539" w:rsidRDefault="003F5447" w:rsidP="006808AA">
            <w:pPr>
              <w:jc w:val="cente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AC5E41" w:rsidRPr="00CC0539" w:rsidRDefault="00AC5E41" w:rsidP="00AC5E41">
            <w:pPr>
              <w:jc w:val="center"/>
              <w:rPr>
                <w:rFonts w:ascii="Times New Roman" w:hAnsi="Times New Roman" w:cs="Times New Roman"/>
                <w:color w:val="000000"/>
                <w:sz w:val="28"/>
                <w:szCs w:val="28"/>
              </w:rPr>
            </w:pPr>
            <w:r w:rsidRPr="00CC0539">
              <w:rPr>
                <w:rFonts w:ascii="Times New Roman" w:hAnsi="Times New Roman" w:cs="Times New Roman"/>
                <w:color w:val="000000"/>
                <w:sz w:val="28"/>
                <w:szCs w:val="28"/>
              </w:rPr>
              <w:t>БП 253 041 015 «Дополнительное обеспечение ГОБМП по решению местных представительных органов областей»</w:t>
            </w:r>
          </w:p>
          <w:p w:rsidR="003F5447" w:rsidRPr="00CC0539" w:rsidRDefault="003F5447" w:rsidP="006808AA">
            <w:pPr>
              <w:jc w:val="center"/>
              <w:rPr>
                <w:rFonts w:ascii="Times New Roman" w:hAnsi="Times New Roman" w:cs="Times New Roman"/>
                <w:color w:val="000000"/>
                <w:sz w:val="28"/>
                <w:szCs w:val="28"/>
              </w:rPr>
            </w:pPr>
          </w:p>
        </w:tc>
        <w:tc>
          <w:tcPr>
            <w:tcW w:w="528" w:type="pct"/>
            <w:gridSpan w:val="2"/>
          </w:tcPr>
          <w:p w:rsidR="003F5447" w:rsidRPr="00CC0539" w:rsidRDefault="003F5447" w:rsidP="006808AA">
            <w:pPr>
              <w:jc w:val="center"/>
              <w:rPr>
                <w:rFonts w:ascii="Times New Roman" w:hAnsi="Times New Roman" w:cs="Times New Roman"/>
                <w:color w:val="000000"/>
                <w:sz w:val="28"/>
                <w:szCs w:val="28"/>
              </w:rPr>
            </w:pPr>
            <w:r w:rsidRPr="00CC0539">
              <w:rPr>
                <w:rFonts w:ascii="Times New Roman" w:hAnsi="Times New Roman" w:cs="Times New Roman"/>
                <w:color w:val="000000"/>
                <w:sz w:val="28"/>
                <w:szCs w:val="28"/>
              </w:rPr>
              <w:t>тыс</w:t>
            </w:r>
            <w:proofErr w:type="gramStart"/>
            <w:r w:rsidRPr="00CC0539">
              <w:rPr>
                <w:rFonts w:ascii="Times New Roman" w:hAnsi="Times New Roman" w:cs="Times New Roman"/>
                <w:color w:val="000000"/>
                <w:sz w:val="28"/>
                <w:szCs w:val="28"/>
              </w:rPr>
              <w:t>.т</w:t>
            </w:r>
            <w:proofErr w:type="gramEnd"/>
            <w:r w:rsidRPr="00CC0539">
              <w:rPr>
                <w:rFonts w:ascii="Times New Roman" w:hAnsi="Times New Roman" w:cs="Times New Roman"/>
                <w:color w:val="000000"/>
                <w:sz w:val="28"/>
                <w:szCs w:val="28"/>
              </w:rPr>
              <w:t>енге</w:t>
            </w:r>
          </w:p>
        </w:tc>
        <w:tc>
          <w:tcPr>
            <w:tcW w:w="536" w:type="pct"/>
            <w:gridSpan w:val="2"/>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588929,00</w:t>
            </w:r>
          </w:p>
        </w:tc>
        <w:tc>
          <w:tcPr>
            <w:tcW w:w="504"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596913,00</w:t>
            </w:r>
          </w:p>
        </w:tc>
        <w:tc>
          <w:tcPr>
            <w:tcW w:w="519"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628079,00</w:t>
            </w:r>
          </w:p>
        </w:tc>
        <w:tc>
          <w:tcPr>
            <w:tcW w:w="540"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638270,00</w:t>
            </w:r>
          </w:p>
        </w:tc>
        <w:tc>
          <w:tcPr>
            <w:tcW w:w="571"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648800,65</w:t>
            </w:r>
          </w:p>
        </w:tc>
        <w:tc>
          <w:tcPr>
            <w:tcW w:w="421" w:type="pct"/>
          </w:tcPr>
          <w:p w:rsidR="003F5447" w:rsidRDefault="003F5447" w:rsidP="006808AA">
            <w:pPr>
              <w:rPr>
                <w:rFonts w:ascii="Times New Roman" w:hAnsi="Times New Roman" w:cs="Times New Roman"/>
                <w:color w:val="000000"/>
                <w:sz w:val="28"/>
                <w:szCs w:val="28"/>
              </w:rPr>
            </w:pPr>
          </w:p>
          <w:p w:rsidR="00AC5E41" w:rsidRPr="009A51F9" w:rsidRDefault="00AC5E41" w:rsidP="006808AA">
            <w:pPr>
              <w:rPr>
                <w:rFonts w:ascii="Times New Roman" w:hAnsi="Times New Roman" w:cs="Times New Roman"/>
                <w:color w:val="000000"/>
                <w:sz w:val="28"/>
                <w:szCs w:val="28"/>
              </w:rPr>
            </w:pPr>
            <w:r>
              <w:rPr>
                <w:rFonts w:ascii="Times New Roman" w:hAnsi="Times New Roman" w:cs="Times New Roman"/>
                <w:color w:val="000000"/>
                <w:sz w:val="28"/>
                <w:szCs w:val="28"/>
              </w:rPr>
              <w:t>659857,8</w:t>
            </w: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AC5E41" w:rsidRPr="00CC0539" w:rsidRDefault="00AC5E41" w:rsidP="00AC5E41">
            <w:pPr>
              <w:jc w:val="center"/>
              <w:rPr>
                <w:rFonts w:ascii="Times New Roman" w:hAnsi="Times New Roman" w:cs="Times New Roman"/>
                <w:color w:val="000000"/>
                <w:sz w:val="28"/>
                <w:szCs w:val="28"/>
              </w:rPr>
            </w:pPr>
            <w:r w:rsidRPr="00CC0539">
              <w:rPr>
                <w:rFonts w:ascii="Times New Roman" w:hAnsi="Times New Roman" w:cs="Times New Roman"/>
                <w:color w:val="000000"/>
                <w:sz w:val="28"/>
                <w:szCs w:val="28"/>
              </w:rPr>
              <w:t>БП 226 067 111  «Обеспечение гарантированного объема бесплатной медицинской помощи»</w:t>
            </w:r>
          </w:p>
          <w:p w:rsidR="003F5447" w:rsidRPr="00CC0539" w:rsidRDefault="003F5447" w:rsidP="006808AA">
            <w:pPr>
              <w:jc w:val="center"/>
              <w:rPr>
                <w:rFonts w:ascii="Times New Roman" w:hAnsi="Times New Roman" w:cs="Times New Roman"/>
                <w:color w:val="000000"/>
                <w:sz w:val="28"/>
                <w:szCs w:val="28"/>
              </w:rPr>
            </w:pPr>
          </w:p>
        </w:tc>
        <w:tc>
          <w:tcPr>
            <w:tcW w:w="528" w:type="pct"/>
            <w:gridSpan w:val="2"/>
          </w:tcPr>
          <w:p w:rsidR="003F5447" w:rsidRPr="00CC0539" w:rsidRDefault="003F5447" w:rsidP="006808AA">
            <w:pPr>
              <w:jc w:val="center"/>
              <w:rPr>
                <w:rFonts w:ascii="Times New Roman" w:hAnsi="Times New Roman" w:cs="Times New Roman"/>
                <w:color w:val="000000"/>
                <w:sz w:val="28"/>
                <w:szCs w:val="28"/>
              </w:rPr>
            </w:pPr>
            <w:r w:rsidRPr="00CC0539">
              <w:rPr>
                <w:rFonts w:ascii="Times New Roman" w:hAnsi="Times New Roman" w:cs="Times New Roman"/>
                <w:color w:val="000000"/>
                <w:sz w:val="28"/>
                <w:szCs w:val="28"/>
              </w:rPr>
              <w:t>тыс</w:t>
            </w:r>
            <w:proofErr w:type="gramStart"/>
            <w:r w:rsidRPr="00CC0539">
              <w:rPr>
                <w:rFonts w:ascii="Times New Roman" w:hAnsi="Times New Roman" w:cs="Times New Roman"/>
                <w:color w:val="000000"/>
                <w:sz w:val="28"/>
                <w:szCs w:val="28"/>
              </w:rPr>
              <w:t>.т</w:t>
            </w:r>
            <w:proofErr w:type="gramEnd"/>
            <w:r w:rsidRPr="00CC0539">
              <w:rPr>
                <w:rFonts w:ascii="Times New Roman" w:hAnsi="Times New Roman" w:cs="Times New Roman"/>
                <w:color w:val="000000"/>
                <w:sz w:val="28"/>
                <w:szCs w:val="28"/>
              </w:rPr>
              <w:t>енге</w:t>
            </w:r>
          </w:p>
        </w:tc>
        <w:tc>
          <w:tcPr>
            <w:tcW w:w="536" w:type="pct"/>
            <w:gridSpan w:val="2"/>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2103757,00</w:t>
            </w:r>
          </w:p>
        </w:tc>
        <w:tc>
          <w:tcPr>
            <w:tcW w:w="504"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2116747,50</w:t>
            </w:r>
          </w:p>
        </w:tc>
        <w:tc>
          <w:tcPr>
            <w:tcW w:w="519"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2110834,50</w:t>
            </w:r>
          </w:p>
        </w:tc>
        <w:tc>
          <w:tcPr>
            <w:tcW w:w="540"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2104415,50</w:t>
            </w:r>
          </w:p>
        </w:tc>
        <w:tc>
          <w:tcPr>
            <w:tcW w:w="571" w:type="pct"/>
          </w:tcPr>
          <w:p w:rsidR="003F5447" w:rsidRPr="00CC0539" w:rsidRDefault="00AC5E41" w:rsidP="006808AA">
            <w:pPr>
              <w:rPr>
                <w:rFonts w:ascii="Times New Roman" w:hAnsi="Times New Roman" w:cs="Times New Roman"/>
                <w:color w:val="000000"/>
                <w:sz w:val="28"/>
                <w:szCs w:val="28"/>
              </w:rPr>
            </w:pPr>
            <w:r w:rsidRPr="00CC0539">
              <w:rPr>
                <w:rFonts w:ascii="Times New Roman" w:hAnsi="Times New Roman" w:cs="Times New Roman"/>
                <w:color w:val="000000"/>
                <w:sz w:val="28"/>
                <w:szCs w:val="28"/>
              </w:rPr>
              <w:t>2197174,40</w:t>
            </w:r>
          </w:p>
        </w:tc>
        <w:tc>
          <w:tcPr>
            <w:tcW w:w="421" w:type="pct"/>
          </w:tcPr>
          <w:p w:rsidR="003F5447" w:rsidRDefault="00AC5E41" w:rsidP="006808AA">
            <w:pPr>
              <w:rPr>
                <w:rFonts w:ascii="Times New Roman" w:hAnsi="Times New Roman" w:cs="Times New Roman"/>
                <w:color w:val="000000"/>
                <w:sz w:val="28"/>
                <w:szCs w:val="28"/>
              </w:rPr>
            </w:pPr>
            <w:r>
              <w:rPr>
                <w:rFonts w:ascii="Times New Roman" w:hAnsi="Times New Roman" w:cs="Times New Roman"/>
                <w:color w:val="000000"/>
                <w:sz w:val="28"/>
                <w:szCs w:val="28"/>
              </w:rPr>
              <w:t>2216299,05</w:t>
            </w:r>
          </w:p>
          <w:p w:rsidR="00AC5E41" w:rsidRPr="009A51F9" w:rsidRDefault="00AC5E41" w:rsidP="006808AA">
            <w:pP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3F5447" w:rsidRPr="009A51F9" w:rsidRDefault="003F5447" w:rsidP="006808AA">
            <w:pPr>
              <w:jc w:val="center"/>
              <w:rPr>
                <w:rFonts w:ascii="Times New Roman" w:hAnsi="Times New Roman" w:cs="Times New Roman"/>
                <w:color w:val="000000"/>
                <w:sz w:val="28"/>
                <w:szCs w:val="28"/>
              </w:rPr>
            </w:pPr>
          </w:p>
        </w:tc>
        <w:tc>
          <w:tcPr>
            <w:tcW w:w="528" w:type="pct"/>
            <w:gridSpan w:val="2"/>
          </w:tcPr>
          <w:p w:rsidR="003F5447" w:rsidRPr="009A51F9" w:rsidRDefault="003F5447" w:rsidP="006808AA">
            <w:pPr>
              <w:jc w:val="center"/>
              <w:rPr>
                <w:rFonts w:ascii="Times New Roman" w:hAnsi="Times New Roman" w:cs="Times New Roman"/>
                <w:color w:val="000000"/>
                <w:sz w:val="28"/>
                <w:szCs w:val="28"/>
              </w:rPr>
            </w:pPr>
          </w:p>
        </w:tc>
        <w:tc>
          <w:tcPr>
            <w:tcW w:w="536" w:type="pct"/>
            <w:gridSpan w:val="2"/>
          </w:tcPr>
          <w:p w:rsidR="003F5447" w:rsidRPr="009A51F9" w:rsidRDefault="003F5447" w:rsidP="006808AA">
            <w:pPr>
              <w:jc w:val="center"/>
              <w:rPr>
                <w:rFonts w:ascii="Times New Roman" w:hAnsi="Times New Roman" w:cs="Times New Roman"/>
                <w:color w:val="000000"/>
                <w:sz w:val="28"/>
                <w:szCs w:val="28"/>
              </w:rPr>
            </w:pPr>
          </w:p>
        </w:tc>
        <w:tc>
          <w:tcPr>
            <w:tcW w:w="504" w:type="pct"/>
          </w:tcPr>
          <w:p w:rsidR="003F5447" w:rsidRPr="009A51F9" w:rsidRDefault="003F5447" w:rsidP="006808AA">
            <w:pPr>
              <w:jc w:val="center"/>
              <w:rPr>
                <w:rFonts w:ascii="Times New Roman" w:hAnsi="Times New Roman" w:cs="Times New Roman"/>
                <w:color w:val="000000"/>
                <w:sz w:val="28"/>
                <w:szCs w:val="28"/>
              </w:rPr>
            </w:pPr>
          </w:p>
        </w:tc>
        <w:tc>
          <w:tcPr>
            <w:tcW w:w="519" w:type="pct"/>
          </w:tcPr>
          <w:p w:rsidR="003F5447" w:rsidRPr="009A51F9" w:rsidRDefault="003F5447" w:rsidP="006808AA">
            <w:pPr>
              <w:jc w:val="center"/>
              <w:rPr>
                <w:rFonts w:ascii="Times New Roman" w:hAnsi="Times New Roman" w:cs="Times New Roman"/>
                <w:color w:val="000000"/>
                <w:sz w:val="28"/>
                <w:szCs w:val="28"/>
              </w:rPr>
            </w:pPr>
          </w:p>
        </w:tc>
        <w:tc>
          <w:tcPr>
            <w:tcW w:w="540" w:type="pct"/>
          </w:tcPr>
          <w:p w:rsidR="003F5447" w:rsidRPr="009A51F9" w:rsidRDefault="003F5447" w:rsidP="006808AA">
            <w:pPr>
              <w:jc w:val="center"/>
              <w:rPr>
                <w:rFonts w:ascii="Times New Roman" w:hAnsi="Times New Roman" w:cs="Times New Roman"/>
                <w:color w:val="000000"/>
                <w:sz w:val="28"/>
                <w:szCs w:val="28"/>
              </w:rPr>
            </w:pPr>
          </w:p>
        </w:tc>
        <w:tc>
          <w:tcPr>
            <w:tcW w:w="571" w:type="pct"/>
          </w:tcPr>
          <w:p w:rsidR="003F5447" w:rsidRPr="009A51F9" w:rsidRDefault="003F5447" w:rsidP="006808AA">
            <w:pPr>
              <w:jc w:val="center"/>
              <w:rPr>
                <w:rFonts w:ascii="Times New Roman" w:hAnsi="Times New Roman" w:cs="Times New Roman"/>
                <w:color w:val="000000"/>
                <w:sz w:val="28"/>
                <w:szCs w:val="28"/>
              </w:rPr>
            </w:pPr>
          </w:p>
        </w:tc>
        <w:tc>
          <w:tcPr>
            <w:tcW w:w="421" w:type="pct"/>
          </w:tcPr>
          <w:p w:rsidR="003F5447" w:rsidRPr="009A51F9" w:rsidRDefault="003F5447" w:rsidP="006808AA">
            <w:pPr>
              <w:jc w:val="center"/>
              <w:rPr>
                <w:rFonts w:ascii="Times New Roman" w:hAnsi="Times New Roman" w:cs="Times New Roman"/>
                <w:color w:val="000000"/>
                <w:sz w:val="28"/>
                <w:szCs w:val="28"/>
              </w:rPr>
            </w:pPr>
          </w:p>
        </w:tc>
      </w:tr>
      <w:tr w:rsidR="003F5447" w:rsidRPr="00BC185A" w:rsidTr="006808AA">
        <w:trPr>
          <w:trHeight w:val="513"/>
          <w:jc w:val="center"/>
        </w:trPr>
        <w:tc>
          <w:tcPr>
            <w:tcW w:w="209" w:type="pct"/>
            <w:vMerge w:val="restart"/>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p w:rsidR="003F5447" w:rsidRPr="00BC185A" w:rsidRDefault="003F5447" w:rsidP="006808AA">
            <w:pPr>
              <w:jc w:val="center"/>
              <w:rPr>
                <w:rFonts w:ascii="Times New Roman" w:hAnsi="Times New Roman" w:cs="Times New Roman"/>
                <w:color w:val="000000"/>
                <w:sz w:val="24"/>
                <w:szCs w:val="24"/>
              </w:rPr>
            </w:pPr>
          </w:p>
        </w:tc>
        <w:tc>
          <w:tcPr>
            <w:tcW w:w="1180" w:type="pct"/>
            <w:gridSpan w:val="2"/>
          </w:tcPr>
          <w:p w:rsidR="003F5447" w:rsidRPr="009A51F9" w:rsidRDefault="003F5447" w:rsidP="006808AA">
            <w:pPr>
              <w:jc w:val="center"/>
              <w:rPr>
                <w:rFonts w:ascii="Times New Roman" w:hAnsi="Times New Roman" w:cs="Times New Roman"/>
                <w:color w:val="000000"/>
                <w:sz w:val="28"/>
                <w:szCs w:val="28"/>
              </w:rPr>
            </w:pPr>
            <w:proofErr w:type="gramStart"/>
            <w:r w:rsidRPr="009A51F9">
              <w:rPr>
                <w:rFonts w:ascii="Times New Roman" w:hAnsi="Times New Roman" w:cs="Times New Roman"/>
                <w:color w:val="000000"/>
                <w:sz w:val="28"/>
                <w:szCs w:val="28"/>
              </w:rPr>
              <w:t>Человеческие</w:t>
            </w:r>
            <w:proofErr w:type="gramEnd"/>
            <w:r w:rsidRPr="009A51F9">
              <w:rPr>
                <w:rFonts w:ascii="Times New Roman" w:hAnsi="Times New Roman" w:cs="Times New Roman"/>
                <w:color w:val="000000"/>
                <w:sz w:val="28"/>
                <w:szCs w:val="28"/>
              </w:rPr>
              <w:t xml:space="preserve"> всего, в том числе:</w:t>
            </w:r>
          </w:p>
        </w:tc>
        <w:tc>
          <w:tcPr>
            <w:tcW w:w="528" w:type="pct"/>
            <w:gridSpan w:val="2"/>
          </w:tcPr>
          <w:p w:rsidR="003F5447" w:rsidRPr="00E61C4E" w:rsidRDefault="003F5447" w:rsidP="006808AA">
            <w:pPr>
              <w:jc w:val="center"/>
              <w:rPr>
                <w:rFonts w:ascii="Times New Roman" w:hAnsi="Times New Roman" w:cs="Times New Roman"/>
                <w:b/>
                <w:color w:val="000000"/>
                <w:sz w:val="16"/>
                <w:szCs w:val="16"/>
                <w:highlight w:val="yellow"/>
              </w:rPr>
            </w:pPr>
            <w:r w:rsidRPr="00AD759D">
              <w:rPr>
                <w:rFonts w:ascii="Times New Roman" w:hAnsi="Times New Roman" w:cs="Times New Roman"/>
                <w:color w:val="000000"/>
                <w:sz w:val="28"/>
                <w:szCs w:val="28"/>
              </w:rPr>
              <w:t>штатные ед.</w:t>
            </w:r>
          </w:p>
        </w:tc>
        <w:tc>
          <w:tcPr>
            <w:tcW w:w="528"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1190,50</w:t>
            </w:r>
          </w:p>
        </w:tc>
        <w:tc>
          <w:tcPr>
            <w:tcW w:w="504"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1190,50</w:t>
            </w:r>
          </w:p>
        </w:tc>
        <w:tc>
          <w:tcPr>
            <w:tcW w:w="519"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1190,50</w:t>
            </w:r>
          </w:p>
        </w:tc>
        <w:tc>
          <w:tcPr>
            <w:tcW w:w="540"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1190,50</w:t>
            </w:r>
          </w:p>
        </w:tc>
        <w:tc>
          <w:tcPr>
            <w:tcW w:w="571"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1190,50</w:t>
            </w:r>
          </w:p>
        </w:tc>
        <w:tc>
          <w:tcPr>
            <w:tcW w:w="421" w:type="pct"/>
          </w:tcPr>
          <w:p w:rsidR="003F5447" w:rsidRPr="009A51F9" w:rsidRDefault="003F5447" w:rsidP="006808AA">
            <w:pPr>
              <w:jc w:val="cente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4791" w:type="pct"/>
            <w:gridSpan w:val="10"/>
          </w:tcPr>
          <w:p w:rsidR="003F5447" w:rsidRPr="007D421A" w:rsidRDefault="003F5447" w:rsidP="001741E3">
            <w:pPr>
              <w:jc w:val="both"/>
              <w:rPr>
                <w:rFonts w:ascii="Times New Roman" w:hAnsi="Times New Roman" w:cs="Times New Roman"/>
                <w:b/>
                <w:color w:val="000000"/>
                <w:sz w:val="28"/>
                <w:szCs w:val="28"/>
              </w:rPr>
            </w:pPr>
            <w:r w:rsidRPr="007D421A">
              <w:rPr>
                <w:rFonts w:ascii="Times New Roman" w:hAnsi="Times New Roman" w:cs="Times New Roman"/>
                <w:b/>
                <w:color w:val="000000"/>
                <w:sz w:val="28"/>
                <w:szCs w:val="28"/>
              </w:rPr>
              <w:t>Цель 2.1 Повышение финансовой устойчивости.</w:t>
            </w:r>
          </w:p>
          <w:p w:rsidR="003F5447" w:rsidRPr="009A51F9" w:rsidRDefault="003F5447" w:rsidP="006808AA">
            <w:pPr>
              <w:ind w:firstLine="567"/>
              <w:jc w:val="both"/>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DF35EF" w:rsidRPr="007D421A" w:rsidRDefault="00DF35EF" w:rsidP="00DF35EF">
            <w:pPr>
              <w:jc w:val="center"/>
              <w:rPr>
                <w:rFonts w:ascii="Times New Roman" w:hAnsi="Times New Roman" w:cs="Times New Roman"/>
                <w:color w:val="000000"/>
                <w:sz w:val="28"/>
                <w:szCs w:val="28"/>
              </w:rPr>
            </w:pPr>
            <w:r w:rsidRPr="007D421A">
              <w:rPr>
                <w:rFonts w:ascii="Times New Roman" w:hAnsi="Times New Roman" w:cs="Times New Roman"/>
                <w:color w:val="000000"/>
                <w:sz w:val="28"/>
                <w:szCs w:val="28"/>
              </w:rPr>
              <w:t>БП 226 067 111  «Обеспечение гарантированного объема бесплатной медицинской помощи»</w:t>
            </w:r>
          </w:p>
          <w:p w:rsidR="003F5447" w:rsidRPr="007D421A" w:rsidRDefault="003F5447" w:rsidP="006808AA">
            <w:pPr>
              <w:jc w:val="center"/>
              <w:rPr>
                <w:rFonts w:ascii="Times New Roman" w:hAnsi="Times New Roman" w:cs="Times New Roman"/>
                <w:color w:val="000000"/>
                <w:sz w:val="28"/>
                <w:szCs w:val="28"/>
              </w:rPr>
            </w:pPr>
          </w:p>
        </w:tc>
        <w:tc>
          <w:tcPr>
            <w:tcW w:w="528" w:type="pct"/>
            <w:gridSpan w:val="2"/>
          </w:tcPr>
          <w:p w:rsidR="003F5447" w:rsidRPr="00E61C4E" w:rsidRDefault="003F5447" w:rsidP="006808AA">
            <w:pPr>
              <w:jc w:val="center"/>
              <w:rPr>
                <w:rFonts w:ascii="Times New Roman" w:hAnsi="Times New Roman" w:cs="Times New Roman"/>
                <w:b/>
                <w:color w:val="000000"/>
                <w:sz w:val="16"/>
                <w:szCs w:val="16"/>
                <w:highlight w:val="yellow"/>
              </w:rPr>
            </w:pPr>
            <w:r w:rsidRPr="00AD759D">
              <w:rPr>
                <w:rFonts w:ascii="Times New Roman" w:hAnsi="Times New Roman" w:cs="Times New Roman"/>
                <w:color w:val="000000"/>
                <w:sz w:val="28"/>
                <w:szCs w:val="28"/>
              </w:rPr>
              <w:t>штатные ед.</w:t>
            </w:r>
          </w:p>
        </w:tc>
        <w:tc>
          <w:tcPr>
            <w:tcW w:w="536" w:type="pct"/>
            <w:gridSpan w:val="2"/>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984,00</w:t>
            </w:r>
          </w:p>
        </w:tc>
        <w:tc>
          <w:tcPr>
            <w:tcW w:w="504"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984,00</w:t>
            </w:r>
          </w:p>
        </w:tc>
        <w:tc>
          <w:tcPr>
            <w:tcW w:w="519"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984,00</w:t>
            </w:r>
          </w:p>
        </w:tc>
        <w:tc>
          <w:tcPr>
            <w:tcW w:w="540"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984,00</w:t>
            </w:r>
          </w:p>
        </w:tc>
        <w:tc>
          <w:tcPr>
            <w:tcW w:w="571"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984,00</w:t>
            </w:r>
          </w:p>
        </w:tc>
        <w:tc>
          <w:tcPr>
            <w:tcW w:w="421" w:type="pct"/>
          </w:tcPr>
          <w:p w:rsidR="003F5447" w:rsidRPr="009A51F9" w:rsidRDefault="003F5447" w:rsidP="006808AA">
            <w:pPr>
              <w:jc w:val="cente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DF35EF" w:rsidRPr="007D421A" w:rsidRDefault="00DF35EF" w:rsidP="00DF35EF">
            <w:pPr>
              <w:jc w:val="center"/>
              <w:rPr>
                <w:rFonts w:ascii="Times New Roman" w:hAnsi="Times New Roman" w:cs="Times New Roman"/>
                <w:color w:val="000000"/>
                <w:sz w:val="28"/>
                <w:szCs w:val="28"/>
              </w:rPr>
            </w:pPr>
            <w:r w:rsidRPr="007D421A">
              <w:rPr>
                <w:rFonts w:ascii="Times New Roman" w:hAnsi="Times New Roman" w:cs="Times New Roman"/>
                <w:color w:val="000000"/>
                <w:sz w:val="28"/>
                <w:szCs w:val="28"/>
              </w:rPr>
              <w:t>БП 253 041 015 «Дополнительное обеспечение ГОБМП по решению местных представительных органов областей»</w:t>
            </w:r>
          </w:p>
          <w:p w:rsidR="003F5447" w:rsidRPr="007D421A" w:rsidRDefault="003F5447" w:rsidP="006808AA">
            <w:pPr>
              <w:jc w:val="center"/>
              <w:rPr>
                <w:rFonts w:ascii="Times New Roman" w:hAnsi="Times New Roman" w:cs="Times New Roman"/>
                <w:color w:val="000000"/>
                <w:sz w:val="28"/>
                <w:szCs w:val="28"/>
              </w:rPr>
            </w:pPr>
          </w:p>
        </w:tc>
        <w:tc>
          <w:tcPr>
            <w:tcW w:w="528" w:type="pct"/>
            <w:gridSpan w:val="2"/>
          </w:tcPr>
          <w:p w:rsidR="003F5447" w:rsidRPr="009A51F9" w:rsidRDefault="003F5447" w:rsidP="006808AA">
            <w:pPr>
              <w:jc w:val="center"/>
              <w:rPr>
                <w:rFonts w:ascii="Times New Roman" w:hAnsi="Times New Roman" w:cs="Times New Roman"/>
                <w:color w:val="000000"/>
                <w:sz w:val="28"/>
                <w:szCs w:val="28"/>
              </w:rPr>
            </w:pPr>
            <w:r w:rsidRPr="00AD759D">
              <w:rPr>
                <w:rFonts w:ascii="Times New Roman" w:hAnsi="Times New Roman" w:cs="Times New Roman"/>
                <w:color w:val="000000"/>
                <w:sz w:val="28"/>
                <w:szCs w:val="28"/>
              </w:rPr>
              <w:t>штатные ед.</w:t>
            </w:r>
          </w:p>
        </w:tc>
        <w:tc>
          <w:tcPr>
            <w:tcW w:w="536" w:type="pct"/>
            <w:gridSpan w:val="2"/>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206,50</w:t>
            </w:r>
          </w:p>
        </w:tc>
        <w:tc>
          <w:tcPr>
            <w:tcW w:w="504"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206,50</w:t>
            </w:r>
          </w:p>
        </w:tc>
        <w:tc>
          <w:tcPr>
            <w:tcW w:w="519"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206,50</w:t>
            </w:r>
          </w:p>
        </w:tc>
        <w:tc>
          <w:tcPr>
            <w:tcW w:w="540"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206,50</w:t>
            </w:r>
          </w:p>
        </w:tc>
        <w:tc>
          <w:tcPr>
            <w:tcW w:w="571" w:type="pct"/>
          </w:tcPr>
          <w:p w:rsidR="003F5447" w:rsidRPr="009A51F9" w:rsidRDefault="00DF35E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206,50</w:t>
            </w:r>
          </w:p>
        </w:tc>
        <w:tc>
          <w:tcPr>
            <w:tcW w:w="421" w:type="pct"/>
          </w:tcPr>
          <w:p w:rsidR="003F5447" w:rsidRPr="009A51F9" w:rsidRDefault="003F5447" w:rsidP="006808AA">
            <w:pPr>
              <w:jc w:val="cente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3F5447" w:rsidRPr="009A51F9" w:rsidRDefault="003F5447" w:rsidP="006808AA">
            <w:pPr>
              <w:jc w:val="center"/>
              <w:rPr>
                <w:rFonts w:ascii="Times New Roman" w:hAnsi="Times New Roman" w:cs="Times New Roman"/>
                <w:color w:val="000000"/>
                <w:sz w:val="28"/>
                <w:szCs w:val="28"/>
              </w:rPr>
            </w:pPr>
            <w:r w:rsidRPr="009A51F9">
              <w:rPr>
                <w:rFonts w:ascii="Times New Roman" w:hAnsi="Times New Roman" w:cs="Times New Roman"/>
                <w:color w:val="000000"/>
                <w:sz w:val="28"/>
                <w:szCs w:val="28"/>
              </w:rPr>
              <w:t>Итого:</w:t>
            </w:r>
          </w:p>
        </w:tc>
        <w:tc>
          <w:tcPr>
            <w:tcW w:w="528" w:type="pct"/>
            <w:gridSpan w:val="2"/>
          </w:tcPr>
          <w:p w:rsidR="003F5447" w:rsidRPr="009A51F9" w:rsidRDefault="003F5447" w:rsidP="006808AA">
            <w:pPr>
              <w:jc w:val="center"/>
              <w:rPr>
                <w:rFonts w:ascii="Times New Roman" w:hAnsi="Times New Roman" w:cs="Times New Roman"/>
                <w:color w:val="000000"/>
                <w:sz w:val="28"/>
                <w:szCs w:val="28"/>
              </w:rPr>
            </w:pPr>
          </w:p>
        </w:tc>
        <w:tc>
          <w:tcPr>
            <w:tcW w:w="536" w:type="pct"/>
            <w:gridSpan w:val="2"/>
          </w:tcPr>
          <w:p w:rsidR="003F5447" w:rsidRPr="009A51F9" w:rsidRDefault="003F5447" w:rsidP="006808AA">
            <w:pPr>
              <w:jc w:val="center"/>
              <w:rPr>
                <w:rFonts w:ascii="Times New Roman" w:hAnsi="Times New Roman" w:cs="Times New Roman"/>
                <w:color w:val="000000"/>
                <w:sz w:val="28"/>
                <w:szCs w:val="28"/>
              </w:rPr>
            </w:pPr>
          </w:p>
        </w:tc>
        <w:tc>
          <w:tcPr>
            <w:tcW w:w="504" w:type="pct"/>
          </w:tcPr>
          <w:p w:rsidR="003F5447" w:rsidRPr="009A51F9" w:rsidRDefault="003F5447" w:rsidP="006808AA">
            <w:pPr>
              <w:jc w:val="center"/>
              <w:rPr>
                <w:rFonts w:ascii="Times New Roman" w:hAnsi="Times New Roman" w:cs="Times New Roman"/>
                <w:color w:val="000000"/>
                <w:sz w:val="28"/>
                <w:szCs w:val="28"/>
              </w:rPr>
            </w:pPr>
          </w:p>
        </w:tc>
        <w:tc>
          <w:tcPr>
            <w:tcW w:w="519" w:type="pct"/>
          </w:tcPr>
          <w:p w:rsidR="003F5447" w:rsidRPr="009A51F9" w:rsidRDefault="003F5447" w:rsidP="006808AA">
            <w:pPr>
              <w:jc w:val="center"/>
              <w:rPr>
                <w:rFonts w:ascii="Times New Roman" w:hAnsi="Times New Roman" w:cs="Times New Roman"/>
                <w:color w:val="000000"/>
                <w:sz w:val="28"/>
                <w:szCs w:val="28"/>
              </w:rPr>
            </w:pPr>
          </w:p>
        </w:tc>
        <w:tc>
          <w:tcPr>
            <w:tcW w:w="540" w:type="pct"/>
          </w:tcPr>
          <w:p w:rsidR="003F5447" w:rsidRPr="009A51F9" w:rsidRDefault="003F5447" w:rsidP="006808AA">
            <w:pPr>
              <w:jc w:val="center"/>
              <w:rPr>
                <w:rFonts w:ascii="Times New Roman" w:hAnsi="Times New Roman" w:cs="Times New Roman"/>
                <w:color w:val="000000"/>
                <w:sz w:val="28"/>
                <w:szCs w:val="28"/>
              </w:rPr>
            </w:pPr>
          </w:p>
        </w:tc>
        <w:tc>
          <w:tcPr>
            <w:tcW w:w="571" w:type="pct"/>
          </w:tcPr>
          <w:p w:rsidR="003F5447" w:rsidRPr="009A51F9" w:rsidRDefault="003F5447" w:rsidP="006808AA">
            <w:pPr>
              <w:jc w:val="center"/>
              <w:rPr>
                <w:rFonts w:ascii="Times New Roman" w:hAnsi="Times New Roman" w:cs="Times New Roman"/>
                <w:color w:val="000000"/>
                <w:sz w:val="28"/>
                <w:szCs w:val="28"/>
              </w:rPr>
            </w:pPr>
          </w:p>
        </w:tc>
        <w:tc>
          <w:tcPr>
            <w:tcW w:w="421" w:type="pct"/>
          </w:tcPr>
          <w:p w:rsidR="003F5447" w:rsidRPr="009A51F9" w:rsidRDefault="003F5447" w:rsidP="006808AA">
            <w:pPr>
              <w:jc w:val="center"/>
              <w:rPr>
                <w:rFonts w:ascii="Times New Roman" w:hAnsi="Times New Roman" w:cs="Times New Roman"/>
                <w:color w:val="000000"/>
                <w:sz w:val="28"/>
                <w:szCs w:val="28"/>
              </w:rPr>
            </w:pPr>
          </w:p>
        </w:tc>
      </w:tr>
      <w:tr w:rsidR="003F5447" w:rsidRPr="00BC185A" w:rsidTr="006808AA">
        <w:trPr>
          <w:trHeight w:val="513"/>
          <w:jc w:val="center"/>
        </w:trPr>
        <w:tc>
          <w:tcPr>
            <w:tcW w:w="209" w:type="pct"/>
            <w:vMerge w:val="restart"/>
          </w:tcPr>
          <w:p w:rsidR="003F5447" w:rsidRPr="00BC185A" w:rsidRDefault="003F5447" w:rsidP="006808A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p w:rsidR="003F5447" w:rsidRPr="00BC185A" w:rsidRDefault="003F5447" w:rsidP="006808AA">
            <w:pPr>
              <w:rPr>
                <w:rFonts w:ascii="Times New Roman" w:hAnsi="Times New Roman" w:cs="Times New Roman"/>
                <w:color w:val="000000"/>
                <w:sz w:val="24"/>
                <w:szCs w:val="24"/>
              </w:rPr>
            </w:pPr>
          </w:p>
        </w:tc>
        <w:tc>
          <w:tcPr>
            <w:tcW w:w="1180" w:type="pct"/>
            <w:gridSpan w:val="2"/>
          </w:tcPr>
          <w:p w:rsidR="003F5447" w:rsidRPr="00FC3C17" w:rsidRDefault="003F5447" w:rsidP="006808AA">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Материально-технические ресурс</w:t>
            </w:r>
            <w:proofErr w:type="gramStart"/>
            <w:r w:rsidRPr="00FC3C17">
              <w:rPr>
                <w:rFonts w:ascii="Times New Roman" w:hAnsi="Times New Roman" w:cs="Times New Roman"/>
                <w:color w:val="000000"/>
                <w:sz w:val="28"/>
                <w:szCs w:val="28"/>
              </w:rPr>
              <w:t>ы-</w:t>
            </w:r>
            <w:proofErr w:type="gramEnd"/>
            <w:r w:rsidRPr="00FC3C17">
              <w:rPr>
                <w:rFonts w:ascii="Times New Roman" w:hAnsi="Times New Roman" w:cs="Times New Roman"/>
                <w:color w:val="000000"/>
                <w:sz w:val="28"/>
                <w:szCs w:val="28"/>
              </w:rPr>
              <w:t xml:space="preserve"> всего, в том числе:</w:t>
            </w:r>
          </w:p>
        </w:tc>
        <w:tc>
          <w:tcPr>
            <w:tcW w:w="528" w:type="pct"/>
            <w:gridSpan w:val="2"/>
          </w:tcPr>
          <w:p w:rsidR="003F5447" w:rsidRPr="00FC3C17" w:rsidRDefault="003F5447" w:rsidP="006808AA">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28" w:type="pct"/>
          </w:tcPr>
          <w:p w:rsidR="003F5447" w:rsidRPr="00FC3C17" w:rsidRDefault="003F5447" w:rsidP="006808AA">
            <w:pPr>
              <w:jc w:val="center"/>
              <w:rPr>
                <w:rFonts w:ascii="Times New Roman" w:hAnsi="Times New Roman" w:cs="Times New Roman"/>
                <w:color w:val="000000"/>
                <w:sz w:val="28"/>
                <w:szCs w:val="28"/>
              </w:rPr>
            </w:pPr>
          </w:p>
        </w:tc>
        <w:tc>
          <w:tcPr>
            <w:tcW w:w="504" w:type="pct"/>
          </w:tcPr>
          <w:p w:rsidR="003F5447" w:rsidRPr="00FC3C17" w:rsidRDefault="003F5447" w:rsidP="006808AA">
            <w:pPr>
              <w:jc w:val="center"/>
              <w:rPr>
                <w:rFonts w:ascii="Times New Roman" w:hAnsi="Times New Roman" w:cs="Times New Roman"/>
                <w:color w:val="000000"/>
                <w:sz w:val="28"/>
                <w:szCs w:val="28"/>
              </w:rPr>
            </w:pPr>
          </w:p>
        </w:tc>
        <w:tc>
          <w:tcPr>
            <w:tcW w:w="519" w:type="pct"/>
          </w:tcPr>
          <w:p w:rsidR="003F5447" w:rsidRPr="00FC3C17" w:rsidRDefault="003F5447" w:rsidP="006808AA">
            <w:pPr>
              <w:jc w:val="center"/>
              <w:rPr>
                <w:rFonts w:ascii="Times New Roman" w:hAnsi="Times New Roman" w:cs="Times New Roman"/>
                <w:color w:val="000000"/>
                <w:sz w:val="28"/>
                <w:szCs w:val="28"/>
              </w:rPr>
            </w:pPr>
          </w:p>
        </w:tc>
        <w:tc>
          <w:tcPr>
            <w:tcW w:w="540" w:type="pct"/>
          </w:tcPr>
          <w:p w:rsidR="003F5447" w:rsidRPr="00FC3C17" w:rsidRDefault="003F5447" w:rsidP="006808AA">
            <w:pPr>
              <w:jc w:val="center"/>
              <w:rPr>
                <w:rFonts w:ascii="Times New Roman" w:hAnsi="Times New Roman" w:cs="Times New Roman"/>
                <w:color w:val="000000"/>
                <w:sz w:val="28"/>
                <w:szCs w:val="28"/>
              </w:rPr>
            </w:pPr>
          </w:p>
        </w:tc>
        <w:tc>
          <w:tcPr>
            <w:tcW w:w="571" w:type="pct"/>
          </w:tcPr>
          <w:p w:rsidR="003F5447" w:rsidRPr="00FC3C17" w:rsidRDefault="003F5447" w:rsidP="006808AA">
            <w:pPr>
              <w:jc w:val="center"/>
              <w:rPr>
                <w:rFonts w:ascii="Times New Roman" w:hAnsi="Times New Roman" w:cs="Times New Roman"/>
                <w:color w:val="000000"/>
                <w:sz w:val="28"/>
                <w:szCs w:val="28"/>
              </w:rPr>
            </w:pPr>
          </w:p>
        </w:tc>
        <w:tc>
          <w:tcPr>
            <w:tcW w:w="421" w:type="pct"/>
          </w:tcPr>
          <w:p w:rsidR="003F5447" w:rsidRPr="00FC3C17" w:rsidRDefault="003F5447" w:rsidP="006808AA">
            <w:pPr>
              <w:jc w:val="cente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4791" w:type="pct"/>
            <w:gridSpan w:val="10"/>
          </w:tcPr>
          <w:p w:rsidR="003F5447" w:rsidRPr="007D421A" w:rsidRDefault="003F5447" w:rsidP="006808AA">
            <w:pPr>
              <w:rPr>
                <w:rFonts w:ascii="Times New Roman" w:hAnsi="Times New Roman" w:cs="Times New Roman"/>
                <w:b/>
                <w:color w:val="000000"/>
                <w:sz w:val="28"/>
                <w:szCs w:val="28"/>
              </w:rPr>
            </w:pPr>
            <w:r w:rsidRPr="007D421A">
              <w:rPr>
                <w:rFonts w:ascii="Times New Roman" w:hAnsi="Times New Roman" w:cs="Times New Roman"/>
                <w:b/>
                <w:color w:val="000000"/>
                <w:sz w:val="28"/>
                <w:szCs w:val="28"/>
              </w:rPr>
              <w:t>Цель 3.1 Повышение финансовой устойчивости</w:t>
            </w: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DF35EF" w:rsidRPr="007D421A" w:rsidRDefault="00DF35EF" w:rsidP="00DF35EF">
            <w:pPr>
              <w:jc w:val="center"/>
              <w:rPr>
                <w:rFonts w:ascii="Times New Roman" w:hAnsi="Times New Roman" w:cs="Times New Roman"/>
                <w:color w:val="000000"/>
                <w:sz w:val="28"/>
                <w:szCs w:val="28"/>
              </w:rPr>
            </w:pPr>
            <w:r w:rsidRPr="007D421A">
              <w:rPr>
                <w:rFonts w:ascii="Times New Roman" w:hAnsi="Times New Roman" w:cs="Times New Roman"/>
                <w:color w:val="000000"/>
                <w:sz w:val="28"/>
                <w:szCs w:val="28"/>
              </w:rPr>
              <w:t xml:space="preserve">БП 226 067 111  </w:t>
            </w:r>
            <w:r w:rsidRPr="007D421A">
              <w:rPr>
                <w:rFonts w:ascii="Times New Roman" w:hAnsi="Times New Roman" w:cs="Times New Roman"/>
                <w:color w:val="000000"/>
                <w:sz w:val="28"/>
                <w:szCs w:val="28"/>
              </w:rPr>
              <w:lastRenderedPageBreak/>
              <w:t>«Обеспечение гарантированного объема бесплатной медицинской помощи»</w:t>
            </w:r>
          </w:p>
          <w:p w:rsidR="003F5447" w:rsidRPr="00FC3C17" w:rsidRDefault="003F5447" w:rsidP="006808AA">
            <w:pPr>
              <w:jc w:val="center"/>
              <w:rPr>
                <w:rFonts w:ascii="Times New Roman" w:hAnsi="Times New Roman" w:cs="Times New Roman"/>
                <w:color w:val="000000"/>
                <w:sz w:val="28"/>
                <w:szCs w:val="28"/>
              </w:rPr>
            </w:pPr>
          </w:p>
        </w:tc>
        <w:tc>
          <w:tcPr>
            <w:tcW w:w="528" w:type="pct"/>
            <w:gridSpan w:val="2"/>
          </w:tcPr>
          <w:p w:rsidR="003F5447" w:rsidRPr="00FC3C17" w:rsidRDefault="003F5447" w:rsidP="006808AA">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lastRenderedPageBreak/>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3F5447" w:rsidRPr="00FC3C17" w:rsidRDefault="003F5447" w:rsidP="006808AA">
            <w:pPr>
              <w:jc w:val="center"/>
              <w:rPr>
                <w:rFonts w:ascii="Times New Roman" w:hAnsi="Times New Roman" w:cs="Times New Roman"/>
                <w:color w:val="000000"/>
                <w:sz w:val="28"/>
                <w:szCs w:val="28"/>
              </w:rPr>
            </w:pPr>
          </w:p>
        </w:tc>
        <w:tc>
          <w:tcPr>
            <w:tcW w:w="504" w:type="pct"/>
          </w:tcPr>
          <w:p w:rsidR="003F5447" w:rsidRPr="00FC3C17" w:rsidRDefault="003F5447" w:rsidP="006808AA">
            <w:pPr>
              <w:jc w:val="center"/>
              <w:rPr>
                <w:rFonts w:ascii="Times New Roman" w:hAnsi="Times New Roman" w:cs="Times New Roman"/>
                <w:color w:val="000000"/>
                <w:sz w:val="28"/>
                <w:szCs w:val="28"/>
              </w:rPr>
            </w:pPr>
          </w:p>
        </w:tc>
        <w:tc>
          <w:tcPr>
            <w:tcW w:w="519" w:type="pct"/>
          </w:tcPr>
          <w:p w:rsidR="003F5447" w:rsidRPr="00FC3C17" w:rsidRDefault="003F5447" w:rsidP="006808AA">
            <w:pPr>
              <w:jc w:val="center"/>
              <w:rPr>
                <w:rFonts w:ascii="Times New Roman" w:hAnsi="Times New Roman" w:cs="Times New Roman"/>
                <w:color w:val="000000"/>
                <w:sz w:val="28"/>
                <w:szCs w:val="28"/>
              </w:rPr>
            </w:pPr>
          </w:p>
        </w:tc>
        <w:tc>
          <w:tcPr>
            <w:tcW w:w="540" w:type="pct"/>
          </w:tcPr>
          <w:p w:rsidR="003F5447" w:rsidRPr="00FC3C17" w:rsidRDefault="003F5447" w:rsidP="006808AA">
            <w:pPr>
              <w:jc w:val="center"/>
              <w:rPr>
                <w:rFonts w:ascii="Times New Roman" w:hAnsi="Times New Roman" w:cs="Times New Roman"/>
                <w:color w:val="000000"/>
                <w:sz w:val="28"/>
                <w:szCs w:val="28"/>
              </w:rPr>
            </w:pPr>
          </w:p>
        </w:tc>
        <w:tc>
          <w:tcPr>
            <w:tcW w:w="571" w:type="pct"/>
          </w:tcPr>
          <w:p w:rsidR="003F5447" w:rsidRPr="00FC3C17" w:rsidRDefault="003F5447" w:rsidP="006808AA">
            <w:pPr>
              <w:jc w:val="center"/>
              <w:rPr>
                <w:rFonts w:ascii="Times New Roman" w:hAnsi="Times New Roman" w:cs="Times New Roman"/>
                <w:color w:val="000000"/>
                <w:sz w:val="28"/>
                <w:szCs w:val="28"/>
              </w:rPr>
            </w:pPr>
          </w:p>
        </w:tc>
        <w:tc>
          <w:tcPr>
            <w:tcW w:w="421" w:type="pct"/>
          </w:tcPr>
          <w:p w:rsidR="003F5447" w:rsidRPr="00FC3C17" w:rsidRDefault="003F5447" w:rsidP="006808AA">
            <w:pPr>
              <w:jc w:val="cente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DF35EF" w:rsidRPr="007D421A" w:rsidRDefault="00DF35EF" w:rsidP="00DF35EF">
            <w:pPr>
              <w:jc w:val="center"/>
              <w:rPr>
                <w:rFonts w:ascii="Times New Roman" w:hAnsi="Times New Roman" w:cs="Times New Roman"/>
                <w:color w:val="000000"/>
                <w:sz w:val="28"/>
                <w:szCs w:val="28"/>
              </w:rPr>
            </w:pPr>
            <w:r w:rsidRPr="007D421A">
              <w:rPr>
                <w:rFonts w:ascii="Times New Roman" w:hAnsi="Times New Roman" w:cs="Times New Roman"/>
                <w:color w:val="000000"/>
                <w:sz w:val="28"/>
                <w:szCs w:val="28"/>
              </w:rPr>
              <w:t>БП 253 041 015 «Дополнительное обеспечение ГОБМП по решению местных представительных органов областей»</w:t>
            </w:r>
          </w:p>
          <w:p w:rsidR="003F5447" w:rsidRPr="00FC3C17" w:rsidRDefault="003F5447" w:rsidP="006808AA">
            <w:pPr>
              <w:rPr>
                <w:rFonts w:ascii="Times New Roman" w:hAnsi="Times New Roman" w:cs="Times New Roman"/>
                <w:color w:val="000000"/>
                <w:sz w:val="28"/>
                <w:szCs w:val="28"/>
              </w:rPr>
            </w:pPr>
          </w:p>
        </w:tc>
        <w:tc>
          <w:tcPr>
            <w:tcW w:w="528" w:type="pct"/>
            <w:gridSpan w:val="2"/>
          </w:tcPr>
          <w:p w:rsidR="003F5447" w:rsidRPr="00FC3C17" w:rsidRDefault="003F5447" w:rsidP="006808AA">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3F5447" w:rsidRPr="00FC3C17" w:rsidRDefault="003F5447" w:rsidP="006808AA">
            <w:pPr>
              <w:jc w:val="center"/>
              <w:rPr>
                <w:rFonts w:ascii="Times New Roman" w:hAnsi="Times New Roman" w:cs="Times New Roman"/>
                <w:color w:val="000000"/>
                <w:sz w:val="28"/>
                <w:szCs w:val="28"/>
              </w:rPr>
            </w:pPr>
          </w:p>
        </w:tc>
        <w:tc>
          <w:tcPr>
            <w:tcW w:w="504" w:type="pct"/>
          </w:tcPr>
          <w:p w:rsidR="003F5447" w:rsidRPr="00FC3C17" w:rsidRDefault="003F5447" w:rsidP="00DF35EF">
            <w:pPr>
              <w:jc w:val="center"/>
              <w:rPr>
                <w:rFonts w:ascii="Times New Roman" w:hAnsi="Times New Roman" w:cs="Times New Roman"/>
                <w:color w:val="000000"/>
                <w:sz w:val="28"/>
                <w:szCs w:val="28"/>
              </w:rPr>
            </w:pPr>
          </w:p>
        </w:tc>
        <w:tc>
          <w:tcPr>
            <w:tcW w:w="519" w:type="pct"/>
          </w:tcPr>
          <w:p w:rsidR="003F5447" w:rsidRPr="00FC3C17" w:rsidRDefault="003F5447" w:rsidP="00DF35EF">
            <w:pPr>
              <w:jc w:val="center"/>
              <w:rPr>
                <w:rFonts w:ascii="Times New Roman" w:hAnsi="Times New Roman" w:cs="Times New Roman"/>
                <w:color w:val="000000"/>
                <w:sz w:val="28"/>
                <w:szCs w:val="28"/>
              </w:rPr>
            </w:pPr>
          </w:p>
        </w:tc>
        <w:tc>
          <w:tcPr>
            <w:tcW w:w="540" w:type="pct"/>
          </w:tcPr>
          <w:p w:rsidR="003F5447" w:rsidRPr="00FC3C17" w:rsidRDefault="003F5447" w:rsidP="00DF35EF">
            <w:pPr>
              <w:jc w:val="center"/>
              <w:rPr>
                <w:rFonts w:ascii="Times New Roman" w:hAnsi="Times New Roman" w:cs="Times New Roman"/>
                <w:color w:val="000000"/>
                <w:sz w:val="28"/>
                <w:szCs w:val="28"/>
              </w:rPr>
            </w:pPr>
          </w:p>
        </w:tc>
        <w:tc>
          <w:tcPr>
            <w:tcW w:w="571" w:type="pct"/>
          </w:tcPr>
          <w:p w:rsidR="003F5447" w:rsidRPr="00FC3C17" w:rsidRDefault="003F5447" w:rsidP="00DF35EF">
            <w:pPr>
              <w:jc w:val="center"/>
              <w:rPr>
                <w:rFonts w:ascii="Times New Roman" w:hAnsi="Times New Roman" w:cs="Times New Roman"/>
                <w:color w:val="000000"/>
                <w:sz w:val="28"/>
                <w:szCs w:val="28"/>
              </w:rPr>
            </w:pPr>
          </w:p>
        </w:tc>
        <w:tc>
          <w:tcPr>
            <w:tcW w:w="421" w:type="pct"/>
          </w:tcPr>
          <w:p w:rsidR="003F5447" w:rsidRPr="00FC3C17" w:rsidRDefault="003F5447" w:rsidP="00DF35EF">
            <w:pPr>
              <w:jc w:val="cente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3F5447" w:rsidRPr="00FC3C17" w:rsidRDefault="003F5447" w:rsidP="006808AA">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Расшифровка» Материально-технические ресурсы»- всего, в том числе:</w:t>
            </w:r>
          </w:p>
        </w:tc>
        <w:tc>
          <w:tcPr>
            <w:tcW w:w="528" w:type="pct"/>
            <w:gridSpan w:val="2"/>
          </w:tcPr>
          <w:p w:rsidR="003F5447" w:rsidRPr="00FC3C17" w:rsidRDefault="003F5447" w:rsidP="006808AA">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3F5447" w:rsidRDefault="0049448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5477919,11</w:t>
            </w:r>
          </w:p>
          <w:p w:rsidR="0049448F" w:rsidRPr="00FC3C17" w:rsidRDefault="0049448F" w:rsidP="006808AA">
            <w:pPr>
              <w:jc w:val="center"/>
              <w:rPr>
                <w:rFonts w:ascii="Times New Roman" w:hAnsi="Times New Roman" w:cs="Times New Roman"/>
                <w:color w:val="000000"/>
                <w:sz w:val="28"/>
                <w:szCs w:val="28"/>
              </w:rPr>
            </w:pPr>
          </w:p>
        </w:tc>
        <w:tc>
          <w:tcPr>
            <w:tcW w:w="504" w:type="pct"/>
          </w:tcPr>
          <w:p w:rsidR="003F5447" w:rsidRPr="00FC3C17" w:rsidRDefault="003F5447" w:rsidP="00DF35EF">
            <w:pPr>
              <w:jc w:val="center"/>
              <w:rPr>
                <w:rFonts w:ascii="Times New Roman" w:hAnsi="Times New Roman" w:cs="Times New Roman"/>
                <w:color w:val="000000"/>
                <w:sz w:val="28"/>
                <w:szCs w:val="28"/>
              </w:rPr>
            </w:pPr>
          </w:p>
        </w:tc>
        <w:tc>
          <w:tcPr>
            <w:tcW w:w="519" w:type="pct"/>
          </w:tcPr>
          <w:p w:rsidR="003F5447" w:rsidRPr="00FC3C17" w:rsidRDefault="003F5447" w:rsidP="00DF35EF">
            <w:pPr>
              <w:jc w:val="center"/>
              <w:rPr>
                <w:rFonts w:ascii="Times New Roman" w:hAnsi="Times New Roman" w:cs="Times New Roman"/>
                <w:color w:val="000000"/>
                <w:sz w:val="28"/>
                <w:szCs w:val="28"/>
              </w:rPr>
            </w:pPr>
          </w:p>
        </w:tc>
        <w:tc>
          <w:tcPr>
            <w:tcW w:w="540" w:type="pct"/>
          </w:tcPr>
          <w:p w:rsidR="003F5447" w:rsidRPr="00FC3C17" w:rsidRDefault="003F5447" w:rsidP="00DF35EF">
            <w:pPr>
              <w:jc w:val="center"/>
              <w:rPr>
                <w:rFonts w:ascii="Times New Roman" w:hAnsi="Times New Roman" w:cs="Times New Roman"/>
                <w:color w:val="000000"/>
                <w:sz w:val="28"/>
                <w:szCs w:val="28"/>
              </w:rPr>
            </w:pPr>
          </w:p>
        </w:tc>
        <w:tc>
          <w:tcPr>
            <w:tcW w:w="571" w:type="pct"/>
          </w:tcPr>
          <w:p w:rsidR="003F5447" w:rsidRPr="00FC3C17" w:rsidRDefault="003F5447" w:rsidP="00DF35EF">
            <w:pPr>
              <w:jc w:val="center"/>
              <w:rPr>
                <w:rFonts w:ascii="Times New Roman" w:hAnsi="Times New Roman" w:cs="Times New Roman"/>
                <w:color w:val="000000"/>
                <w:sz w:val="28"/>
                <w:szCs w:val="28"/>
              </w:rPr>
            </w:pPr>
          </w:p>
        </w:tc>
        <w:tc>
          <w:tcPr>
            <w:tcW w:w="421" w:type="pct"/>
          </w:tcPr>
          <w:p w:rsidR="003F5447" w:rsidRPr="00FC3C17" w:rsidRDefault="003F5447" w:rsidP="00DF35EF">
            <w:pPr>
              <w:jc w:val="cente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3F5447" w:rsidRPr="00FC3C17" w:rsidRDefault="0049448F" w:rsidP="0049448F">
            <w:pP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Медицинское</w:t>
            </w:r>
            <w:proofErr w:type="gramEnd"/>
            <w:r w:rsidR="003F5447" w:rsidRPr="00FC3C17">
              <w:rPr>
                <w:rFonts w:ascii="Times New Roman" w:hAnsi="Times New Roman" w:cs="Times New Roman"/>
                <w:color w:val="000000"/>
                <w:sz w:val="28"/>
                <w:szCs w:val="28"/>
              </w:rPr>
              <w:t xml:space="preserve"> оборудования </w:t>
            </w:r>
          </w:p>
        </w:tc>
        <w:tc>
          <w:tcPr>
            <w:tcW w:w="528" w:type="pct"/>
            <w:gridSpan w:val="2"/>
          </w:tcPr>
          <w:p w:rsidR="003F5447" w:rsidRPr="00FC3C17" w:rsidRDefault="003F5447" w:rsidP="006808AA">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3F5447" w:rsidRPr="00FC3C17" w:rsidRDefault="0049448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620966,74</w:t>
            </w:r>
          </w:p>
        </w:tc>
        <w:tc>
          <w:tcPr>
            <w:tcW w:w="504" w:type="pct"/>
            <w:vAlign w:val="bottom"/>
          </w:tcPr>
          <w:p w:rsidR="003F5447" w:rsidRPr="00FC3C17" w:rsidRDefault="003F5447" w:rsidP="006808AA">
            <w:pPr>
              <w:jc w:val="center"/>
              <w:rPr>
                <w:rFonts w:ascii="Times New Roman" w:hAnsi="Times New Roman" w:cs="Times New Roman"/>
                <w:color w:val="000000"/>
                <w:sz w:val="28"/>
                <w:szCs w:val="28"/>
              </w:rPr>
            </w:pPr>
          </w:p>
        </w:tc>
        <w:tc>
          <w:tcPr>
            <w:tcW w:w="519" w:type="pct"/>
          </w:tcPr>
          <w:p w:rsidR="003F5447" w:rsidRPr="00FC3C17" w:rsidRDefault="003F5447" w:rsidP="006808AA">
            <w:pPr>
              <w:jc w:val="center"/>
              <w:rPr>
                <w:rFonts w:ascii="Times New Roman" w:hAnsi="Times New Roman" w:cs="Times New Roman"/>
                <w:color w:val="000000"/>
                <w:sz w:val="28"/>
                <w:szCs w:val="28"/>
              </w:rPr>
            </w:pPr>
          </w:p>
        </w:tc>
        <w:tc>
          <w:tcPr>
            <w:tcW w:w="540" w:type="pct"/>
          </w:tcPr>
          <w:p w:rsidR="003F5447" w:rsidRPr="00FC3C17" w:rsidRDefault="003F5447" w:rsidP="006808AA">
            <w:pPr>
              <w:jc w:val="center"/>
              <w:rPr>
                <w:rFonts w:ascii="Times New Roman" w:hAnsi="Times New Roman" w:cs="Times New Roman"/>
                <w:color w:val="000000"/>
                <w:sz w:val="28"/>
                <w:szCs w:val="28"/>
              </w:rPr>
            </w:pPr>
          </w:p>
        </w:tc>
        <w:tc>
          <w:tcPr>
            <w:tcW w:w="571" w:type="pct"/>
          </w:tcPr>
          <w:p w:rsidR="003F5447" w:rsidRPr="00FC3C17" w:rsidRDefault="003F5447" w:rsidP="006808AA">
            <w:pPr>
              <w:jc w:val="center"/>
              <w:rPr>
                <w:rFonts w:ascii="Times New Roman" w:hAnsi="Times New Roman" w:cs="Times New Roman"/>
                <w:color w:val="000000"/>
                <w:sz w:val="28"/>
                <w:szCs w:val="28"/>
              </w:rPr>
            </w:pPr>
          </w:p>
        </w:tc>
        <w:tc>
          <w:tcPr>
            <w:tcW w:w="421" w:type="pct"/>
          </w:tcPr>
          <w:p w:rsidR="003F5447" w:rsidRPr="00FC3C17" w:rsidRDefault="003F5447" w:rsidP="006808AA">
            <w:pPr>
              <w:jc w:val="center"/>
              <w:rPr>
                <w:rFonts w:ascii="Times New Roman" w:hAnsi="Times New Roman" w:cs="Times New Roman"/>
                <w:color w:val="000000"/>
                <w:sz w:val="28"/>
                <w:szCs w:val="28"/>
              </w:rPr>
            </w:pPr>
          </w:p>
        </w:tc>
      </w:tr>
      <w:tr w:rsidR="003F5447" w:rsidRPr="00BC185A" w:rsidTr="006808AA">
        <w:trPr>
          <w:jc w:val="center"/>
        </w:trPr>
        <w:tc>
          <w:tcPr>
            <w:tcW w:w="209" w:type="pct"/>
            <w:vMerge/>
          </w:tcPr>
          <w:p w:rsidR="003F5447" w:rsidRPr="00BC185A" w:rsidRDefault="003F5447" w:rsidP="006808AA">
            <w:pPr>
              <w:jc w:val="center"/>
              <w:rPr>
                <w:rFonts w:ascii="Times New Roman" w:hAnsi="Times New Roman" w:cs="Times New Roman"/>
                <w:color w:val="000000"/>
                <w:sz w:val="24"/>
                <w:szCs w:val="24"/>
              </w:rPr>
            </w:pPr>
          </w:p>
        </w:tc>
        <w:tc>
          <w:tcPr>
            <w:tcW w:w="1172" w:type="pct"/>
          </w:tcPr>
          <w:p w:rsidR="003F5447" w:rsidRPr="00FC3C17" w:rsidRDefault="003F5447" w:rsidP="006808AA">
            <w:pPr>
              <w:rPr>
                <w:rFonts w:ascii="Times New Roman" w:hAnsi="Times New Roman" w:cs="Times New Roman"/>
                <w:color w:val="000000"/>
                <w:sz w:val="28"/>
                <w:szCs w:val="28"/>
              </w:rPr>
            </w:pPr>
            <w:r w:rsidRPr="00FC3C17">
              <w:rPr>
                <w:rFonts w:ascii="Times New Roman" w:hAnsi="Times New Roman" w:cs="Times New Roman"/>
                <w:color w:val="000000"/>
                <w:sz w:val="28"/>
                <w:szCs w:val="28"/>
              </w:rPr>
              <w:t xml:space="preserve">Транспортные средства </w:t>
            </w:r>
          </w:p>
        </w:tc>
        <w:tc>
          <w:tcPr>
            <w:tcW w:w="528" w:type="pct"/>
            <w:gridSpan w:val="2"/>
          </w:tcPr>
          <w:p w:rsidR="003F5447" w:rsidRPr="00FC3C17" w:rsidRDefault="003F5447" w:rsidP="006808AA">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3F5447" w:rsidRPr="00FC3C17" w:rsidRDefault="0049448F" w:rsidP="006808AA">
            <w:pPr>
              <w:jc w:val="center"/>
              <w:rPr>
                <w:rFonts w:ascii="Times New Roman" w:hAnsi="Times New Roman" w:cs="Times New Roman"/>
                <w:color w:val="000000"/>
                <w:sz w:val="28"/>
                <w:szCs w:val="28"/>
              </w:rPr>
            </w:pPr>
            <w:r>
              <w:rPr>
                <w:rFonts w:ascii="Times New Roman" w:hAnsi="Times New Roman" w:cs="Times New Roman"/>
                <w:color w:val="000000"/>
                <w:sz w:val="28"/>
                <w:szCs w:val="28"/>
              </w:rPr>
              <w:t>4747236,40</w:t>
            </w:r>
          </w:p>
        </w:tc>
        <w:tc>
          <w:tcPr>
            <w:tcW w:w="504" w:type="pct"/>
          </w:tcPr>
          <w:p w:rsidR="003F5447" w:rsidRPr="00FC3C17" w:rsidRDefault="003F5447" w:rsidP="006808AA">
            <w:pPr>
              <w:jc w:val="center"/>
              <w:rPr>
                <w:rFonts w:ascii="Times New Roman" w:hAnsi="Times New Roman" w:cs="Times New Roman"/>
                <w:color w:val="000000"/>
                <w:sz w:val="28"/>
                <w:szCs w:val="28"/>
              </w:rPr>
            </w:pPr>
          </w:p>
        </w:tc>
        <w:tc>
          <w:tcPr>
            <w:tcW w:w="519" w:type="pct"/>
          </w:tcPr>
          <w:p w:rsidR="003F5447" w:rsidRPr="00FC3C17" w:rsidRDefault="003F5447" w:rsidP="006808AA">
            <w:pPr>
              <w:jc w:val="center"/>
              <w:rPr>
                <w:rFonts w:ascii="Times New Roman" w:hAnsi="Times New Roman" w:cs="Times New Roman"/>
                <w:color w:val="000000"/>
                <w:sz w:val="28"/>
                <w:szCs w:val="28"/>
              </w:rPr>
            </w:pPr>
          </w:p>
        </w:tc>
        <w:tc>
          <w:tcPr>
            <w:tcW w:w="540" w:type="pct"/>
          </w:tcPr>
          <w:p w:rsidR="003F5447" w:rsidRPr="00FC3C17" w:rsidRDefault="003F5447" w:rsidP="00DF35EF">
            <w:pPr>
              <w:jc w:val="center"/>
              <w:rPr>
                <w:rFonts w:ascii="Times New Roman" w:hAnsi="Times New Roman" w:cs="Times New Roman"/>
                <w:color w:val="000000"/>
                <w:sz w:val="28"/>
                <w:szCs w:val="28"/>
              </w:rPr>
            </w:pPr>
          </w:p>
        </w:tc>
        <w:tc>
          <w:tcPr>
            <w:tcW w:w="571" w:type="pct"/>
          </w:tcPr>
          <w:p w:rsidR="003F5447" w:rsidRPr="00FC3C17" w:rsidRDefault="003F5447" w:rsidP="00DF35EF">
            <w:pPr>
              <w:jc w:val="center"/>
              <w:rPr>
                <w:rFonts w:ascii="Times New Roman" w:hAnsi="Times New Roman" w:cs="Times New Roman"/>
                <w:color w:val="000000"/>
                <w:sz w:val="28"/>
                <w:szCs w:val="28"/>
              </w:rPr>
            </w:pPr>
          </w:p>
        </w:tc>
        <w:tc>
          <w:tcPr>
            <w:tcW w:w="421" w:type="pct"/>
          </w:tcPr>
          <w:p w:rsidR="003F5447" w:rsidRPr="00FC3C17" w:rsidRDefault="003F5447" w:rsidP="00DF35E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rPr>
                <w:rFonts w:ascii="Times New Roman" w:hAnsi="Times New Roman" w:cs="Times New Roman"/>
                <w:color w:val="000000"/>
                <w:sz w:val="28"/>
                <w:szCs w:val="28"/>
              </w:rPr>
            </w:pPr>
            <w:r w:rsidRPr="001741E3">
              <w:rPr>
                <w:rFonts w:ascii="Times New Roman" w:hAnsi="Times New Roman" w:cs="Times New Roman"/>
                <w:color w:val="000000"/>
                <w:sz w:val="28"/>
                <w:szCs w:val="28"/>
              </w:rPr>
              <w:t>Вычислительная техника</w:t>
            </w: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тыс</w:t>
            </w:r>
            <w:proofErr w:type="gramStart"/>
            <w:r>
              <w:rPr>
                <w:rFonts w:ascii="Times New Roman" w:hAnsi="Times New Roman" w:cs="Times New Roman"/>
                <w:color w:val="000000"/>
                <w:sz w:val="28"/>
                <w:szCs w:val="28"/>
              </w:rPr>
              <w:t>.т</w:t>
            </w:r>
            <w:proofErr w:type="gramEnd"/>
            <w:r>
              <w:rPr>
                <w:rFonts w:ascii="Times New Roman" w:hAnsi="Times New Roman" w:cs="Times New Roman"/>
                <w:color w:val="000000"/>
                <w:sz w:val="28"/>
                <w:szCs w:val="28"/>
              </w:rPr>
              <w:t>енге</w:t>
            </w: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79050,33</w:t>
            </w:r>
          </w:p>
        </w:tc>
        <w:tc>
          <w:tcPr>
            <w:tcW w:w="504" w:type="pct"/>
          </w:tcPr>
          <w:p w:rsidR="0049448F" w:rsidRPr="00FC3C17" w:rsidRDefault="0049448F" w:rsidP="0049448F">
            <w:pPr>
              <w:jc w:val="center"/>
              <w:rPr>
                <w:rFonts w:ascii="Times New Roman" w:hAnsi="Times New Roman" w:cs="Times New Roman"/>
                <w:color w:val="000000"/>
                <w:sz w:val="28"/>
                <w:szCs w:val="28"/>
              </w:rPr>
            </w:pPr>
          </w:p>
        </w:tc>
        <w:tc>
          <w:tcPr>
            <w:tcW w:w="519" w:type="pct"/>
          </w:tcPr>
          <w:p w:rsidR="0049448F" w:rsidRPr="00FC3C17" w:rsidRDefault="0049448F" w:rsidP="0049448F">
            <w:pPr>
              <w:jc w:val="center"/>
              <w:rPr>
                <w:rFonts w:ascii="Times New Roman" w:hAnsi="Times New Roman" w:cs="Times New Roman"/>
                <w:color w:val="000000"/>
                <w:sz w:val="28"/>
                <w:szCs w:val="28"/>
              </w:rPr>
            </w:pPr>
          </w:p>
        </w:tc>
        <w:tc>
          <w:tcPr>
            <w:tcW w:w="540" w:type="pct"/>
          </w:tcPr>
          <w:p w:rsidR="0049448F" w:rsidRPr="00FC3C17" w:rsidRDefault="0049448F" w:rsidP="0049448F">
            <w:pPr>
              <w:jc w:val="center"/>
              <w:rPr>
                <w:rFonts w:ascii="Times New Roman" w:hAnsi="Times New Roman" w:cs="Times New Roman"/>
                <w:color w:val="000000"/>
                <w:sz w:val="28"/>
                <w:szCs w:val="28"/>
              </w:rPr>
            </w:pPr>
          </w:p>
        </w:tc>
        <w:tc>
          <w:tcPr>
            <w:tcW w:w="571" w:type="pct"/>
          </w:tcPr>
          <w:p w:rsidR="0049448F" w:rsidRPr="00FC3C17" w:rsidRDefault="0049448F" w:rsidP="0049448F">
            <w:pPr>
              <w:jc w:val="center"/>
              <w:rPr>
                <w:rFonts w:ascii="Times New Roman" w:hAnsi="Times New Roman" w:cs="Times New Roman"/>
                <w:color w:val="000000"/>
                <w:sz w:val="28"/>
                <w:szCs w:val="28"/>
              </w:rPr>
            </w:pP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rPr>
                <w:rFonts w:ascii="Times New Roman" w:hAnsi="Times New Roman" w:cs="Times New Roman"/>
                <w:color w:val="000000"/>
                <w:sz w:val="28"/>
                <w:szCs w:val="28"/>
              </w:rPr>
            </w:pPr>
            <w:r w:rsidRPr="001741E3">
              <w:rPr>
                <w:rFonts w:ascii="Times New Roman" w:hAnsi="Times New Roman" w:cs="Times New Roman"/>
                <w:color w:val="000000"/>
                <w:sz w:val="28"/>
                <w:szCs w:val="28"/>
              </w:rPr>
              <w:t>Прочие основные средства</w:t>
            </w: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тыс</w:t>
            </w:r>
            <w:proofErr w:type="gramStart"/>
            <w:r>
              <w:rPr>
                <w:rFonts w:ascii="Times New Roman" w:hAnsi="Times New Roman" w:cs="Times New Roman"/>
                <w:color w:val="000000"/>
                <w:sz w:val="28"/>
                <w:szCs w:val="28"/>
              </w:rPr>
              <w:t>.т</w:t>
            </w:r>
            <w:proofErr w:type="gramEnd"/>
            <w:r>
              <w:rPr>
                <w:rFonts w:ascii="Times New Roman" w:hAnsi="Times New Roman" w:cs="Times New Roman"/>
                <w:color w:val="000000"/>
                <w:sz w:val="28"/>
                <w:szCs w:val="28"/>
              </w:rPr>
              <w:t>енге</w:t>
            </w: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30665,64</w:t>
            </w:r>
          </w:p>
        </w:tc>
        <w:tc>
          <w:tcPr>
            <w:tcW w:w="504" w:type="pct"/>
          </w:tcPr>
          <w:p w:rsidR="0049448F" w:rsidRPr="00FC3C17" w:rsidRDefault="0049448F" w:rsidP="0049448F">
            <w:pPr>
              <w:jc w:val="center"/>
              <w:rPr>
                <w:rFonts w:ascii="Times New Roman" w:hAnsi="Times New Roman" w:cs="Times New Roman"/>
                <w:color w:val="000000"/>
                <w:sz w:val="28"/>
                <w:szCs w:val="28"/>
              </w:rPr>
            </w:pPr>
          </w:p>
        </w:tc>
        <w:tc>
          <w:tcPr>
            <w:tcW w:w="519" w:type="pct"/>
          </w:tcPr>
          <w:p w:rsidR="0049448F" w:rsidRPr="00FC3C17" w:rsidRDefault="0049448F" w:rsidP="0049448F">
            <w:pPr>
              <w:jc w:val="center"/>
              <w:rPr>
                <w:rFonts w:ascii="Times New Roman" w:hAnsi="Times New Roman" w:cs="Times New Roman"/>
                <w:color w:val="000000"/>
                <w:sz w:val="28"/>
                <w:szCs w:val="28"/>
              </w:rPr>
            </w:pPr>
          </w:p>
        </w:tc>
        <w:tc>
          <w:tcPr>
            <w:tcW w:w="540" w:type="pct"/>
          </w:tcPr>
          <w:p w:rsidR="0049448F" w:rsidRPr="00FC3C17" w:rsidRDefault="0049448F" w:rsidP="0049448F">
            <w:pPr>
              <w:jc w:val="center"/>
              <w:rPr>
                <w:rFonts w:ascii="Times New Roman" w:hAnsi="Times New Roman" w:cs="Times New Roman"/>
                <w:color w:val="000000"/>
                <w:sz w:val="28"/>
                <w:szCs w:val="28"/>
              </w:rPr>
            </w:pPr>
          </w:p>
        </w:tc>
        <w:tc>
          <w:tcPr>
            <w:tcW w:w="571" w:type="pct"/>
          </w:tcPr>
          <w:p w:rsidR="0049448F" w:rsidRPr="00FC3C17" w:rsidRDefault="0049448F" w:rsidP="0049448F">
            <w:pPr>
              <w:jc w:val="center"/>
              <w:rPr>
                <w:rFonts w:ascii="Times New Roman" w:hAnsi="Times New Roman" w:cs="Times New Roman"/>
                <w:color w:val="000000"/>
                <w:sz w:val="28"/>
                <w:szCs w:val="28"/>
              </w:rPr>
            </w:pP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72" w:type="pct"/>
          </w:tcPr>
          <w:p w:rsidR="0049448F" w:rsidRPr="00FC3C17" w:rsidRDefault="0049448F" w:rsidP="0049448F">
            <w:pPr>
              <w:jc w:val="center"/>
              <w:rPr>
                <w:rFonts w:ascii="Times New Roman" w:hAnsi="Times New Roman" w:cs="Times New Roman"/>
                <w:color w:val="000000"/>
                <w:sz w:val="28"/>
                <w:szCs w:val="28"/>
              </w:rPr>
            </w:pPr>
            <w:proofErr w:type="gramStart"/>
            <w:r w:rsidRPr="00FC3C17">
              <w:rPr>
                <w:rFonts w:ascii="Times New Roman" w:hAnsi="Times New Roman" w:cs="Times New Roman"/>
                <w:color w:val="000000"/>
                <w:sz w:val="28"/>
                <w:szCs w:val="28"/>
              </w:rPr>
              <w:t>Финансовые</w:t>
            </w:r>
            <w:proofErr w:type="gramEnd"/>
            <w:r w:rsidRPr="00FC3C17">
              <w:rPr>
                <w:rFonts w:ascii="Times New Roman" w:hAnsi="Times New Roman" w:cs="Times New Roman"/>
                <w:color w:val="000000"/>
                <w:sz w:val="28"/>
                <w:szCs w:val="28"/>
              </w:rPr>
              <w:t xml:space="preserve"> всего, в том числе:</w:t>
            </w: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7C3B08" w:rsidRDefault="007C3B08" w:rsidP="007C3B08">
            <w:pPr>
              <w:jc w:val="center"/>
              <w:rPr>
                <w:rFonts w:ascii="Times New Roman" w:hAnsi="Times New Roman" w:cs="Times New Roman"/>
                <w:color w:val="000000"/>
                <w:sz w:val="28"/>
                <w:szCs w:val="28"/>
              </w:rPr>
            </w:pPr>
            <w:r>
              <w:rPr>
                <w:rFonts w:ascii="Times New Roman" w:hAnsi="Times New Roman" w:cs="Times New Roman"/>
                <w:color w:val="000000"/>
                <w:sz w:val="28"/>
                <w:szCs w:val="28"/>
              </w:rPr>
              <w:t>5 648,74</w:t>
            </w:r>
          </w:p>
          <w:p w:rsidR="0049448F" w:rsidRPr="00FC3C17" w:rsidRDefault="0049448F" w:rsidP="0049448F">
            <w:pPr>
              <w:jc w:val="center"/>
              <w:rPr>
                <w:rFonts w:ascii="Times New Roman" w:hAnsi="Times New Roman" w:cs="Times New Roman"/>
                <w:color w:val="000000"/>
                <w:sz w:val="28"/>
                <w:szCs w:val="28"/>
              </w:rPr>
            </w:pPr>
          </w:p>
        </w:tc>
        <w:tc>
          <w:tcPr>
            <w:tcW w:w="504" w:type="pct"/>
          </w:tcPr>
          <w:p w:rsidR="0049448F" w:rsidRPr="00FC3C17" w:rsidRDefault="009E7A7D"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6000,00</w:t>
            </w:r>
          </w:p>
        </w:tc>
        <w:tc>
          <w:tcPr>
            <w:tcW w:w="519" w:type="pct"/>
          </w:tcPr>
          <w:p w:rsidR="0049448F" w:rsidRPr="00FC3C17" w:rsidRDefault="009E7A7D"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6000,00</w:t>
            </w:r>
          </w:p>
        </w:tc>
        <w:tc>
          <w:tcPr>
            <w:tcW w:w="540" w:type="pct"/>
          </w:tcPr>
          <w:p w:rsidR="0049448F" w:rsidRPr="00FC3C17" w:rsidRDefault="009E7A7D"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6000,00</w:t>
            </w:r>
          </w:p>
        </w:tc>
        <w:tc>
          <w:tcPr>
            <w:tcW w:w="571" w:type="pct"/>
          </w:tcPr>
          <w:p w:rsidR="0049448F" w:rsidRPr="00FC3C17" w:rsidRDefault="009E7A7D"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6000,00</w:t>
            </w:r>
          </w:p>
        </w:tc>
        <w:tc>
          <w:tcPr>
            <w:tcW w:w="421" w:type="pct"/>
          </w:tcPr>
          <w:p w:rsidR="0049448F" w:rsidRPr="00FC3C17" w:rsidRDefault="009E7A7D"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6000,00</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4791" w:type="pct"/>
            <w:gridSpan w:val="10"/>
          </w:tcPr>
          <w:p w:rsidR="0049448F" w:rsidRPr="007C3B08" w:rsidRDefault="007C3B08" w:rsidP="0049448F">
            <w:pPr>
              <w:ind w:firstLine="709"/>
              <w:jc w:val="both"/>
              <w:rPr>
                <w:rFonts w:ascii="Times New Roman" w:hAnsi="Times New Roman" w:cs="Times New Roman"/>
                <w:b/>
                <w:i/>
                <w:color w:val="000000"/>
                <w:sz w:val="28"/>
                <w:szCs w:val="28"/>
              </w:rPr>
            </w:pPr>
            <w:r w:rsidRPr="007C3B08">
              <w:rPr>
                <w:rFonts w:ascii="Times New Roman" w:hAnsi="Times New Roman" w:cs="Times New Roman"/>
                <w:b/>
                <w:i/>
                <w:color w:val="000000"/>
                <w:sz w:val="28"/>
                <w:szCs w:val="28"/>
              </w:rPr>
              <w:t>Задача 1</w:t>
            </w:r>
            <w:r w:rsidR="0049448F" w:rsidRPr="007C3B08">
              <w:rPr>
                <w:rFonts w:ascii="Times New Roman" w:hAnsi="Times New Roman" w:cs="Times New Roman"/>
                <w:b/>
                <w:i/>
                <w:color w:val="000000"/>
                <w:sz w:val="28"/>
                <w:szCs w:val="28"/>
              </w:rPr>
              <w:t>.1. Обеспечение квалифицированным медицинским персоналом</w:t>
            </w:r>
          </w:p>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БП 226 067 111  «Обеспечение гарантированного объема бесплатной медицинской помощи»</w:t>
            </w:r>
          </w:p>
          <w:p w:rsidR="0049448F" w:rsidRPr="00FC3C17" w:rsidRDefault="0049448F" w:rsidP="0049448F">
            <w:pPr>
              <w:pStyle w:val="a5"/>
              <w:spacing w:before="0" w:beforeAutospacing="0" w:after="0" w:afterAutospacing="0" w:line="195" w:lineRule="atLeast"/>
              <w:rPr>
                <w:rFonts w:eastAsiaTheme="minorHAnsi"/>
                <w:color w:val="000000"/>
                <w:sz w:val="28"/>
                <w:szCs w:val="28"/>
                <w:lang w:eastAsia="en-US"/>
              </w:rPr>
            </w:pPr>
          </w:p>
        </w:tc>
        <w:tc>
          <w:tcPr>
            <w:tcW w:w="528" w:type="pct"/>
            <w:gridSpan w:val="2"/>
          </w:tcPr>
          <w:p w:rsidR="0049448F" w:rsidRPr="00FC3C17" w:rsidRDefault="0049448F" w:rsidP="0049448F">
            <w:pP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9E7A7D" w:rsidRDefault="009E7A7D" w:rsidP="009E7A7D">
            <w:pPr>
              <w:jc w:val="center"/>
              <w:rPr>
                <w:rFonts w:ascii="Times New Roman" w:hAnsi="Times New Roman" w:cs="Times New Roman"/>
                <w:color w:val="000000"/>
                <w:sz w:val="28"/>
                <w:szCs w:val="28"/>
              </w:rPr>
            </w:pPr>
            <w:r>
              <w:rPr>
                <w:rFonts w:ascii="Times New Roman" w:hAnsi="Times New Roman" w:cs="Times New Roman"/>
                <w:color w:val="000000"/>
                <w:sz w:val="28"/>
                <w:szCs w:val="28"/>
              </w:rPr>
              <w:t>5 648,74</w:t>
            </w:r>
          </w:p>
          <w:p w:rsidR="007C3B08" w:rsidRPr="00FC3C17" w:rsidRDefault="007C3B08" w:rsidP="007C3B08">
            <w:pPr>
              <w:jc w:val="center"/>
              <w:rPr>
                <w:rFonts w:ascii="Times New Roman" w:hAnsi="Times New Roman" w:cs="Times New Roman"/>
                <w:color w:val="000000"/>
                <w:sz w:val="28"/>
                <w:szCs w:val="28"/>
              </w:rPr>
            </w:pPr>
          </w:p>
        </w:tc>
        <w:tc>
          <w:tcPr>
            <w:tcW w:w="504" w:type="pct"/>
          </w:tcPr>
          <w:p w:rsidR="0049448F" w:rsidRPr="00FC3C17" w:rsidRDefault="009E7A7D"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6000,00</w:t>
            </w:r>
          </w:p>
        </w:tc>
        <w:tc>
          <w:tcPr>
            <w:tcW w:w="519" w:type="pct"/>
          </w:tcPr>
          <w:p w:rsidR="0049448F" w:rsidRPr="00FC3C17" w:rsidRDefault="009E7A7D"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6000,00</w:t>
            </w:r>
          </w:p>
        </w:tc>
        <w:tc>
          <w:tcPr>
            <w:tcW w:w="540" w:type="pct"/>
          </w:tcPr>
          <w:p w:rsidR="0049448F" w:rsidRPr="00FC3C17" w:rsidRDefault="009E7A7D"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6000,00</w:t>
            </w:r>
          </w:p>
        </w:tc>
        <w:tc>
          <w:tcPr>
            <w:tcW w:w="571" w:type="pct"/>
          </w:tcPr>
          <w:p w:rsidR="0049448F" w:rsidRPr="00FC3C17" w:rsidRDefault="009E7A7D"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6000,00</w:t>
            </w:r>
          </w:p>
        </w:tc>
        <w:tc>
          <w:tcPr>
            <w:tcW w:w="421" w:type="pct"/>
          </w:tcPr>
          <w:p w:rsidR="0049448F" w:rsidRPr="00FC3C17" w:rsidRDefault="009E7A7D" w:rsidP="0049448F">
            <w:pPr>
              <w:jc w:val="center"/>
              <w:rPr>
                <w:rFonts w:ascii="Times New Roman" w:hAnsi="Times New Roman" w:cs="Times New Roman"/>
                <w:color w:val="000000"/>
                <w:sz w:val="28"/>
                <w:szCs w:val="28"/>
              </w:rPr>
            </w:pPr>
            <w:r w:rsidRPr="009E7A7D">
              <w:rPr>
                <w:rFonts w:ascii="Times New Roman" w:hAnsi="Times New Roman" w:cs="Times New Roman"/>
                <w:color w:val="000000"/>
                <w:sz w:val="28"/>
                <w:szCs w:val="28"/>
              </w:rPr>
              <w:t>6000,00</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БП 253 041 015 «Дополнительное обеспечение ГОБМП по решению местных представительных органов областей»</w:t>
            </w:r>
          </w:p>
          <w:p w:rsidR="0049448F" w:rsidRPr="001741E3" w:rsidRDefault="0049448F" w:rsidP="0049448F">
            <w:pPr>
              <w:rPr>
                <w:rFonts w:ascii="Times New Roman" w:hAnsi="Times New Roman" w:cs="Times New Roman"/>
                <w:color w:val="000000"/>
                <w:sz w:val="28"/>
                <w:szCs w:val="28"/>
              </w:rPr>
            </w:pPr>
          </w:p>
        </w:tc>
        <w:tc>
          <w:tcPr>
            <w:tcW w:w="528" w:type="pct"/>
            <w:gridSpan w:val="2"/>
          </w:tcPr>
          <w:p w:rsidR="0049448F" w:rsidRPr="00FC3C17" w:rsidRDefault="0049448F" w:rsidP="0049448F">
            <w:pP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w:t>
            </w:r>
          </w:p>
        </w:tc>
        <w:tc>
          <w:tcPr>
            <w:tcW w:w="504"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w:t>
            </w:r>
          </w:p>
        </w:tc>
        <w:tc>
          <w:tcPr>
            <w:tcW w:w="519"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w:t>
            </w:r>
          </w:p>
        </w:tc>
        <w:tc>
          <w:tcPr>
            <w:tcW w:w="540"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w:t>
            </w:r>
          </w:p>
        </w:tc>
        <w:tc>
          <w:tcPr>
            <w:tcW w:w="571"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w:t>
            </w: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72" w:type="pct"/>
          </w:tcPr>
          <w:p w:rsidR="0049448F" w:rsidRPr="00FC3C17" w:rsidRDefault="0049448F" w:rsidP="0049448F">
            <w:pPr>
              <w:jc w:val="center"/>
              <w:rPr>
                <w:rFonts w:ascii="Times New Roman" w:hAnsi="Times New Roman" w:cs="Times New Roman"/>
                <w:color w:val="000000"/>
                <w:sz w:val="28"/>
                <w:szCs w:val="28"/>
              </w:rPr>
            </w:pPr>
            <w:proofErr w:type="gramStart"/>
            <w:r w:rsidRPr="00FC3C17">
              <w:rPr>
                <w:rFonts w:ascii="Times New Roman" w:hAnsi="Times New Roman" w:cs="Times New Roman"/>
                <w:color w:val="000000"/>
                <w:sz w:val="28"/>
                <w:szCs w:val="28"/>
              </w:rPr>
              <w:t>Финансовые</w:t>
            </w:r>
            <w:proofErr w:type="gramEnd"/>
            <w:r w:rsidRPr="00FC3C17">
              <w:rPr>
                <w:rFonts w:ascii="Times New Roman" w:hAnsi="Times New Roman" w:cs="Times New Roman"/>
                <w:color w:val="000000"/>
                <w:sz w:val="28"/>
                <w:szCs w:val="28"/>
              </w:rPr>
              <w:t xml:space="preserve"> всего, в том числе:</w:t>
            </w: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p>
        </w:tc>
        <w:tc>
          <w:tcPr>
            <w:tcW w:w="504" w:type="pct"/>
            <w:vAlign w:val="bottom"/>
          </w:tcPr>
          <w:p w:rsidR="0049448F" w:rsidRPr="00FC3C17" w:rsidRDefault="0049448F" w:rsidP="0049448F">
            <w:pPr>
              <w:jc w:val="center"/>
              <w:rPr>
                <w:rFonts w:ascii="Times New Roman" w:hAnsi="Times New Roman" w:cs="Times New Roman"/>
                <w:color w:val="000000"/>
                <w:sz w:val="28"/>
                <w:szCs w:val="28"/>
              </w:rPr>
            </w:pPr>
          </w:p>
        </w:tc>
        <w:tc>
          <w:tcPr>
            <w:tcW w:w="519" w:type="pct"/>
          </w:tcPr>
          <w:p w:rsidR="0049448F" w:rsidRPr="00FC3C17" w:rsidRDefault="0049448F" w:rsidP="0049448F">
            <w:pPr>
              <w:jc w:val="center"/>
              <w:rPr>
                <w:rFonts w:ascii="Times New Roman" w:hAnsi="Times New Roman" w:cs="Times New Roman"/>
                <w:color w:val="000000"/>
                <w:sz w:val="28"/>
                <w:szCs w:val="28"/>
              </w:rPr>
            </w:pPr>
          </w:p>
        </w:tc>
        <w:tc>
          <w:tcPr>
            <w:tcW w:w="540" w:type="pct"/>
          </w:tcPr>
          <w:p w:rsidR="0049448F" w:rsidRPr="00FC3C17" w:rsidRDefault="0049448F" w:rsidP="0049448F">
            <w:pPr>
              <w:jc w:val="center"/>
              <w:rPr>
                <w:rFonts w:ascii="Times New Roman" w:hAnsi="Times New Roman" w:cs="Times New Roman"/>
                <w:color w:val="000000"/>
                <w:sz w:val="28"/>
                <w:szCs w:val="28"/>
              </w:rPr>
            </w:pPr>
          </w:p>
        </w:tc>
        <w:tc>
          <w:tcPr>
            <w:tcW w:w="571" w:type="pct"/>
          </w:tcPr>
          <w:p w:rsidR="0049448F" w:rsidRPr="00FC3C17" w:rsidRDefault="0049448F" w:rsidP="0049448F">
            <w:pPr>
              <w:jc w:val="center"/>
              <w:rPr>
                <w:rFonts w:ascii="Times New Roman" w:hAnsi="Times New Roman" w:cs="Times New Roman"/>
                <w:color w:val="000000"/>
                <w:sz w:val="28"/>
                <w:szCs w:val="28"/>
              </w:rPr>
            </w:pP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4791" w:type="pct"/>
            <w:gridSpan w:val="10"/>
          </w:tcPr>
          <w:p w:rsidR="0049448F" w:rsidRPr="00706B0A" w:rsidRDefault="007C3B08" w:rsidP="0049448F">
            <w:pPr>
              <w:jc w:val="center"/>
              <w:rPr>
                <w:rFonts w:ascii="Times New Roman" w:hAnsi="Times New Roman" w:cs="Times New Roman"/>
                <w:b/>
                <w:i/>
                <w:color w:val="000000"/>
                <w:sz w:val="28"/>
                <w:szCs w:val="28"/>
              </w:rPr>
            </w:pPr>
            <w:r w:rsidRPr="00706B0A">
              <w:rPr>
                <w:rFonts w:ascii="Times New Roman" w:hAnsi="Times New Roman" w:cs="Times New Roman"/>
                <w:b/>
                <w:i/>
                <w:color w:val="000000"/>
                <w:sz w:val="28"/>
                <w:szCs w:val="28"/>
              </w:rPr>
              <w:t xml:space="preserve">Задача </w:t>
            </w:r>
            <w:r w:rsidR="00706B0A" w:rsidRPr="00706B0A">
              <w:rPr>
                <w:rFonts w:ascii="Times New Roman" w:hAnsi="Times New Roman" w:cs="Times New Roman"/>
                <w:b/>
                <w:i/>
                <w:color w:val="000000"/>
                <w:sz w:val="28"/>
                <w:szCs w:val="28"/>
              </w:rPr>
              <w:t>2</w:t>
            </w:r>
            <w:r w:rsidR="0049448F" w:rsidRPr="00706B0A">
              <w:rPr>
                <w:rFonts w:ascii="Times New Roman" w:hAnsi="Times New Roman" w:cs="Times New Roman"/>
                <w:b/>
                <w:i/>
                <w:color w:val="000000"/>
                <w:sz w:val="28"/>
                <w:szCs w:val="28"/>
              </w:rPr>
              <w:t xml:space="preserve">.1. Мотивация  персонала </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pStyle w:val="a5"/>
              <w:spacing w:before="0" w:beforeAutospacing="0" w:after="0" w:afterAutospacing="0" w:line="195" w:lineRule="atLeast"/>
              <w:rPr>
                <w:rFonts w:eastAsiaTheme="minorHAnsi"/>
                <w:color w:val="000000"/>
                <w:sz w:val="28"/>
                <w:szCs w:val="28"/>
                <w:lang w:eastAsia="en-US"/>
              </w:rPr>
            </w:pPr>
          </w:p>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БП 226 067 111  «Обеспечение гарантированного объема бесплатной медицинской помощи»</w:t>
            </w:r>
          </w:p>
          <w:p w:rsidR="0049448F" w:rsidRPr="001741E3" w:rsidRDefault="0049448F" w:rsidP="0049448F">
            <w:pPr>
              <w:pStyle w:val="a5"/>
              <w:spacing w:before="0" w:beforeAutospacing="0" w:after="0" w:afterAutospacing="0" w:line="195" w:lineRule="atLeast"/>
              <w:rPr>
                <w:rFonts w:eastAsiaTheme="minorHAnsi"/>
                <w:color w:val="000000"/>
                <w:sz w:val="28"/>
                <w:szCs w:val="28"/>
                <w:lang w:eastAsia="en-US"/>
              </w:rPr>
            </w:pP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1803048,47</w:t>
            </w:r>
          </w:p>
        </w:tc>
        <w:tc>
          <w:tcPr>
            <w:tcW w:w="504" w:type="pct"/>
            <w:vAlign w:val="bottom"/>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2069677,34</w:t>
            </w:r>
          </w:p>
        </w:tc>
        <w:tc>
          <w:tcPr>
            <w:tcW w:w="519"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2140253,75</w:t>
            </w:r>
          </w:p>
        </w:tc>
        <w:tc>
          <w:tcPr>
            <w:tcW w:w="540"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2140253,75</w:t>
            </w:r>
          </w:p>
        </w:tc>
        <w:tc>
          <w:tcPr>
            <w:tcW w:w="571"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2140253,75</w:t>
            </w:r>
          </w:p>
        </w:tc>
        <w:tc>
          <w:tcPr>
            <w:tcW w:w="421"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2140253,75</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БП 253 041 015 «Дополнительное обеспечение ГОБМП по решению местных представительных органов областей»</w:t>
            </w:r>
          </w:p>
          <w:p w:rsidR="0049448F" w:rsidRPr="001741E3" w:rsidRDefault="0049448F" w:rsidP="0049448F">
            <w:pPr>
              <w:rPr>
                <w:rFonts w:ascii="Times New Roman" w:hAnsi="Times New Roman" w:cs="Times New Roman"/>
                <w:color w:val="000000"/>
                <w:sz w:val="28"/>
                <w:szCs w:val="28"/>
              </w:rPr>
            </w:pP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355697,00</w:t>
            </w:r>
          </w:p>
        </w:tc>
        <w:tc>
          <w:tcPr>
            <w:tcW w:w="504" w:type="pct"/>
            <w:vAlign w:val="bottom"/>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355697,00</w:t>
            </w:r>
          </w:p>
        </w:tc>
        <w:tc>
          <w:tcPr>
            <w:tcW w:w="519"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355697,00</w:t>
            </w:r>
          </w:p>
        </w:tc>
        <w:tc>
          <w:tcPr>
            <w:tcW w:w="540"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355697,00</w:t>
            </w:r>
          </w:p>
        </w:tc>
        <w:tc>
          <w:tcPr>
            <w:tcW w:w="571"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355697,00</w:t>
            </w:r>
          </w:p>
        </w:tc>
        <w:tc>
          <w:tcPr>
            <w:tcW w:w="421"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355697,00</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Расшифровка» Мотивация персонала»- всего, в том числе:</w:t>
            </w: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p>
        </w:tc>
        <w:tc>
          <w:tcPr>
            <w:tcW w:w="504" w:type="pct"/>
            <w:vAlign w:val="bottom"/>
          </w:tcPr>
          <w:p w:rsidR="0049448F" w:rsidRPr="00FC3C17" w:rsidRDefault="0049448F" w:rsidP="0049448F">
            <w:pPr>
              <w:jc w:val="center"/>
              <w:rPr>
                <w:rFonts w:ascii="Times New Roman" w:hAnsi="Times New Roman" w:cs="Times New Roman"/>
                <w:color w:val="000000"/>
                <w:sz w:val="28"/>
                <w:szCs w:val="28"/>
              </w:rPr>
            </w:pPr>
          </w:p>
        </w:tc>
        <w:tc>
          <w:tcPr>
            <w:tcW w:w="519" w:type="pct"/>
          </w:tcPr>
          <w:p w:rsidR="0049448F" w:rsidRPr="00FC3C17" w:rsidRDefault="0049448F" w:rsidP="0049448F">
            <w:pPr>
              <w:jc w:val="center"/>
              <w:rPr>
                <w:rFonts w:ascii="Times New Roman" w:hAnsi="Times New Roman" w:cs="Times New Roman"/>
                <w:color w:val="000000"/>
                <w:sz w:val="28"/>
                <w:szCs w:val="28"/>
              </w:rPr>
            </w:pPr>
          </w:p>
        </w:tc>
        <w:tc>
          <w:tcPr>
            <w:tcW w:w="540" w:type="pct"/>
          </w:tcPr>
          <w:p w:rsidR="0049448F" w:rsidRPr="00FC3C17" w:rsidRDefault="0049448F" w:rsidP="0049448F">
            <w:pPr>
              <w:jc w:val="center"/>
              <w:rPr>
                <w:rFonts w:ascii="Times New Roman" w:hAnsi="Times New Roman" w:cs="Times New Roman"/>
                <w:color w:val="000000"/>
                <w:sz w:val="28"/>
                <w:szCs w:val="28"/>
              </w:rPr>
            </w:pPr>
          </w:p>
        </w:tc>
        <w:tc>
          <w:tcPr>
            <w:tcW w:w="571" w:type="pct"/>
          </w:tcPr>
          <w:p w:rsidR="0049448F" w:rsidRPr="00FC3C17" w:rsidRDefault="0049448F" w:rsidP="0049448F">
            <w:pPr>
              <w:jc w:val="center"/>
              <w:rPr>
                <w:rFonts w:ascii="Times New Roman" w:hAnsi="Times New Roman" w:cs="Times New Roman"/>
                <w:color w:val="000000"/>
                <w:sz w:val="28"/>
                <w:szCs w:val="28"/>
              </w:rPr>
            </w:pP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FC3C17" w:rsidRDefault="0049448F" w:rsidP="0049448F">
            <w:pPr>
              <w:rPr>
                <w:rFonts w:ascii="Times New Roman" w:hAnsi="Times New Roman" w:cs="Times New Roman"/>
                <w:color w:val="000000"/>
                <w:sz w:val="28"/>
                <w:szCs w:val="28"/>
              </w:rPr>
            </w:pPr>
            <w:r w:rsidRPr="00FC3C17">
              <w:rPr>
                <w:rFonts w:ascii="Times New Roman" w:hAnsi="Times New Roman" w:cs="Times New Roman"/>
                <w:color w:val="000000"/>
                <w:sz w:val="28"/>
                <w:szCs w:val="28"/>
              </w:rPr>
              <w:t>Среднегодовая заработная плата на 1став</w:t>
            </w:r>
            <w:proofErr w:type="gramStart"/>
            <w:r w:rsidRPr="00FC3C17">
              <w:rPr>
                <w:rFonts w:ascii="Times New Roman" w:hAnsi="Times New Roman" w:cs="Times New Roman"/>
                <w:color w:val="000000"/>
                <w:sz w:val="28"/>
                <w:szCs w:val="28"/>
              </w:rPr>
              <w:t>.в</w:t>
            </w:r>
            <w:proofErr w:type="gramEnd"/>
            <w:r w:rsidRPr="00FC3C17">
              <w:rPr>
                <w:rFonts w:ascii="Times New Roman" w:hAnsi="Times New Roman" w:cs="Times New Roman"/>
                <w:color w:val="000000"/>
                <w:sz w:val="28"/>
                <w:szCs w:val="28"/>
              </w:rPr>
              <w:t xml:space="preserve">рача </w:t>
            </w: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49448F" w:rsidRPr="00FC3C17" w:rsidRDefault="00971A69"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253,50</w:t>
            </w:r>
          </w:p>
        </w:tc>
        <w:tc>
          <w:tcPr>
            <w:tcW w:w="504" w:type="pct"/>
            <w:vAlign w:val="bottom"/>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316,69</w:t>
            </w:r>
          </w:p>
        </w:tc>
        <w:tc>
          <w:tcPr>
            <w:tcW w:w="519"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324,89</w:t>
            </w:r>
          </w:p>
        </w:tc>
        <w:tc>
          <w:tcPr>
            <w:tcW w:w="540"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324,89</w:t>
            </w:r>
          </w:p>
        </w:tc>
        <w:tc>
          <w:tcPr>
            <w:tcW w:w="571"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324,89</w:t>
            </w:r>
          </w:p>
        </w:tc>
        <w:tc>
          <w:tcPr>
            <w:tcW w:w="421"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324,89</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FC3C17" w:rsidRDefault="0049448F" w:rsidP="0049448F">
            <w:pPr>
              <w:rPr>
                <w:rFonts w:ascii="Times New Roman" w:hAnsi="Times New Roman" w:cs="Times New Roman"/>
                <w:color w:val="000000"/>
                <w:sz w:val="28"/>
                <w:szCs w:val="28"/>
              </w:rPr>
            </w:pPr>
            <w:r w:rsidRPr="00FC3C17">
              <w:rPr>
                <w:rFonts w:ascii="Times New Roman" w:hAnsi="Times New Roman" w:cs="Times New Roman"/>
                <w:color w:val="000000"/>
                <w:sz w:val="28"/>
                <w:szCs w:val="28"/>
              </w:rPr>
              <w:t xml:space="preserve">Среднегодовая заработная плата на 1 </w:t>
            </w:r>
            <w:proofErr w:type="spellStart"/>
            <w:r w:rsidRPr="00FC3C17">
              <w:rPr>
                <w:rFonts w:ascii="Times New Roman" w:hAnsi="Times New Roman" w:cs="Times New Roman"/>
                <w:color w:val="000000"/>
                <w:sz w:val="28"/>
                <w:szCs w:val="28"/>
              </w:rPr>
              <w:t>став</w:t>
            </w:r>
            <w:proofErr w:type="gramStart"/>
            <w:r w:rsidRPr="00FC3C17">
              <w:rPr>
                <w:rFonts w:ascii="Times New Roman" w:hAnsi="Times New Roman" w:cs="Times New Roman"/>
                <w:color w:val="000000"/>
                <w:sz w:val="28"/>
                <w:szCs w:val="28"/>
              </w:rPr>
              <w:t>.с</w:t>
            </w:r>
            <w:proofErr w:type="gramEnd"/>
            <w:r w:rsidRPr="00FC3C17">
              <w:rPr>
                <w:rFonts w:ascii="Times New Roman" w:hAnsi="Times New Roman" w:cs="Times New Roman"/>
                <w:color w:val="000000"/>
                <w:sz w:val="28"/>
                <w:szCs w:val="28"/>
              </w:rPr>
              <w:t>реднего</w:t>
            </w:r>
            <w:proofErr w:type="spellEnd"/>
            <w:r w:rsidRPr="00FC3C17">
              <w:rPr>
                <w:rFonts w:ascii="Times New Roman" w:hAnsi="Times New Roman" w:cs="Times New Roman"/>
                <w:color w:val="000000"/>
                <w:sz w:val="28"/>
                <w:szCs w:val="28"/>
              </w:rPr>
              <w:t xml:space="preserve"> персонала</w:t>
            </w: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тыс</w:t>
            </w:r>
            <w:proofErr w:type="gramStart"/>
            <w:r w:rsidRPr="00FC3C17">
              <w:rPr>
                <w:rFonts w:ascii="Times New Roman" w:hAnsi="Times New Roman" w:cs="Times New Roman"/>
                <w:color w:val="000000"/>
                <w:sz w:val="28"/>
                <w:szCs w:val="28"/>
              </w:rPr>
              <w:t>.т</w:t>
            </w:r>
            <w:proofErr w:type="gramEnd"/>
            <w:r w:rsidRPr="00FC3C17">
              <w:rPr>
                <w:rFonts w:ascii="Times New Roman" w:hAnsi="Times New Roman" w:cs="Times New Roman"/>
                <w:color w:val="000000"/>
                <w:sz w:val="28"/>
                <w:szCs w:val="28"/>
              </w:rPr>
              <w:t>енге</w:t>
            </w:r>
          </w:p>
        </w:tc>
        <w:tc>
          <w:tcPr>
            <w:tcW w:w="536" w:type="pct"/>
            <w:gridSpan w:val="2"/>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163,1</w:t>
            </w:r>
          </w:p>
        </w:tc>
        <w:tc>
          <w:tcPr>
            <w:tcW w:w="504"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208,98</w:t>
            </w:r>
          </w:p>
        </w:tc>
        <w:tc>
          <w:tcPr>
            <w:tcW w:w="519"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216,79</w:t>
            </w:r>
          </w:p>
        </w:tc>
        <w:tc>
          <w:tcPr>
            <w:tcW w:w="540"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216,79</w:t>
            </w:r>
          </w:p>
        </w:tc>
        <w:tc>
          <w:tcPr>
            <w:tcW w:w="571"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216,79</w:t>
            </w:r>
          </w:p>
        </w:tc>
        <w:tc>
          <w:tcPr>
            <w:tcW w:w="421" w:type="pct"/>
          </w:tcPr>
          <w:p w:rsidR="0049448F" w:rsidRPr="00FC3C17" w:rsidRDefault="00706B0A"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216,79</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72" w:type="pct"/>
          </w:tcPr>
          <w:p w:rsidR="0049448F" w:rsidRPr="00FC3C17" w:rsidRDefault="0049448F" w:rsidP="0049448F">
            <w:pPr>
              <w:jc w:val="center"/>
              <w:rPr>
                <w:rFonts w:ascii="Times New Roman" w:hAnsi="Times New Roman" w:cs="Times New Roman"/>
                <w:color w:val="000000"/>
                <w:sz w:val="28"/>
                <w:szCs w:val="28"/>
              </w:rPr>
            </w:pPr>
            <w:proofErr w:type="gramStart"/>
            <w:r w:rsidRPr="00FC3C17">
              <w:rPr>
                <w:rFonts w:ascii="Times New Roman" w:hAnsi="Times New Roman" w:cs="Times New Roman"/>
                <w:color w:val="000000"/>
                <w:sz w:val="28"/>
                <w:szCs w:val="28"/>
              </w:rPr>
              <w:t>Финансовые</w:t>
            </w:r>
            <w:proofErr w:type="gramEnd"/>
            <w:r w:rsidRPr="00FC3C17">
              <w:rPr>
                <w:rFonts w:ascii="Times New Roman" w:hAnsi="Times New Roman" w:cs="Times New Roman"/>
                <w:color w:val="000000"/>
                <w:sz w:val="28"/>
                <w:szCs w:val="28"/>
              </w:rPr>
              <w:t xml:space="preserve"> всего, в том числе:</w:t>
            </w: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вызов</w:t>
            </w:r>
          </w:p>
        </w:tc>
        <w:tc>
          <w:tcPr>
            <w:tcW w:w="536" w:type="pct"/>
            <w:gridSpan w:val="2"/>
          </w:tcPr>
          <w:p w:rsidR="0049448F" w:rsidRPr="00FC3C17" w:rsidRDefault="00A85853"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297119</w:t>
            </w:r>
          </w:p>
        </w:tc>
        <w:tc>
          <w:tcPr>
            <w:tcW w:w="504" w:type="pct"/>
          </w:tcPr>
          <w:p w:rsidR="0049448F" w:rsidRPr="00FC3C17" w:rsidRDefault="00F527EE"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260000</w:t>
            </w:r>
          </w:p>
        </w:tc>
        <w:tc>
          <w:tcPr>
            <w:tcW w:w="519" w:type="pct"/>
          </w:tcPr>
          <w:p w:rsidR="0049448F" w:rsidRPr="00FC3C17" w:rsidRDefault="00F527EE"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260000</w:t>
            </w:r>
          </w:p>
        </w:tc>
        <w:tc>
          <w:tcPr>
            <w:tcW w:w="540" w:type="pct"/>
          </w:tcPr>
          <w:p w:rsidR="0049448F" w:rsidRPr="00FC3C17" w:rsidRDefault="00F527EE"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260000</w:t>
            </w:r>
          </w:p>
        </w:tc>
        <w:tc>
          <w:tcPr>
            <w:tcW w:w="571" w:type="pct"/>
          </w:tcPr>
          <w:p w:rsidR="0049448F" w:rsidRPr="00FC3C17" w:rsidRDefault="00F527EE"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260000</w:t>
            </w:r>
          </w:p>
        </w:tc>
        <w:tc>
          <w:tcPr>
            <w:tcW w:w="421" w:type="pct"/>
          </w:tcPr>
          <w:p w:rsidR="0049448F" w:rsidRPr="00FC3C17" w:rsidRDefault="00F527EE"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260000</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4791" w:type="pct"/>
            <w:gridSpan w:val="10"/>
          </w:tcPr>
          <w:p w:rsidR="0049448F" w:rsidRPr="00706B0A" w:rsidRDefault="00706B0A" w:rsidP="00706B0A">
            <w:pPr>
              <w:jc w:val="both"/>
              <w:rPr>
                <w:rFonts w:ascii="Times New Roman" w:hAnsi="Times New Roman" w:cs="Times New Roman"/>
                <w:b/>
                <w:i/>
                <w:color w:val="000000"/>
                <w:sz w:val="28"/>
                <w:szCs w:val="28"/>
              </w:rPr>
            </w:pPr>
            <w:r w:rsidRPr="00706B0A">
              <w:rPr>
                <w:rFonts w:ascii="Times New Roman" w:hAnsi="Times New Roman" w:cs="Times New Roman"/>
                <w:b/>
                <w:i/>
                <w:color w:val="000000"/>
                <w:sz w:val="28"/>
                <w:szCs w:val="28"/>
              </w:rPr>
              <w:t>Задача 3</w:t>
            </w:r>
            <w:r w:rsidR="0049448F" w:rsidRPr="00706B0A">
              <w:rPr>
                <w:rFonts w:ascii="Times New Roman" w:hAnsi="Times New Roman" w:cs="Times New Roman"/>
                <w:b/>
                <w:i/>
                <w:color w:val="000000"/>
                <w:sz w:val="28"/>
                <w:szCs w:val="28"/>
              </w:rPr>
              <w:t>.1.  Увеличение количества вызовов  скорой помощи</w:t>
            </w:r>
          </w:p>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pStyle w:val="a5"/>
              <w:spacing w:before="0" w:beforeAutospacing="0" w:after="0" w:afterAutospacing="0" w:line="195" w:lineRule="atLeast"/>
              <w:rPr>
                <w:rFonts w:eastAsiaTheme="minorHAnsi"/>
                <w:color w:val="000000"/>
                <w:sz w:val="28"/>
                <w:szCs w:val="28"/>
                <w:lang w:eastAsia="en-US"/>
              </w:rPr>
            </w:pPr>
          </w:p>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БП 226 067 111  «Обеспечение гарантированного объема бесплатной медицинской помощи»</w:t>
            </w:r>
          </w:p>
          <w:p w:rsidR="0049448F" w:rsidRPr="001741E3" w:rsidRDefault="0049448F" w:rsidP="0049448F">
            <w:pPr>
              <w:pStyle w:val="a5"/>
              <w:spacing w:before="0" w:beforeAutospacing="0" w:after="0" w:afterAutospacing="0" w:line="195" w:lineRule="atLeast"/>
              <w:rPr>
                <w:rFonts w:eastAsiaTheme="minorHAnsi"/>
                <w:color w:val="000000"/>
                <w:sz w:val="28"/>
                <w:szCs w:val="28"/>
                <w:lang w:eastAsia="en-US"/>
              </w:rPr>
            </w:pP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вызов</w:t>
            </w:r>
          </w:p>
        </w:tc>
        <w:tc>
          <w:tcPr>
            <w:tcW w:w="536" w:type="pct"/>
            <w:gridSpan w:val="2"/>
          </w:tcPr>
          <w:p w:rsidR="0049448F" w:rsidRPr="00FC3C17" w:rsidRDefault="00A85853"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231753</w:t>
            </w:r>
          </w:p>
        </w:tc>
        <w:tc>
          <w:tcPr>
            <w:tcW w:w="504" w:type="pct"/>
          </w:tcPr>
          <w:p w:rsidR="0049448F" w:rsidRPr="00FC3C17" w:rsidRDefault="00F527EE" w:rsidP="0049448F">
            <w:pPr>
              <w:rPr>
                <w:rFonts w:ascii="Times New Roman" w:hAnsi="Times New Roman" w:cs="Times New Roman"/>
                <w:color w:val="000000"/>
                <w:sz w:val="28"/>
                <w:szCs w:val="28"/>
              </w:rPr>
            </w:pPr>
            <w:r>
              <w:rPr>
                <w:rFonts w:ascii="Times New Roman" w:hAnsi="Times New Roman" w:cs="Times New Roman"/>
                <w:color w:val="000000"/>
                <w:sz w:val="28"/>
                <w:szCs w:val="28"/>
              </w:rPr>
              <w:t>203000</w:t>
            </w:r>
          </w:p>
        </w:tc>
        <w:tc>
          <w:tcPr>
            <w:tcW w:w="519" w:type="pct"/>
          </w:tcPr>
          <w:p w:rsidR="0049448F" w:rsidRPr="00FC3C17" w:rsidRDefault="00F527EE" w:rsidP="0049448F">
            <w:pPr>
              <w:rPr>
                <w:rFonts w:ascii="Times New Roman" w:hAnsi="Times New Roman" w:cs="Times New Roman"/>
                <w:color w:val="000000"/>
                <w:sz w:val="28"/>
                <w:szCs w:val="28"/>
              </w:rPr>
            </w:pPr>
            <w:r>
              <w:rPr>
                <w:rFonts w:ascii="Times New Roman" w:hAnsi="Times New Roman" w:cs="Times New Roman"/>
                <w:color w:val="000000"/>
                <w:sz w:val="28"/>
                <w:szCs w:val="28"/>
              </w:rPr>
              <w:t>203000</w:t>
            </w:r>
          </w:p>
        </w:tc>
        <w:tc>
          <w:tcPr>
            <w:tcW w:w="540" w:type="pct"/>
          </w:tcPr>
          <w:p w:rsidR="0049448F" w:rsidRPr="00FC3C17" w:rsidRDefault="00F527EE" w:rsidP="0049448F">
            <w:pPr>
              <w:rPr>
                <w:rFonts w:ascii="Times New Roman" w:hAnsi="Times New Roman" w:cs="Times New Roman"/>
                <w:color w:val="000000"/>
                <w:sz w:val="28"/>
                <w:szCs w:val="28"/>
              </w:rPr>
            </w:pPr>
            <w:r>
              <w:rPr>
                <w:rFonts w:ascii="Times New Roman" w:hAnsi="Times New Roman" w:cs="Times New Roman"/>
                <w:color w:val="000000"/>
                <w:sz w:val="28"/>
                <w:szCs w:val="28"/>
              </w:rPr>
              <w:t>203000</w:t>
            </w:r>
          </w:p>
        </w:tc>
        <w:tc>
          <w:tcPr>
            <w:tcW w:w="571" w:type="pct"/>
          </w:tcPr>
          <w:p w:rsidR="0049448F" w:rsidRPr="00FC3C17" w:rsidRDefault="00F527EE" w:rsidP="0049448F">
            <w:pPr>
              <w:rPr>
                <w:rFonts w:ascii="Times New Roman" w:hAnsi="Times New Roman" w:cs="Times New Roman"/>
                <w:color w:val="000000"/>
                <w:sz w:val="28"/>
                <w:szCs w:val="28"/>
              </w:rPr>
            </w:pPr>
            <w:r>
              <w:rPr>
                <w:rFonts w:ascii="Times New Roman" w:hAnsi="Times New Roman" w:cs="Times New Roman"/>
                <w:color w:val="000000"/>
                <w:sz w:val="28"/>
                <w:szCs w:val="28"/>
              </w:rPr>
              <w:t>203000</w:t>
            </w:r>
          </w:p>
        </w:tc>
        <w:tc>
          <w:tcPr>
            <w:tcW w:w="421" w:type="pct"/>
          </w:tcPr>
          <w:p w:rsidR="0049448F" w:rsidRPr="00FC3C17" w:rsidRDefault="00F527EE"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203000</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БП 253 041 015 «Дополнительное обеспечение ГОБМП по решению местных представительных органов областей»</w:t>
            </w:r>
          </w:p>
          <w:p w:rsidR="0049448F" w:rsidRPr="001741E3" w:rsidRDefault="0049448F" w:rsidP="0049448F">
            <w:pPr>
              <w:rPr>
                <w:rFonts w:ascii="Times New Roman" w:hAnsi="Times New Roman" w:cs="Times New Roman"/>
                <w:color w:val="000000"/>
                <w:sz w:val="28"/>
                <w:szCs w:val="28"/>
              </w:rPr>
            </w:pP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вызов</w:t>
            </w:r>
          </w:p>
        </w:tc>
        <w:tc>
          <w:tcPr>
            <w:tcW w:w="536" w:type="pct"/>
            <w:gridSpan w:val="2"/>
          </w:tcPr>
          <w:p w:rsidR="0049448F" w:rsidRPr="00FC3C17" w:rsidRDefault="00A85853"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65366</w:t>
            </w:r>
          </w:p>
        </w:tc>
        <w:tc>
          <w:tcPr>
            <w:tcW w:w="504" w:type="pct"/>
          </w:tcPr>
          <w:p w:rsidR="0049448F" w:rsidRPr="00FC3C17" w:rsidRDefault="00F527EE" w:rsidP="0049448F">
            <w:pPr>
              <w:rPr>
                <w:rFonts w:ascii="Times New Roman" w:hAnsi="Times New Roman" w:cs="Times New Roman"/>
                <w:color w:val="000000"/>
                <w:sz w:val="28"/>
                <w:szCs w:val="28"/>
              </w:rPr>
            </w:pPr>
            <w:r>
              <w:rPr>
                <w:rFonts w:ascii="Times New Roman" w:hAnsi="Times New Roman" w:cs="Times New Roman"/>
                <w:color w:val="000000"/>
                <w:sz w:val="28"/>
                <w:szCs w:val="28"/>
              </w:rPr>
              <w:t>57000</w:t>
            </w:r>
          </w:p>
        </w:tc>
        <w:tc>
          <w:tcPr>
            <w:tcW w:w="519" w:type="pct"/>
          </w:tcPr>
          <w:p w:rsidR="0049448F" w:rsidRPr="00FC3C17" w:rsidRDefault="00F527EE" w:rsidP="0049448F">
            <w:pPr>
              <w:rPr>
                <w:rFonts w:ascii="Times New Roman" w:hAnsi="Times New Roman" w:cs="Times New Roman"/>
                <w:color w:val="000000"/>
                <w:sz w:val="28"/>
                <w:szCs w:val="28"/>
              </w:rPr>
            </w:pPr>
            <w:r>
              <w:rPr>
                <w:rFonts w:ascii="Times New Roman" w:hAnsi="Times New Roman" w:cs="Times New Roman"/>
                <w:color w:val="000000"/>
                <w:sz w:val="28"/>
                <w:szCs w:val="28"/>
              </w:rPr>
              <w:t>57000</w:t>
            </w:r>
          </w:p>
        </w:tc>
        <w:tc>
          <w:tcPr>
            <w:tcW w:w="540" w:type="pct"/>
          </w:tcPr>
          <w:p w:rsidR="0049448F" w:rsidRPr="00FC3C17" w:rsidRDefault="00F527EE" w:rsidP="0049448F">
            <w:pPr>
              <w:rPr>
                <w:rFonts w:ascii="Times New Roman" w:hAnsi="Times New Roman" w:cs="Times New Roman"/>
                <w:color w:val="000000"/>
                <w:sz w:val="28"/>
                <w:szCs w:val="28"/>
              </w:rPr>
            </w:pPr>
            <w:r>
              <w:rPr>
                <w:rFonts w:ascii="Times New Roman" w:hAnsi="Times New Roman" w:cs="Times New Roman"/>
                <w:color w:val="000000"/>
                <w:sz w:val="28"/>
                <w:szCs w:val="28"/>
              </w:rPr>
              <w:t>57000</w:t>
            </w:r>
          </w:p>
        </w:tc>
        <w:tc>
          <w:tcPr>
            <w:tcW w:w="571" w:type="pct"/>
          </w:tcPr>
          <w:p w:rsidR="0049448F" w:rsidRPr="00FC3C17" w:rsidRDefault="00F527EE" w:rsidP="0049448F">
            <w:pPr>
              <w:rPr>
                <w:rFonts w:ascii="Times New Roman" w:hAnsi="Times New Roman" w:cs="Times New Roman"/>
                <w:color w:val="000000"/>
                <w:sz w:val="28"/>
                <w:szCs w:val="28"/>
              </w:rPr>
            </w:pPr>
            <w:r>
              <w:rPr>
                <w:rFonts w:ascii="Times New Roman" w:hAnsi="Times New Roman" w:cs="Times New Roman"/>
                <w:color w:val="000000"/>
                <w:sz w:val="28"/>
                <w:szCs w:val="28"/>
              </w:rPr>
              <w:t>57000</w:t>
            </w:r>
          </w:p>
        </w:tc>
        <w:tc>
          <w:tcPr>
            <w:tcW w:w="421" w:type="pct"/>
          </w:tcPr>
          <w:p w:rsidR="0049448F" w:rsidRPr="00FC3C17" w:rsidRDefault="00F527EE" w:rsidP="0049448F">
            <w:pPr>
              <w:jc w:val="center"/>
              <w:rPr>
                <w:rFonts w:ascii="Times New Roman" w:hAnsi="Times New Roman" w:cs="Times New Roman"/>
                <w:color w:val="000000"/>
                <w:sz w:val="28"/>
                <w:szCs w:val="28"/>
              </w:rPr>
            </w:pPr>
            <w:r>
              <w:rPr>
                <w:rFonts w:ascii="Times New Roman" w:hAnsi="Times New Roman" w:cs="Times New Roman"/>
                <w:color w:val="000000"/>
                <w:sz w:val="28"/>
                <w:szCs w:val="28"/>
              </w:rPr>
              <w:t>57000</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72" w:type="pct"/>
          </w:tcPr>
          <w:p w:rsidR="0049448F" w:rsidRPr="00FC3C17" w:rsidRDefault="0049448F" w:rsidP="0049448F">
            <w:pPr>
              <w:jc w:val="center"/>
              <w:rPr>
                <w:rFonts w:ascii="Times New Roman" w:hAnsi="Times New Roman" w:cs="Times New Roman"/>
                <w:color w:val="000000"/>
                <w:sz w:val="28"/>
                <w:szCs w:val="28"/>
              </w:rPr>
            </w:pPr>
            <w:proofErr w:type="gramStart"/>
            <w:r w:rsidRPr="00FC3C17">
              <w:rPr>
                <w:rFonts w:ascii="Times New Roman" w:hAnsi="Times New Roman" w:cs="Times New Roman"/>
                <w:color w:val="000000"/>
                <w:sz w:val="28"/>
                <w:szCs w:val="28"/>
              </w:rPr>
              <w:t>Финансовые</w:t>
            </w:r>
            <w:proofErr w:type="gramEnd"/>
            <w:r w:rsidRPr="00FC3C17">
              <w:rPr>
                <w:rFonts w:ascii="Times New Roman" w:hAnsi="Times New Roman" w:cs="Times New Roman"/>
                <w:color w:val="000000"/>
                <w:sz w:val="28"/>
                <w:szCs w:val="28"/>
              </w:rPr>
              <w:t xml:space="preserve"> всего, в том числе:</w:t>
            </w: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w:t>
            </w: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04"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19"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40"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71"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p w:rsidR="0049448F" w:rsidRPr="00FC3C17" w:rsidRDefault="0049448F" w:rsidP="0049448F">
            <w:pPr>
              <w:jc w:val="center"/>
              <w:rPr>
                <w:rFonts w:ascii="Times New Roman" w:hAnsi="Times New Roman" w:cs="Times New Roman"/>
                <w:color w:val="000000"/>
                <w:sz w:val="28"/>
                <w:szCs w:val="28"/>
              </w:rPr>
            </w:pP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4791" w:type="pct"/>
            <w:gridSpan w:val="10"/>
          </w:tcPr>
          <w:p w:rsidR="0049448F" w:rsidRPr="00706B0A" w:rsidRDefault="00706B0A" w:rsidP="0049448F">
            <w:pPr>
              <w:ind w:firstLine="709"/>
              <w:jc w:val="both"/>
              <w:rPr>
                <w:rFonts w:ascii="Times New Roman" w:hAnsi="Times New Roman" w:cs="Times New Roman"/>
                <w:b/>
                <w:i/>
                <w:color w:val="000000"/>
                <w:sz w:val="28"/>
                <w:szCs w:val="28"/>
              </w:rPr>
            </w:pPr>
            <w:r w:rsidRPr="00706B0A">
              <w:rPr>
                <w:rFonts w:ascii="Times New Roman" w:hAnsi="Times New Roman" w:cs="Times New Roman"/>
                <w:b/>
                <w:i/>
                <w:color w:val="000000"/>
                <w:sz w:val="28"/>
                <w:szCs w:val="28"/>
              </w:rPr>
              <w:t>Задача</w:t>
            </w:r>
            <w:proofErr w:type="gramStart"/>
            <w:r w:rsidRPr="00706B0A">
              <w:rPr>
                <w:rFonts w:ascii="Times New Roman" w:hAnsi="Times New Roman" w:cs="Times New Roman"/>
                <w:b/>
                <w:i/>
                <w:color w:val="000000"/>
                <w:sz w:val="28"/>
                <w:szCs w:val="28"/>
              </w:rPr>
              <w:t>4</w:t>
            </w:r>
            <w:proofErr w:type="gramEnd"/>
            <w:r w:rsidR="0049448F" w:rsidRPr="00706B0A">
              <w:rPr>
                <w:rFonts w:ascii="Times New Roman" w:hAnsi="Times New Roman" w:cs="Times New Roman"/>
                <w:b/>
                <w:i/>
                <w:color w:val="000000"/>
                <w:sz w:val="28"/>
                <w:szCs w:val="28"/>
              </w:rPr>
              <w:t>.1. Снижение дефицита кадров, текучести кадров</w:t>
            </w:r>
          </w:p>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pStyle w:val="a5"/>
              <w:spacing w:before="0" w:beforeAutospacing="0" w:after="0" w:afterAutospacing="0" w:line="195" w:lineRule="atLeast"/>
              <w:rPr>
                <w:rFonts w:eastAsiaTheme="minorHAnsi"/>
                <w:color w:val="000000"/>
                <w:sz w:val="28"/>
                <w:szCs w:val="28"/>
                <w:lang w:eastAsia="en-US"/>
              </w:rPr>
            </w:pPr>
          </w:p>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 xml:space="preserve">БП 226 067 111  «Обеспечение гарантированного объема </w:t>
            </w:r>
            <w:r w:rsidRPr="001741E3">
              <w:rPr>
                <w:rFonts w:ascii="Times New Roman" w:hAnsi="Times New Roman" w:cs="Times New Roman"/>
                <w:color w:val="000000"/>
                <w:sz w:val="28"/>
                <w:szCs w:val="28"/>
              </w:rPr>
              <w:lastRenderedPageBreak/>
              <w:t>бесплатной медицинской помощи»</w:t>
            </w:r>
          </w:p>
          <w:p w:rsidR="0049448F" w:rsidRPr="001741E3" w:rsidRDefault="0049448F" w:rsidP="0049448F">
            <w:pPr>
              <w:pStyle w:val="a5"/>
              <w:spacing w:before="0" w:beforeAutospacing="0" w:after="0" w:afterAutospacing="0" w:line="195" w:lineRule="atLeast"/>
              <w:rPr>
                <w:rFonts w:eastAsiaTheme="minorHAnsi"/>
                <w:color w:val="000000"/>
                <w:sz w:val="28"/>
                <w:szCs w:val="28"/>
                <w:lang w:eastAsia="en-US"/>
              </w:rPr>
            </w:pPr>
          </w:p>
        </w:tc>
        <w:tc>
          <w:tcPr>
            <w:tcW w:w="528" w:type="pct"/>
            <w:gridSpan w:val="2"/>
          </w:tcPr>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lastRenderedPageBreak/>
              <w:t>%</w:t>
            </w: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04"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19"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40"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71"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БП 253 041 015 «Дополнительное обеспечение ГОБМП по решению местных представительных органов областей»</w:t>
            </w:r>
          </w:p>
          <w:p w:rsidR="0049448F" w:rsidRPr="001741E3" w:rsidRDefault="0049448F" w:rsidP="0049448F">
            <w:pPr>
              <w:rPr>
                <w:rFonts w:ascii="Times New Roman" w:hAnsi="Times New Roman" w:cs="Times New Roman"/>
                <w:color w:val="000000"/>
                <w:sz w:val="28"/>
                <w:szCs w:val="28"/>
              </w:rPr>
            </w:pPr>
          </w:p>
        </w:tc>
        <w:tc>
          <w:tcPr>
            <w:tcW w:w="528" w:type="pct"/>
            <w:gridSpan w:val="2"/>
          </w:tcPr>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w:t>
            </w: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04"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19"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40"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571"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95</w:t>
            </w: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FC3C17" w:rsidRDefault="0049448F" w:rsidP="0049448F">
            <w:pPr>
              <w:rPr>
                <w:rFonts w:ascii="Times New Roman" w:hAnsi="Times New Roman" w:cs="Times New Roman"/>
                <w:color w:val="000000"/>
                <w:sz w:val="28"/>
                <w:szCs w:val="28"/>
              </w:rPr>
            </w:pP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p>
        </w:tc>
        <w:tc>
          <w:tcPr>
            <w:tcW w:w="504" w:type="pct"/>
          </w:tcPr>
          <w:p w:rsidR="0049448F" w:rsidRPr="00FC3C17" w:rsidRDefault="0049448F" w:rsidP="0049448F">
            <w:pPr>
              <w:jc w:val="center"/>
              <w:rPr>
                <w:rFonts w:ascii="Times New Roman" w:hAnsi="Times New Roman" w:cs="Times New Roman"/>
                <w:color w:val="000000"/>
                <w:sz w:val="28"/>
                <w:szCs w:val="28"/>
              </w:rPr>
            </w:pPr>
          </w:p>
        </w:tc>
        <w:tc>
          <w:tcPr>
            <w:tcW w:w="519" w:type="pct"/>
          </w:tcPr>
          <w:p w:rsidR="0049448F" w:rsidRPr="00FC3C17" w:rsidRDefault="0049448F" w:rsidP="0049448F">
            <w:pPr>
              <w:jc w:val="center"/>
              <w:rPr>
                <w:rFonts w:ascii="Times New Roman" w:hAnsi="Times New Roman" w:cs="Times New Roman"/>
                <w:color w:val="000000"/>
                <w:sz w:val="28"/>
                <w:szCs w:val="28"/>
              </w:rPr>
            </w:pPr>
          </w:p>
        </w:tc>
        <w:tc>
          <w:tcPr>
            <w:tcW w:w="540" w:type="pct"/>
          </w:tcPr>
          <w:p w:rsidR="0049448F" w:rsidRPr="00FC3C17" w:rsidRDefault="0049448F" w:rsidP="0049448F">
            <w:pPr>
              <w:jc w:val="center"/>
              <w:rPr>
                <w:rFonts w:ascii="Times New Roman" w:hAnsi="Times New Roman" w:cs="Times New Roman"/>
                <w:color w:val="000000"/>
                <w:sz w:val="28"/>
                <w:szCs w:val="28"/>
              </w:rPr>
            </w:pPr>
          </w:p>
        </w:tc>
        <w:tc>
          <w:tcPr>
            <w:tcW w:w="571" w:type="pct"/>
          </w:tcPr>
          <w:p w:rsidR="0049448F" w:rsidRPr="00FC3C17" w:rsidRDefault="0049448F" w:rsidP="0049448F">
            <w:pPr>
              <w:jc w:val="center"/>
              <w:rPr>
                <w:rFonts w:ascii="Times New Roman" w:hAnsi="Times New Roman" w:cs="Times New Roman"/>
                <w:color w:val="000000"/>
                <w:sz w:val="28"/>
                <w:szCs w:val="28"/>
              </w:rPr>
            </w:pP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72" w:type="pct"/>
          </w:tcPr>
          <w:p w:rsidR="0049448F" w:rsidRDefault="0049448F" w:rsidP="0049448F">
            <w:pPr>
              <w:jc w:val="center"/>
              <w:rPr>
                <w:rFonts w:ascii="Times New Roman" w:hAnsi="Times New Roman" w:cs="Times New Roman"/>
                <w:color w:val="000000"/>
                <w:sz w:val="28"/>
                <w:szCs w:val="28"/>
              </w:rPr>
            </w:pPr>
            <w:proofErr w:type="gramStart"/>
            <w:r w:rsidRPr="00FC3C17">
              <w:rPr>
                <w:rFonts w:ascii="Times New Roman" w:hAnsi="Times New Roman" w:cs="Times New Roman"/>
                <w:color w:val="000000"/>
                <w:sz w:val="28"/>
                <w:szCs w:val="28"/>
              </w:rPr>
              <w:t>Финансовые</w:t>
            </w:r>
            <w:proofErr w:type="gramEnd"/>
            <w:r w:rsidRPr="00FC3C17">
              <w:rPr>
                <w:rFonts w:ascii="Times New Roman" w:hAnsi="Times New Roman" w:cs="Times New Roman"/>
                <w:color w:val="000000"/>
                <w:sz w:val="28"/>
                <w:szCs w:val="28"/>
              </w:rPr>
              <w:t xml:space="preserve"> всего, в том числе:</w:t>
            </w:r>
          </w:p>
          <w:p w:rsidR="0049448F" w:rsidRPr="00FC3C17" w:rsidRDefault="0049448F" w:rsidP="0049448F">
            <w:pPr>
              <w:jc w:val="center"/>
              <w:rPr>
                <w:rFonts w:ascii="Times New Roman" w:hAnsi="Times New Roman" w:cs="Times New Roman"/>
                <w:color w:val="000000"/>
                <w:sz w:val="28"/>
                <w:szCs w:val="28"/>
              </w:rPr>
            </w:pP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w:t>
            </w:r>
          </w:p>
        </w:tc>
        <w:tc>
          <w:tcPr>
            <w:tcW w:w="536"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2</w:t>
            </w:r>
          </w:p>
        </w:tc>
        <w:tc>
          <w:tcPr>
            <w:tcW w:w="504"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2</w:t>
            </w:r>
          </w:p>
        </w:tc>
        <w:tc>
          <w:tcPr>
            <w:tcW w:w="519"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2</w:t>
            </w:r>
          </w:p>
        </w:tc>
        <w:tc>
          <w:tcPr>
            <w:tcW w:w="540" w:type="pct"/>
          </w:tcPr>
          <w:p w:rsidR="0049448F" w:rsidRPr="00FC3C17" w:rsidRDefault="0049448F" w:rsidP="0049448F">
            <w:pPr>
              <w:jc w:val="center"/>
              <w:rPr>
                <w:rFonts w:ascii="Times New Roman" w:hAnsi="Times New Roman" w:cs="Times New Roman"/>
                <w:color w:val="000000"/>
                <w:sz w:val="28"/>
                <w:szCs w:val="28"/>
              </w:rPr>
            </w:pPr>
          </w:p>
        </w:tc>
        <w:tc>
          <w:tcPr>
            <w:tcW w:w="571" w:type="pct"/>
          </w:tcPr>
          <w:p w:rsidR="0049448F" w:rsidRPr="00FC3C17" w:rsidRDefault="0049448F" w:rsidP="0049448F">
            <w:pPr>
              <w:jc w:val="center"/>
              <w:rPr>
                <w:rFonts w:ascii="Times New Roman" w:hAnsi="Times New Roman" w:cs="Times New Roman"/>
                <w:color w:val="000000"/>
                <w:sz w:val="28"/>
                <w:szCs w:val="28"/>
              </w:rPr>
            </w:pPr>
          </w:p>
        </w:tc>
        <w:tc>
          <w:tcPr>
            <w:tcW w:w="421" w:type="pct"/>
          </w:tcPr>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4791" w:type="pct"/>
            <w:gridSpan w:val="10"/>
          </w:tcPr>
          <w:p w:rsidR="0049448F" w:rsidRPr="00706B0A" w:rsidRDefault="00706B0A" w:rsidP="0049448F">
            <w:pPr>
              <w:ind w:firstLine="709"/>
              <w:jc w:val="both"/>
              <w:rPr>
                <w:rFonts w:ascii="Times New Roman" w:hAnsi="Times New Roman" w:cs="Times New Roman"/>
                <w:b/>
                <w:i/>
                <w:color w:val="000000"/>
                <w:sz w:val="28"/>
                <w:szCs w:val="28"/>
              </w:rPr>
            </w:pPr>
            <w:r w:rsidRPr="00706B0A">
              <w:rPr>
                <w:rFonts w:ascii="Times New Roman" w:hAnsi="Times New Roman" w:cs="Times New Roman"/>
                <w:b/>
                <w:i/>
                <w:color w:val="000000"/>
                <w:sz w:val="28"/>
                <w:szCs w:val="28"/>
              </w:rPr>
              <w:t>Задача 5</w:t>
            </w:r>
            <w:r w:rsidR="0049448F" w:rsidRPr="00706B0A">
              <w:rPr>
                <w:rFonts w:ascii="Times New Roman" w:hAnsi="Times New Roman" w:cs="Times New Roman"/>
                <w:b/>
                <w:i/>
                <w:color w:val="000000"/>
                <w:sz w:val="28"/>
                <w:szCs w:val="28"/>
              </w:rPr>
              <w:t>.1. Дифференцированная оплата труда</w:t>
            </w:r>
          </w:p>
          <w:p w:rsidR="0049448F" w:rsidRPr="00FC3C17" w:rsidRDefault="0049448F" w:rsidP="0049448F">
            <w:pPr>
              <w:jc w:val="center"/>
              <w:rPr>
                <w:rFonts w:ascii="Times New Roman" w:hAnsi="Times New Roman" w:cs="Times New Roman"/>
                <w:color w:val="000000"/>
                <w:sz w:val="28"/>
                <w:szCs w:val="28"/>
              </w:rPr>
            </w:pP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bookmarkStart w:id="2" w:name="_GoBack" w:colFirst="3" w:colLast="8"/>
          </w:p>
        </w:tc>
        <w:tc>
          <w:tcPr>
            <w:tcW w:w="1172" w:type="pct"/>
          </w:tcPr>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БП 226 067 111  «Обеспечение гарантированного объема бесплатной медицинской помощи»</w:t>
            </w:r>
          </w:p>
          <w:p w:rsidR="0049448F" w:rsidRPr="001741E3" w:rsidRDefault="0049448F" w:rsidP="0049448F">
            <w:pPr>
              <w:pStyle w:val="a5"/>
              <w:spacing w:before="0" w:beforeAutospacing="0" w:after="0" w:afterAutospacing="0" w:line="195" w:lineRule="atLeast"/>
              <w:rPr>
                <w:rFonts w:eastAsiaTheme="minorHAnsi"/>
                <w:color w:val="000000"/>
                <w:sz w:val="28"/>
                <w:szCs w:val="28"/>
                <w:lang w:eastAsia="en-US"/>
              </w:rPr>
            </w:pPr>
          </w:p>
        </w:tc>
        <w:tc>
          <w:tcPr>
            <w:tcW w:w="528" w:type="pct"/>
            <w:gridSpan w:val="2"/>
          </w:tcPr>
          <w:p w:rsidR="0049448F" w:rsidRPr="001741E3" w:rsidRDefault="0049448F" w:rsidP="0049448F">
            <w:pPr>
              <w:jc w:val="center"/>
              <w:rPr>
                <w:rFonts w:ascii="Times New Roman" w:hAnsi="Times New Roman" w:cs="Times New Roman"/>
                <w:color w:val="000000"/>
                <w:sz w:val="28"/>
                <w:szCs w:val="28"/>
              </w:rPr>
            </w:pPr>
            <w:r w:rsidRPr="001741E3">
              <w:rPr>
                <w:rFonts w:ascii="Times New Roman" w:hAnsi="Times New Roman" w:cs="Times New Roman"/>
                <w:color w:val="000000"/>
                <w:sz w:val="28"/>
                <w:szCs w:val="28"/>
              </w:rPr>
              <w:t>%</w:t>
            </w:r>
          </w:p>
        </w:tc>
        <w:tc>
          <w:tcPr>
            <w:tcW w:w="536" w:type="pct"/>
            <w:gridSpan w:val="2"/>
          </w:tcPr>
          <w:p w:rsidR="0049448F" w:rsidRPr="005C50F7" w:rsidRDefault="0049448F"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w:t>
            </w:r>
            <w:r w:rsidR="00A85853" w:rsidRPr="005C50F7">
              <w:rPr>
                <w:rFonts w:ascii="Times New Roman" w:hAnsi="Times New Roman" w:cs="Times New Roman"/>
                <w:sz w:val="28"/>
                <w:szCs w:val="28"/>
              </w:rPr>
              <w:t>я дифференцированной оплаты до 1</w:t>
            </w:r>
            <w:r w:rsidRPr="005C50F7">
              <w:rPr>
                <w:rFonts w:ascii="Times New Roman" w:hAnsi="Times New Roman" w:cs="Times New Roman"/>
                <w:sz w:val="28"/>
                <w:szCs w:val="28"/>
              </w:rPr>
              <w:t>%</w:t>
            </w:r>
          </w:p>
        </w:tc>
        <w:tc>
          <w:tcPr>
            <w:tcW w:w="504" w:type="pct"/>
          </w:tcPr>
          <w:p w:rsidR="0049448F" w:rsidRPr="005C50F7" w:rsidRDefault="0049448F"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w:t>
            </w:r>
            <w:r w:rsidR="00A85853" w:rsidRPr="005C50F7">
              <w:rPr>
                <w:rFonts w:ascii="Times New Roman" w:hAnsi="Times New Roman" w:cs="Times New Roman"/>
                <w:sz w:val="28"/>
                <w:szCs w:val="28"/>
              </w:rPr>
              <w:t>я дифференцированной оплаты до 1</w:t>
            </w:r>
            <w:r w:rsidRPr="005C50F7">
              <w:rPr>
                <w:rFonts w:ascii="Times New Roman" w:hAnsi="Times New Roman" w:cs="Times New Roman"/>
                <w:sz w:val="28"/>
                <w:szCs w:val="28"/>
              </w:rPr>
              <w:t>%</w:t>
            </w:r>
          </w:p>
        </w:tc>
        <w:tc>
          <w:tcPr>
            <w:tcW w:w="519" w:type="pct"/>
          </w:tcPr>
          <w:p w:rsidR="0049448F" w:rsidRPr="005C50F7" w:rsidRDefault="0049448F"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w:t>
            </w:r>
            <w:r w:rsidR="00A85853" w:rsidRPr="005C50F7">
              <w:rPr>
                <w:rFonts w:ascii="Times New Roman" w:hAnsi="Times New Roman" w:cs="Times New Roman"/>
                <w:sz w:val="28"/>
                <w:szCs w:val="28"/>
              </w:rPr>
              <w:t>я дифференцированной оплаты до 1</w:t>
            </w:r>
            <w:r w:rsidRPr="005C50F7">
              <w:rPr>
                <w:rFonts w:ascii="Times New Roman" w:hAnsi="Times New Roman" w:cs="Times New Roman"/>
                <w:sz w:val="28"/>
                <w:szCs w:val="28"/>
              </w:rPr>
              <w:t>%</w:t>
            </w:r>
          </w:p>
        </w:tc>
        <w:tc>
          <w:tcPr>
            <w:tcW w:w="540" w:type="pct"/>
          </w:tcPr>
          <w:p w:rsidR="0049448F" w:rsidRPr="005C50F7" w:rsidRDefault="00971A69"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w:t>
            </w:r>
            <w:r w:rsidR="00A85853" w:rsidRPr="005C50F7">
              <w:rPr>
                <w:rFonts w:ascii="Times New Roman" w:hAnsi="Times New Roman" w:cs="Times New Roman"/>
                <w:sz w:val="28"/>
                <w:szCs w:val="28"/>
              </w:rPr>
              <w:t>я дифференцированной оплаты до 1.5</w:t>
            </w:r>
            <w:r w:rsidRPr="005C50F7">
              <w:rPr>
                <w:rFonts w:ascii="Times New Roman" w:hAnsi="Times New Roman" w:cs="Times New Roman"/>
                <w:sz w:val="28"/>
                <w:szCs w:val="28"/>
              </w:rPr>
              <w:t>%</w:t>
            </w:r>
          </w:p>
        </w:tc>
        <w:tc>
          <w:tcPr>
            <w:tcW w:w="571" w:type="pct"/>
          </w:tcPr>
          <w:p w:rsidR="0049448F" w:rsidRPr="005C50F7" w:rsidRDefault="00971A69"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w:t>
            </w:r>
            <w:r w:rsidR="005C50F7" w:rsidRPr="005C50F7">
              <w:rPr>
                <w:rFonts w:ascii="Times New Roman" w:hAnsi="Times New Roman" w:cs="Times New Roman"/>
                <w:sz w:val="28"/>
                <w:szCs w:val="28"/>
              </w:rPr>
              <w:t>я дифференцированной оплаты до 1.5</w:t>
            </w:r>
            <w:r w:rsidRPr="005C50F7">
              <w:rPr>
                <w:rFonts w:ascii="Times New Roman" w:hAnsi="Times New Roman" w:cs="Times New Roman"/>
                <w:sz w:val="28"/>
                <w:szCs w:val="28"/>
              </w:rPr>
              <w:t>%</w:t>
            </w:r>
          </w:p>
        </w:tc>
        <w:tc>
          <w:tcPr>
            <w:tcW w:w="421" w:type="pct"/>
          </w:tcPr>
          <w:p w:rsidR="0049448F" w:rsidRPr="005C50F7" w:rsidRDefault="00971A69" w:rsidP="0049448F">
            <w:pPr>
              <w:jc w:val="center"/>
              <w:rPr>
                <w:rFonts w:ascii="Times New Roman" w:hAnsi="Times New Roman" w:cs="Times New Roman"/>
                <w:sz w:val="28"/>
                <w:szCs w:val="28"/>
              </w:rPr>
            </w:pPr>
            <w:r w:rsidRPr="005C50F7">
              <w:rPr>
                <w:rFonts w:ascii="Times New Roman" w:hAnsi="Times New Roman" w:cs="Times New Roman"/>
                <w:sz w:val="28"/>
                <w:szCs w:val="28"/>
              </w:rPr>
              <w:t xml:space="preserve">Повышение заработной платы сотрудников за счет внедрения дифференцированной оплаты </w:t>
            </w:r>
            <w:r w:rsidRPr="005C50F7">
              <w:rPr>
                <w:rFonts w:ascii="Times New Roman" w:hAnsi="Times New Roman" w:cs="Times New Roman"/>
                <w:sz w:val="28"/>
                <w:szCs w:val="28"/>
              </w:rPr>
              <w:lastRenderedPageBreak/>
              <w:t>до 2%</w:t>
            </w:r>
          </w:p>
        </w:tc>
      </w:tr>
      <w:tr w:rsidR="0049448F" w:rsidRPr="00BC185A" w:rsidTr="006808AA">
        <w:trPr>
          <w:jc w:val="center"/>
        </w:trPr>
        <w:tc>
          <w:tcPr>
            <w:tcW w:w="209" w:type="pct"/>
          </w:tcPr>
          <w:p w:rsidR="0049448F" w:rsidRPr="00BC185A" w:rsidRDefault="0049448F" w:rsidP="0049448F">
            <w:pPr>
              <w:jc w:val="center"/>
              <w:rPr>
                <w:rFonts w:ascii="Times New Roman" w:hAnsi="Times New Roman" w:cs="Times New Roman"/>
                <w:color w:val="000000"/>
                <w:sz w:val="24"/>
                <w:szCs w:val="24"/>
              </w:rPr>
            </w:pPr>
          </w:p>
        </w:tc>
        <w:tc>
          <w:tcPr>
            <w:tcW w:w="1172" w:type="pct"/>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БП253 011 015  »Оказание скорой медицинской помощи  и санитарная авиация, за исключением оказываемой за счет средств республиканского бюджета и субъектами здравоохранения районного значения и села»</w:t>
            </w:r>
          </w:p>
          <w:p w:rsidR="0049448F" w:rsidRPr="00FC3C17" w:rsidRDefault="0049448F" w:rsidP="0049448F">
            <w:pPr>
              <w:rPr>
                <w:rFonts w:ascii="Times New Roman" w:hAnsi="Times New Roman" w:cs="Times New Roman"/>
                <w:color w:val="000000"/>
                <w:sz w:val="28"/>
                <w:szCs w:val="28"/>
              </w:rPr>
            </w:pPr>
          </w:p>
        </w:tc>
        <w:tc>
          <w:tcPr>
            <w:tcW w:w="528" w:type="pct"/>
            <w:gridSpan w:val="2"/>
          </w:tcPr>
          <w:p w:rsidR="0049448F" w:rsidRPr="00FC3C17" w:rsidRDefault="0049448F" w:rsidP="0049448F">
            <w:pPr>
              <w:jc w:val="center"/>
              <w:rPr>
                <w:rFonts w:ascii="Times New Roman" w:hAnsi="Times New Roman" w:cs="Times New Roman"/>
                <w:color w:val="000000"/>
                <w:sz w:val="28"/>
                <w:szCs w:val="28"/>
              </w:rPr>
            </w:pPr>
            <w:r w:rsidRPr="00FC3C17">
              <w:rPr>
                <w:rFonts w:ascii="Times New Roman" w:hAnsi="Times New Roman" w:cs="Times New Roman"/>
                <w:color w:val="000000"/>
                <w:sz w:val="28"/>
                <w:szCs w:val="28"/>
              </w:rPr>
              <w:t>%</w:t>
            </w:r>
          </w:p>
        </w:tc>
        <w:tc>
          <w:tcPr>
            <w:tcW w:w="536" w:type="pct"/>
            <w:gridSpan w:val="2"/>
          </w:tcPr>
          <w:p w:rsidR="0049448F" w:rsidRPr="005C50F7" w:rsidRDefault="0049448F"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w:t>
            </w:r>
            <w:r w:rsidR="005C50F7" w:rsidRPr="005C50F7">
              <w:rPr>
                <w:rFonts w:ascii="Times New Roman" w:hAnsi="Times New Roman" w:cs="Times New Roman"/>
                <w:sz w:val="28"/>
                <w:szCs w:val="28"/>
              </w:rPr>
              <w:t>я дифференцированной оплаты до 1</w:t>
            </w:r>
            <w:r w:rsidRPr="005C50F7">
              <w:rPr>
                <w:rFonts w:ascii="Times New Roman" w:hAnsi="Times New Roman" w:cs="Times New Roman"/>
                <w:sz w:val="28"/>
                <w:szCs w:val="28"/>
              </w:rPr>
              <w:t>%</w:t>
            </w:r>
          </w:p>
        </w:tc>
        <w:tc>
          <w:tcPr>
            <w:tcW w:w="504" w:type="pct"/>
          </w:tcPr>
          <w:p w:rsidR="0049448F" w:rsidRPr="005C50F7" w:rsidRDefault="0049448F" w:rsidP="0049448F">
            <w:pPr>
              <w:jc w:val="center"/>
              <w:rPr>
                <w:rFonts w:ascii="Times New Roman" w:hAnsi="Times New Roman" w:cs="Times New Roman"/>
                <w:sz w:val="28"/>
                <w:szCs w:val="28"/>
              </w:rPr>
            </w:pPr>
            <w:r w:rsidRPr="005C50F7">
              <w:rPr>
                <w:rFonts w:ascii="Times New Roman" w:hAnsi="Times New Roman" w:cs="Times New Roman"/>
                <w:sz w:val="28"/>
                <w:szCs w:val="28"/>
              </w:rPr>
              <w:t xml:space="preserve">Повышение заработной платы сотрудников за счет внедрения дифференцированной </w:t>
            </w:r>
            <w:r w:rsidR="005C50F7" w:rsidRPr="005C50F7">
              <w:rPr>
                <w:rFonts w:ascii="Times New Roman" w:hAnsi="Times New Roman" w:cs="Times New Roman"/>
                <w:sz w:val="28"/>
                <w:szCs w:val="28"/>
              </w:rPr>
              <w:t>оплаты до 1</w:t>
            </w:r>
            <w:r w:rsidRPr="005C50F7">
              <w:rPr>
                <w:rFonts w:ascii="Times New Roman" w:hAnsi="Times New Roman" w:cs="Times New Roman"/>
                <w:sz w:val="28"/>
                <w:szCs w:val="28"/>
              </w:rPr>
              <w:t>%</w:t>
            </w:r>
          </w:p>
        </w:tc>
        <w:tc>
          <w:tcPr>
            <w:tcW w:w="519" w:type="pct"/>
          </w:tcPr>
          <w:p w:rsidR="0049448F" w:rsidRPr="005C50F7" w:rsidRDefault="0049448F"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w:t>
            </w:r>
            <w:r w:rsidR="005C50F7" w:rsidRPr="005C50F7">
              <w:rPr>
                <w:rFonts w:ascii="Times New Roman" w:hAnsi="Times New Roman" w:cs="Times New Roman"/>
                <w:sz w:val="28"/>
                <w:szCs w:val="28"/>
              </w:rPr>
              <w:t>я дифференцированной оплаты до 1</w:t>
            </w:r>
            <w:r w:rsidRPr="005C50F7">
              <w:rPr>
                <w:rFonts w:ascii="Times New Roman" w:hAnsi="Times New Roman" w:cs="Times New Roman"/>
                <w:sz w:val="28"/>
                <w:szCs w:val="28"/>
              </w:rPr>
              <w:t>%</w:t>
            </w:r>
          </w:p>
        </w:tc>
        <w:tc>
          <w:tcPr>
            <w:tcW w:w="540" w:type="pct"/>
          </w:tcPr>
          <w:p w:rsidR="0049448F" w:rsidRPr="005C50F7" w:rsidRDefault="00971A69"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w:t>
            </w:r>
            <w:r w:rsidR="005C50F7" w:rsidRPr="005C50F7">
              <w:rPr>
                <w:rFonts w:ascii="Times New Roman" w:hAnsi="Times New Roman" w:cs="Times New Roman"/>
                <w:sz w:val="28"/>
                <w:szCs w:val="28"/>
              </w:rPr>
              <w:t>я дифференцированной оплаты до 15</w:t>
            </w:r>
            <w:r w:rsidRPr="005C50F7">
              <w:rPr>
                <w:rFonts w:ascii="Times New Roman" w:hAnsi="Times New Roman" w:cs="Times New Roman"/>
                <w:sz w:val="28"/>
                <w:szCs w:val="28"/>
              </w:rPr>
              <w:t>%</w:t>
            </w:r>
          </w:p>
        </w:tc>
        <w:tc>
          <w:tcPr>
            <w:tcW w:w="571" w:type="pct"/>
          </w:tcPr>
          <w:p w:rsidR="0049448F" w:rsidRPr="005C50F7" w:rsidRDefault="00971A69"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внедрения дифферен</w:t>
            </w:r>
            <w:r w:rsidR="005C50F7" w:rsidRPr="005C50F7">
              <w:rPr>
                <w:rFonts w:ascii="Times New Roman" w:hAnsi="Times New Roman" w:cs="Times New Roman"/>
                <w:sz w:val="28"/>
                <w:szCs w:val="28"/>
              </w:rPr>
              <w:t>цированной оплаты до 1.5</w:t>
            </w:r>
            <w:r w:rsidRPr="005C50F7">
              <w:rPr>
                <w:rFonts w:ascii="Times New Roman" w:hAnsi="Times New Roman" w:cs="Times New Roman"/>
                <w:sz w:val="28"/>
                <w:szCs w:val="28"/>
              </w:rPr>
              <w:t>%</w:t>
            </w:r>
          </w:p>
        </w:tc>
        <w:tc>
          <w:tcPr>
            <w:tcW w:w="421" w:type="pct"/>
          </w:tcPr>
          <w:p w:rsidR="0049448F" w:rsidRPr="005C50F7" w:rsidRDefault="00971A69" w:rsidP="0049448F">
            <w:pPr>
              <w:jc w:val="center"/>
              <w:rPr>
                <w:rFonts w:ascii="Times New Roman" w:hAnsi="Times New Roman" w:cs="Times New Roman"/>
                <w:sz w:val="28"/>
                <w:szCs w:val="28"/>
              </w:rPr>
            </w:pPr>
            <w:r w:rsidRPr="005C50F7">
              <w:rPr>
                <w:rFonts w:ascii="Times New Roman" w:hAnsi="Times New Roman" w:cs="Times New Roman"/>
                <w:sz w:val="28"/>
                <w:szCs w:val="28"/>
              </w:rPr>
              <w:t>Повышение заработной платы сотрудников за счет внедрения дифференцированной оплаты до 2%</w:t>
            </w:r>
          </w:p>
        </w:tc>
      </w:tr>
      <w:bookmarkEnd w:id="2"/>
    </w:tbl>
    <w:p w:rsidR="003F5447" w:rsidRDefault="003F5447" w:rsidP="003F5447">
      <w:pPr>
        <w:spacing w:after="0"/>
        <w:ind w:left="360" w:hanging="360"/>
        <w:jc w:val="both"/>
        <w:rPr>
          <w:rFonts w:ascii="Times New Roman" w:hAnsi="Times New Roman" w:cs="Times New Roman"/>
          <w:color w:val="000000"/>
          <w:sz w:val="28"/>
          <w:szCs w:val="28"/>
        </w:rPr>
      </w:pPr>
    </w:p>
    <w:p w:rsidR="003F5447" w:rsidRDefault="003F5447" w:rsidP="003F5447">
      <w:pPr>
        <w:spacing w:after="0"/>
        <w:ind w:left="360" w:hanging="360"/>
        <w:jc w:val="both"/>
        <w:rPr>
          <w:rFonts w:ascii="Times New Roman" w:hAnsi="Times New Roman" w:cs="Times New Roman"/>
          <w:color w:val="000000"/>
          <w:sz w:val="28"/>
          <w:szCs w:val="28"/>
        </w:rPr>
      </w:pPr>
    </w:p>
    <w:p w:rsidR="003F5447" w:rsidRDefault="003F5447" w:rsidP="003F5447">
      <w:pPr>
        <w:spacing w:after="0"/>
        <w:ind w:left="360" w:hanging="360"/>
        <w:jc w:val="center"/>
        <w:rPr>
          <w:rFonts w:ascii="Times New Roman" w:hAnsi="Times New Roman" w:cs="Times New Roman"/>
          <w:b/>
          <w:color w:val="000000"/>
          <w:sz w:val="28"/>
          <w:szCs w:val="28"/>
        </w:rPr>
      </w:pPr>
      <w:r w:rsidRPr="00010ECF">
        <w:rPr>
          <w:rFonts w:ascii="Times New Roman" w:hAnsi="Times New Roman" w:cs="Times New Roman"/>
          <w:b/>
          <w:color w:val="000000"/>
          <w:sz w:val="28"/>
          <w:szCs w:val="28"/>
        </w:rPr>
        <w:t>Лист согласования</w:t>
      </w:r>
    </w:p>
    <w:p w:rsidR="003F5447" w:rsidRPr="00010ECF" w:rsidRDefault="003F5447" w:rsidP="003F5447">
      <w:pPr>
        <w:spacing w:after="0"/>
        <w:ind w:left="360" w:hanging="360"/>
        <w:jc w:val="center"/>
        <w:rPr>
          <w:b/>
        </w:rPr>
      </w:pPr>
    </w:p>
    <w:tbl>
      <w:tblPr>
        <w:tblStyle w:val="ac"/>
        <w:tblW w:w="0" w:type="auto"/>
        <w:tblLook w:val="04A0"/>
      </w:tblPr>
      <w:tblGrid>
        <w:gridCol w:w="1101"/>
        <w:gridCol w:w="3969"/>
        <w:gridCol w:w="3801"/>
        <w:gridCol w:w="2957"/>
        <w:gridCol w:w="2958"/>
      </w:tblGrid>
      <w:tr w:rsidR="003F5447" w:rsidRPr="00010ECF" w:rsidTr="006808AA">
        <w:tc>
          <w:tcPr>
            <w:tcW w:w="1101" w:type="dxa"/>
          </w:tcPr>
          <w:p w:rsidR="003F5447" w:rsidRPr="00010ECF" w:rsidRDefault="003F5447" w:rsidP="006808AA">
            <w:pPr>
              <w:rPr>
                <w:rFonts w:ascii="Times New Roman" w:hAnsi="Times New Roman" w:cs="Times New Roman"/>
                <w:b/>
                <w:sz w:val="24"/>
                <w:szCs w:val="24"/>
              </w:rPr>
            </w:pPr>
            <w:r w:rsidRPr="00010ECF">
              <w:rPr>
                <w:rFonts w:ascii="Times New Roman" w:hAnsi="Times New Roman" w:cs="Times New Roman"/>
                <w:b/>
                <w:sz w:val="24"/>
                <w:szCs w:val="24"/>
              </w:rPr>
              <w:t xml:space="preserve">№ </w:t>
            </w:r>
            <w:proofErr w:type="spellStart"/>
            <w:proofErr w:type="gramStart"/>
            <w:r w:rsidRPr="00010ECF">
              <w:rPr>
                <w:rFonts w:ascii="Times New Roman" w:hAnsi="Times New Roman" w:cs="Times New Roman"/>
                <w:b/>
                <w:sz w:val="24"/>
                <w:szCs w:val="24"/>
              </w:rPr>
              <w:t>п</w:t>
            </w:r>
            <w:proofErr w:type="spellEnd"/>
            <w:proofErr w:type="gramEnd"/>
            <w:r w:rsidRPr="00010ECF">
              <w:rPr>
                <w:rFonts w:ascii="Times New Roman" w:hAnsi="Times New Roman" w:cs="Times New Roman"/>
                <w:b/>
                <w:sz w:val="24"/>
                <w:szCs w:val="24"/>
              </w:rPr>
              <w:t>/</w:t>
            </w:r>
            <w:proofErr w:type="spellStart"/>
            <w:r w:rsidRPr="00010ECF">
              <w:rPr>
                <w:rFonts w:ascii="Times New Roman" w:hAnsi="Times New Roman" w:cs="Times New Roman"/>
                <w:b/>
                <w:sz w:val="24"/>
                <w:szCs w:val="24"/>
              </w:rPr>
              <w:t>п</w:t>
            </w:r>
            <w:proofErr w:type="spellEnd"/>
          </w:p>
        </w:tc>
        <w:tc>
          <w:tcPr>
            <w:tcW w:w="3969" w:type="dxa"/>
          </w:tcPr>
          <w:p w:rsidR="003F5447" w:rsidRPr="00010ECF" w:rsidRDefault="003F5447" w:rsidP="006808AA">
            <w:pPr>
              <w:rPr>
                <w:rFonts w:ascii="Times New Roman" w:hAnsi="Times New Roman" w:cs="Times New Roman"/>
                <w:b/>
                <w:sz w:val="24"/>
                <w:szCs w:val="24"/>
              </w:rPr>
            </w:pPr>
            <w:r w:rsidRPr="00010ECF">
              <w:rPr>
                <w:rFonts w:ascii="Times New Roman" w:hAnsi="Times New Roman" w:cs="Times New Roman"/>
                <w:b/>
                <w:sz w:val="24"/>
                <w:szCs w:val="24"/>
              </w:rPr>
              <w:t>Фамилия Имя Отчество</w:t>
            </w:r>
          </w:p>
        </w:tc>
        <w:tc>
          <w:tcPr>
            <w:tcW w:w="3801" w:type="dxa"/>
          </w:tcPr>
          <w:p w:rsidR="003F5447" w:rsidRPr="00010ECF" w:rsidRDefault="003F5447" w:rsidP="006808AA">
            <w:pPr>
              <w:rPr>
                <w:rFonts w:ascii="Times New Roman" w:hAnsi="Times New Roman" w:cs="Times New Roman"/>
                <w:b/>
                <w:sz w:val="24"/>
                <w:szCs w:val="24"/>
              </w:rPr>
            </w:pPr>
            <w:r w:rsidRPr="00010ECF">
              <w:rPr>
                <w:rFonts w:ascii="Times New Roman" w:hAnsi="Times New Roman" w:cs="Times New Roman"/>
                <w:b/>
                <w:sz w:val="24"/>
                <w:szCs w:val="24"/>
              </w:rPr>
              <w:t>должность</w:t>
            </w:r>
          </w:p>
        </w:tc>
        <w:tc>
          <w:tcPr>
            <w:tcW w:w="2957" w:type="dxa"/>
          </w:tcPr>
          <w:p w:rsidR="003F5447" w:rsidRPr="00010ECF" w:rsidRDefault="003F5447" w:rsidP="006808AA">
            <w:pPr>
              <w:rPr>
                <w:rFonts w:ascii="Times New Roman" w:hAnsi="Times New Roman" w:cs="Times New Roman"/>
                <w:b/>
                <w:sz w:val="24"/>
                <w:szCs w:val="24"/>
              </w:rPr>
            </w:pPr>
            <w:r w:rsidRPr="00010ECF">
              <w:rPr>
                <w:rFonts w:ascii="Times New Roman" w:hAnsi="Times New Roman" w:cs="Times New Roman"/>
                <w:b/>
                <w:sz w:val="24"/>
                <w:szCs w:val="24"/>
              </w:rPr>
              <w:t>Дата согласования</w:t>
            </w:r>
          </w:p>
        </w:tc>
        <w:tc>
          <w:tcPr>
            <w:tcW w:w="2958" w:type="dxa"/>
          </w:tcPr>
          <w:p w:rsidR="003F5447" w:rsidRPr="00010ECF" w:rsidRDefault="003F5447" w:rsidP="006808AA">
            <w:pPr>
              <w:rPr>
                <w:rFonts w:ascii="Times New Roman" w:hAnsi="Times New Roman" w:cs="Times New Roman"/>
                <w:b/>
                <w:sz w:val="24"/>
                <w:szCs w:val="24"/>
              </w:rPr>
            </w:pPr>
            <w:r w:rsidRPr="00010ECF">
              <w:rPr>
                <w:rFonts w:ascii="Times New Roman" w:hAnsi="Times New Roman" w:cs="Times New Roman"/>
                <w:b/>
                <w:sz w:val="24"/>
                <w:szCs w:val="24"/>
              </w:rPr>
              <w:t>подпись</w:t>
            </w: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sidRPr="00010ECF">
              <w:rPr>
                <w:rFonts w:ascii="Times New Roman" w:hAnsi="Times New Roman" w:cs="Times New Roman"/>
                <w:sz w:val="24"/>
                <w:szCs w:val="24"/>
              </w:rPr>
              <w:t>1</w:t>
            </w:r>
          </w:p>
        </w:tc>
        <w:tc>
          <w:tcPr>
            <w:tcW w:w="3969" w:type="dxa"/>
          </w:tcPr>
          <w:p w:rsidR="003F5447" w:rsidRPr="00010ECF" w:rsidRDefault="003F5447" w:rsidP="006808AA">
            <w:pPr>
              <w:rPr>
                <w:rFonts w:ascii="Times New Roman" w:hAnsi="Times New Roman" w:cs="Times New Roman"/>
                <w:sz w:val="24"/>
                <w:szCs w:val="24"/>
              </w:rPr>
            </w:pPr>
            <w:proofErr w:type="spellStart"/>
            <w:r>
              <w:rPr>
                <w:rFonts w:ascii="Times New Roman" w:hAnsi="Times New Roman" w:cs="Times New Roman"/>
                <w:sz w:val="24"/>
                <w:szCs w:val="24"/>
              </w:rPr>
              <w:t>Ахметжанов</w:t>
            </w:r>
            <w:proofErr w:type="spellEnd"/>
            <w:r>
              <w:rPr>
                <w:rFonts w:ascii="Times New Roman" w:hAnsi="Times New Roman" w:cs="Times New Roman"/>
                <w:sz w:val="24"/>
                <w:szCs w:val="24"/>
              </w:rPr>
              <w:t xml:space="preserve">  К.К.</w:t>
            </w:r>
          </w:p>
        </w:tc>
        <w:tc>
          <w:tcPr>
            <w:tcW w:w="3801" w:type="dxa"/>
          </w:tcPr>
          <w:p w:rsidR="003F5447" w:rsidRPr="00010ECF" w:rsidRDefault="003F5447" w:rsidP="006808AA">
            <w:pPr>
              <w:rPr>
                <w:rFonts w:ascii="Times New Roman" w:hAnsi="Times New Roman" w:cs="Times New Roman"/>
                <w:sz w:val="24"/>
                <w:szCs w:val="24"/>
              </w:rPr>
            </w:pPr>
            <w:r w:rsidRPr="00010ECF">
              <w:rPr>
                <w:rFonts w:ascii="Times New Roman" w:hAnsi="Times New Roman" w:cs="Times New Roman"/>
                <w:sz w:val="24"/>
                <w:szCs w:val="24"/>
              </w:rPr>
              <w:t>Главный врач</w:t>
            </w:r>
            <w:r>
              <w:rPr>
                <w:rFonts w:ascii="Times New Roman" w:hAnsi="Times New Roman" w:cs="Times New Roman"/>
                <w:sz w:val="24"/>
                <w:szCs w:val="24"/>
              </w:rPr>
              <w:t xml:space="preserve"> КГП на ПХВ </w:t>
            </w:r>
            <w:r w:rsidR="00316E67">
              <w:rPr>
                <w:rFonts w:ascii="Times New Roman" w:hAnsi="Times New Roman" w:cs="Times New Roman"/>
                <w:sz w:val="24"/>
                <w:szCs w:val="24"/>
              </w:rPr>
              <w:t xml:space="preserve">                    </w:t>
            </w:r>
            <w:r>
              <w:rPr>
                <w:rFonts w:ascii="Times New Roman" w:hAnsi="Times New Roman" w:cs="Times New Roman"/>
                <w:sz w:val="24"/>
                <w:szCs w:val="24"/>
              </w:rPr>
              <w:t>« ПОССМП»</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sidRPr="00010ECF">
              <w:rPr>
                <w:rFonts w:ascii="Times New Roman" w:hAnsi="Times New Roman" w:cs="Times New Roman"/>
                <w:sz w:val="24"/>
                <w:szCs w:val="24"/>
              </w:rPr>
              <w:t>2</w:t>
            </w:r>
          </w:p>
        </w:tc>
        <w:tc>
          <w:tcPr>
            <w:tcW w:w="3969" w:type="dxa"/>
          </w:tcPr>
          <w:p w:rsidR="003F5447" w:rsidRPr="00010ECF" w:rsidRDefault="00CA5098" w:rsidP="006808AA">
            <w:pPr>
              <w:rPr>
                <w:rFonts w:ascii="Times New Roman" w:hAnsi="Times New Roman" w:cs="Times New Roman"/>
                <w:sz w:val="24"/>
                <w:szCs w:val="24"/>
              </w:rPr>
            </w:pPr>
            <w:proofErr w:type="spellStart"/>
            <w:r>
              <w:rPr>
                <w:rFonts w:ascii="Times New Roman" w:hAnsi="Times New Roman" w:cs="Times New Roman"/>
                <w:sz w:val="24"/>
                <w:szCs w:val="24"/>
              </w:rPr>
              <w:t>Ситказинов</w:t>
            </w:r>
            <w:proofErr w:type="spellEnd"/>
            <w:r>
              <w:rPr>
                <w:rFonts w:ascii="Times New Roman" w:hAnsi="Times New Roman" w:cs="Times New Roman"/>
                <w:sz w:val="24"/>
                <w:szCs w:val="24"/>
              </w:rPr>
              <w:t xml:space="preserve"> </w:t>
            </w:r>
            <w:r w:rsidR="002B0EE6">
              <w:rPr>
                <w:rFonts w:ascii="Times New Roman" w:hAnsi="Times New Roman" w:cs="Times New Roman"/>
                <w:sz w:val="24"/>
                <w:szCs w:val="24"/>
              </w:rPr>
              <w:t>А.К.</w:t>
            </w:r>
          </w:p>
        </w:tc>
        <w:tc>
          <w:tcPr>
            <w:tcW w:w="3801" w:type="dxa"/>
          </w:tcPr>
          <w:p w:rsidR="003F5447" w:rsidRPr="00010ECF" w:rsidRDefault="00316E67" w:rsidP="006808AA">
            <w:pPr>
              <w:rPr>
                <w:rFonts w:ascii="Times New Roman" w:hAnsi="Times New Roman" w:cs="Times New Roman"/>
                <w:sz w:val="24"/>
                <w:szCs w:val="24"/>
              </w:rPr>
            </w:pPr>
            <w:r>
              <w:rPr>
                <w:rFonts w:ascii="Times New Roman" w:hAnsi="Times New Roman" w:cs="Times New Roman"/>
                <w:sz w:val="24"/>
                <w:szCs w:val="24"/>
              </w:rPr>
              <w:t xml:space="preserve"> Руководитель</w:t>
            </w:r>
            <w:r w:rsidR="003F5447">
              <w:rPr>
                <w:rFonts w:ascii="Times New Roman" w:hAnsi="Times New Roman" w:cs="Times New Roman"/>
                <w:sz w:val="24"/>
                <w:szCs w:val="24"/>
              </w:rPr>
              <w:t xml:space="preserve"> управления</w:t>
            </w:r>
            <w:r>
              <w:rPr>
                <w:rFonts w:ascii="Times New Roman" w:hAnsi="Times New Roman" w:cs="Times New Roman"/>
                <w:sz w:val="24"/>
                <w:szCs w:val="24"/>
              </w:rPr>
              <w:t xml:space="preserve"> здравоохранения Павлодарской области</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sidRPr="00010ECF">
              <w:rPr>
                <w:rFonts w:ascii="Times New Roman" w:hAnsi="Times New Roman" w:cs="Times New Roman"/>
                <w:sz w:val="24"/>
                <w:szCs w:val="24"/>
              </w:rPr>
              <w:t>3</w:t>
            </w:r>
          </w:p>
        </w:tc>
        <w:tc>
          <w:tcPr>
            <w:tcW w:w="3969" w:type="dxa"/>
          </w:tcPr>
          <w:p w:rsidR="003F5447" w:rsidRPr="00010ECF" w:rsidRDefault="00CA5098" w:rsidP="006808AA">
            <w:pPr>
              <w:rPr>
                <w:rFonts w:ascii="Times New Roman" w:hAnsi="Times New Roman" w:cs="Times New Roman"/>
                <w:sz w:val="24"/>
                <w:szCs w:val="24"/>
              </w:rPr>
            </w:pPr>
            <w:proofErr w:type="spellStart"/>
            <w:r>
              <w:rPr>
                <w:rFonts w:ascii="Times New Roman" w:hAnsi="Times New Roman" w:cs="Times New Roman"/>
                <w:sz w:val="24"/>
                <w:szCs w:val="24"/>
              </w:rPr>
              <w:t>Арыстанова</w:t>
            </w:r>
            <w:proofErr w:type="spellEnd"/>
            <w:r>
              <w:rPr>
                <w:rFonts w:ascii="Times New Roman" w:hAnsi="Times New Roman" w:cs="Times New Roman"/>
                <w:sz w:val="24"/>
                <w:szCs w:val="24"/>
              </w:rPr>
              <w:t xml:space="preserve"> С.Е.</w:t>
            </w:r>
          </w:p>
        </w:tc>
        <w:tc>
          <w:tcPr>
            <w:tcW w:w="38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Заместитель руководителя управления</w:t>
            </w:r>
            <w:r w:rsidR="00316E67">
              <w:rPr>
                <w:rFonts w:ascii="Times New Roman" w:hAnsi="Times New Roman" w:cs="Times New Roman"/>
                <w:sz w:val="24"/>
                <w:szCs w:val="24"/>
              </w:rPr>
              <w:t xml:space="preserve"> Павлодарской области</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sidRPr="00010ECF">
              <w:rPr>
                <w:rFonts w:ascii="Times New Roman" w:hAnsi="Times New Roman" w:cs="Times New Roman"/>
                <w:sz w:val="24"/>
                <w:szCs w:val="24"/>
              </w:rPr>
              <w:t>4</w:t>
            </w:r>
          </w:p>
        </w:tc>
        <w:tc>
          <w:tcPr>
            <w:tcW w:w="3969" w:type="dxa"/>
          </w:tcPr>
          <w:p w:rsidR="003F5447" w:rsidRPr="00010ECF" w:rsidRDefault="002B0EE6" w:rsidP="006808AA">
            <w:pPr>
              <w:rPr>
                <w:rFonts w:ascii="Times New Roman" w:hAnsi="Times New Roman" w:cs="Times New Roman"/>
                <w:sz w:val="24"/>
                <w:szCs w:val="24"/>
              </w:rPr>
            </w:pPr>
            <w:proofErr w:type="spellStart"/>
            <w:r>
              <w:rPr>
                <w:rFonts w:ascii="Times New Roman" w:hAnsi="Times New Roman" w:cs="Times New Roman"/>
                <w:sz w:val="24"/>
                <w:szCs w:val="24"/>
              </w:rPr>
              <w:t>Исакаев</w:t>
            </w:r>
            <w:proofErr w:type="spellEnd"/>
            <w:r>
              <w:rPr>
                <w:rFonts w:ascii="Times New Roman" w:hAnsi="Times New Roman" w:cs="Times New Roman"/>
                <w:sz w:val="24"/>
                <w:szCs w:val="24"/>
              </w:rPr>
              <w:t xml:space="preserve"> А.А.</w:t>
            </w:r>
          </w:p>
        </w:tc>
        <w:tc>
          <w:tcPr>
            <w:tcW w:w="38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Руководитель отдела  стратегического планирования  и  инновационных  технологий</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sidRPr="00010ECF">
              <w:rPr>
                <w:rFonts w:ascii="Times New Roman" w:hAnsi="Times New Roman" w:cs="Times New Roman"/>
                <w:sz w:val="24"/>
                <w:szCs w:val="24"/>
              </w:rPr>
              <w:lastRenderedPageBreak/>
              <w:t>5</w:t>
            </w:r>
          </w:p>
        </w:tc>
        <w:tc>
          <w:tcPr>
            <w:tcW w:w="3969" w:type="dxa"/>
          </w:tcPr>
          <w:p w:rsidR="003F5447" w:rsidRPr="00010ECF" w:rsidRDefault="0052403F" w:rsidP="006808AA">
            <w:pPr>
              <w:rPr>
                <w:rFonts w:ascii="Times New Roman" w:hAnsi="Times New Roman" w:cs="Times New Roman"/>
                <w:sz w:val="24"/>
                <w:szCs w:val="24"/>
              </w:rPr>
            </w:pPr>
            <w:r>
              <w:rPr>
                <w:rFonts w:ascii="Times New Roman" w:hAnsi="Times New Roman" w:cs="Times New Roman"/>
                <w:sz w:val="24"/>
                <w:szCs w:val="24"/>
              </w:rPr>
              <w:t>Ахметова Б.З.</w:t>
            </w:r>
          </w:p>
        </w:tc>
        <w:tc>
          <w:tcPr>
            <w:tcW w:w="38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Руководитель отдела  бухгалтерского  учета</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6</w:t>
            </w:r>
          </w:p>
        </w:tc>
        <w:tc>
          <w:tcPr>
            <w:tcW w:w="3969"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Балашова И.В.</w:t>
            </w:r>
          </w:p>
        </w:tc>
        <w:tc>
          <w:tcPr>
            <w:tcW w:w="38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 xml:space="preserve">Руководитель  отдела экономики и </w:t>
            </w:r>
            <w:proofErr w:type="spellStart"/>
            <w:r>
              <w:rPr>
                <w:rFonts w:ascii="Times New Roman" w:hAnsi="Times New Roman" w:cs="Times New Roman"/>
                <w:sz w:val="24"/>
                <w:szCs w:val="24"/>
              </w:rPr>
              <w:t>бютжетного</w:t>
            </w:r>
            <w:proofErr w:type="spellEnd"/>
            <w:r>
              <w:rPr>
                <w:rFonts w:ascii="Times New Roman" w:hAnsi="Times New Roman" w:cs="Times New Roman"/>
                <w:sz w:val="24"/>
                <w:szCs w:val="24"/>
              </w:rPr>
              <w:t xml:space="preserve">  планирования</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7</w:t>
            </w:r>
          </w:p>
        </w:tc>
        <w:tc>
          <w:tcPr>
            <w:tcW w:w="3969" w:type="dxa"/>
          </w:tcPr>
          <w:p w:rsidR="003F5447" w:rsidRPr="00010ECF" w:rsidRDefault="002B0EE6" w:rsidP="006808AA">
            <w:pPr>
              <w:rPr>
                <w:rFonts w:ascii="Times New Roman" w:hAnsi="Times New Roman" w:cs="Times New Roman"/>
                <w:sz w:val="24"/>
                <w:szCs w:val="24"/>
              </w:rPr>
            </w:pPr>
            <w:proofErr w:type="spellStart"/>
            <w:r>
              <w:rPr>
                <w:rFonts w:ascii="Times New Roman" w:hAnsi="Times New Roman" w:cs="Times New Roman"/>
                <w:sz w:val="24"/>
                <w:szCs w:val="24"/>
              </w:rPr>
              <w:t>Мукушева</w:t>
            </w:r>
            <w:proofErr w:type="spellEnd"/>
            <w:r>
              <w:rPr>
                <w:rFonts w:ascii="Times New Roman" w:hAnsi="Times New Roman" w:cs="Times New Roman"/>
                <w:sz w:val="24"/>
                <w:szCs w:val="24"/>
              </w:rPr>
              <w:t xml:space="preserve"> А.М.</w:t>
            </w:r>
          </w:p>
        </w:tc>
        <w:tc>
          <w:tcPr>
            <w:tcW w:w="38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Руководитель отдела  лечебно профилактической  работы</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8</w:t>
            </w:r>
          </w:p>
        </w:tc>
        <w:tc>
          <w:tcPr>
            <w:tcW w:w="3969" w:type="dxa"/>
          </w:tcPr>
          <w:p w:rsidR="003F5447" w:rsidRPr="00010ECF" w:rsidRDefault="003F5447" w:rsidP="006808AA">
            <w:pPr>
              <w:rPr>
                <w:rFonts w:ascii="Times New Roman" w:hAnsi="Times New Roman" w:cs="Times New Roman"/>
                <w:sz w:val="24"/>
                <w:szCs w:val="24"/>
              </w:rPr>
            </w:pPr>
            <w:proofErr w:type="spellStart"/>
            <w:r>
              <w:rPr>
                <w:rFonts w:ascii="Times New Roman" w:hAnsi="Times New Roman" w:cs="Times New Roman"/>
                <w:sz w:val="24"/>
                <w:szCs w:val="24"/>
              </w:rPr>
              <w:t>Елтаева</w:t>
            </w:r>
            <w:proofErr w:type="spellEnd"/>
            <w:r>
              <w:rPr>
                <w:rFonts w:ascii="Times New Roman" w:hAnsi="Times New Roman" w:cs="Times New Roman"/>
                <w:sz w:val="24"/>
                <w:szCs w:val="24"/>
              </w:rPr>
              <w:t xml:space="preserve"> Г.О.</w:t>
            </w:r>
          </w:p>
        </w:tc>
        <w:tc>
          <w:tcPr>
            <w:tcW w:w="38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Руководитель  отдела управления  персоналом и  организационной  работы</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9</w:t>
            </w:r>
          </w:p>
        </w:tc>
        <w:tc>
          <w:tcPr>
            <w:tcW w:w="3969" w:type="dxa"/>
          </w:tcPr>
          <w:p w:rsidR="003F5447" w:rsidRPr="00010ECF" w:rsidRDefault="003F5447" w:rsidP="006808AA">
            <w:pPr>
              <w:rPr>
                <w:rFonts w:ascii="Times New Roman" w:hAnsi="Times New Roman" w:cs="Times New Roman"/>
                <w:sz w:val="24"/>
                <w:szCs w:val="24"/>
              </w:rPr>
            </w:pPr>
            <w:proofErr w:type="spellStart"/>
            <w:r>
              <w:rPr>
                <w:rFonts w:ascii="Times New Roman" w:hAnsi="Times New Roman" w:cs="Times New Roman"/>
                <w:sz w:val="24"/>
                <w:szCs w:val="24"/>
              </w:rPr>
              <w:t>Жармакина</w:t>
            </w:r>
            <w:proofErr w:type="spellEnd"/>
            <w:r>
              <w:rPr>
                <w:rFonts w:ascii="Times New Roman" w:hAnsi="Times New Roman" w:cs="Times New Roman"/>
                <w:sz w:val="24"/>
                <w:szCs w:val="24"/>
              </w:rPr>
              <w:t xml:space="preserve"> Г.К.</w:t>
            </w:r>
          </w:p>
        </w:tc>
        <w:tc>
          <w:tcPr>
            <w:tcW w:w="38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Руководитель  отдела охраны  материнства и детства</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10</w:t>
            </w:r>
          </w:p>
        </w:tc>
        <w:tc>
          <w:tcPr>
            <w:tcW w:w="3969" w:type="dxa"/>
          </w:tcPr>
          <w:p w:rsidR="003F5447" w:rsidRPr="00010ECF" w:rsidRDefault="002B0EE6" w:rsidP="006808AA">
            <w:pPr>
              <w:rPr>
                <w:rFonts w:ascii="Times New Roman"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А.К.</w:t>
            </w:r>
          </w:p>
        </w:tc>
        <w:tc>
          <w:tcPr>
            <w:tcW w:w="38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Руководитель  отдела  лицензирования и  лекарственного  обеспечения</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11</w:t>
            </w:r>
          </w:p>
        </w:tc>
        <w:tc>
          <w:tcPr>
            <w:tcW w:w="3969" w:type="dxa"/>
          </w:tcPr>
          <w:p w:rsidR="003F5447" w:rsidRPr="00010ECF" w:rsidRDefault="002B0EE6" w:rsidP="006808AA">
            <w:pPr>
              <w:rPr>
                <w:rFonts w:ascii="Times New Roman" w:hAnsi="Times New Roman" w:cs="Times New Roman"/>
                <w:sz w:val="24"/>
                <w:szCs w:val="24"/>
              </w:rPr>
            </w:pPr>
            <w:proofErr w:type="spellStart"/>
            <w:r>
              <w:rPr>
                <w:rFonts w:ascii="Times New Roman" w:hAnsi="Times New Roman" w:cs="Times New Roman"/>
                <w:sz w:val="24"/>
                <w:szCs w:val="24"/>
              </w:rPr>
              <w:t>Вакитова</w:t>
            </w:r>
            <w:proofErr w:type="spellEnd"/>
            <w:r>
              <w:rPr>
                <w:rFonts w:ascii="Times New Roman" w:hAnsi="Times New Roman" w:cs="Times New Roman"/>
                <w:sz w:val="24"/>
                <w:szCs w:val="24"/>
              </w:rPr>
              <w:t xml:space="preserve"> Т.К.</w:t>
            </w:r>
          </w:p>
        </w:tc>
        <w:tc>
          <w:tcPr>
            <w:tcW w:w="3801" w:type="dxa"/>
          </w:tcPr>
          <w:p w:rsidR="003F5447" w:rsidRPr="00010ECF" w:rsidRDefault="003F5447" w:rsidP="006808AA">
            <w:pPr>
              <w:rPr>
                <w:rFonts w:ascii="Times New Roman" w:hAnsi="Times New Roman" w:cs="Times New Roman"/>
                <w:sz w:val="24"/>
                <w:szCs w:val="24"/>
              </w:rPr>
            </w:pPr>
            <w:r>
              <w:rPr>
                <w:rFonts w:ascii="Times New Roman" w:hAnsi="Times New Roman" w:cs="Times New Roman"/>
                <w:sz w:val="24"/>
                <w:szCs w:val="24"/>
              </w:rPr>
              <w:t>Зав. СОМИИОСЗ РЦЭЗ</w:t>
            </w: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r w:rsidR="003F5447" w:rsidRPr="00010ECF" w:rsidTr="006808AA">
        <w:tc>
          <w:tcPr>
            <w:tcW w:w="1101" w:type="dxa"/>
          </w:tcPr>
          <w:p w:rsidR="003F5447" w:rsidRPr="00010ECF" w:rsidRDefault="003F5447" w:rsidP="006808AA">
            <w:pPr>
              <w:rPr>
                <w:rFonts w:ascii="Times New Roman" w:hAnsi="Times New Roman" w:cs="Times New Roman"/>
                <w:sz w:val="24"/>
                <w:szCs w:val="24"/>
              </w:rPr>
            </w:pPr>
          </w:p>
        </w:tc>
        <w:tc>
          <w:tcPr>
            <w:tcW w:w="3969" w:type="dxa"/>
          </w:tcPr>
          <w:p w:rsidR="003F5447" w:rsidRPr="00010ECF" w:rsidRDefault="003F5447" w:rsidP="006808AA">
            <w:pPr>
              <w:rPr>
                <w:rFonts w:ascii="Times New Roman" w:hAnsi="Times New Roman" w:cs="Times New Roman"/>
                <w:sz w:val="24"/>
                <w:szCs w:val="24"/>
              </w:rPr>
            </w:pPr>
          </w:p>
        </w:tc>
        <w:tc>
          <w:tcPr>
            <w:tcW w:w="3801" w:type="dxa"/>
          </w:tcPr>
          <w:p w:rsidR="003F5447" w:rsidRPr="00010ECF" w:rsidRDefault="003F5447" w:rsidP="006808AA">
            <w:pPr>
              <w:rPr>
                <w:rFonts w:ascii="Times New Roman" w:hAnsi="Times New Roman" w:cs="Times New Roman"/>
                <w:sz w:val="24"/>
                <w:szCs w:val="24"/>
              </w:rPr>
            </w:pPr>
          </w:p>
        </w:tc>
        <w:tc>
          <w:tcPr>
            <w:tcW w:w="2957" w:type="dxa"/>
          </w:tcPr>
          <w:p w:rsidR="003F5447" w:rsidRPr="00010ECF" w:rsidRDefault="003F5447" w:rsidP="006808AA">
            <w:pPr>
              <w:rPr>
                <w:rFonts w:ascii="Times New Roman" w:hAnsi="Times New Roman" w:cs="Times New Roman"/>
                <w:sz w:val="24"/>
                <w:szCs w:val="24"/>
              </w:rPr>
            </w:pPr>
          </w:p>
        </w:tc>
        <w:tc>
          <w:tcPr>
            <w:tcW w:w="2958" w:type="dxa"/>
          </w:tcPr>
          <w:p w:rsidR="003F5447" w:rsidRPr="00010ECF" w:rsidRDefault="003F5447" w:rsidP="006808AA">
            <w:pPr>
              <w:rPr>
                <w:rFonts w:ascii="Times New Roman" w:hAnsi="Times New Roman" w:cs="Times New Roman"/>
                <w:sz w:val="24"/>
                <w:szCs w:val="24"/>
              </w:rPr>
            </w:pPr>
          </w:p>
        </w:tc>
      </w:tr>
    </w:tbl>
    <w:p w:rsidR="003F5447" w:rsidRDefault="003F5447" w:rsidP="003F5447">
      <w:pPr>
        <w:spacing w:after="0" w:line="240" w:lineRule="auto"/>
        <w:ind w:firstLine="567"/>
      </w:pPr>
    </w:p>
    <w:p w:rsidR="003F5447" w:rsidRDefault="003F5447" w:rsidP="003F5447">
      <w:pPr>
        <w:spacing w:after="0" w:line="240" w:lineRule="auto"/>
        <w:ind w:firstLine="567"/>
      </w:pPr>
    </w:p>
    <w:p w:rsidR="003F5447" w:rsidRDefault="003F5447" w:rsidP="003F5447">
      <w:pPr>
        <w:spacing w:after="0" w:line="240" w:lineRule="auto"/>
        <w:ind w:firstLine="567"/>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p w:rsidR="003F5447" w:rsidRDefault="003F5447" w:rsidP="00223664">
      <w:pPr>
        <w:spacing w:after="0" w:line="240" w:lineRule="auto"/>
        <w:ind w:firstLine="567"/>
        <w:jc w:val="center"/>
        <w:rPr>
          <w:rFonts w:ascii="Times New Roman" w:hAnsi="Times New Roman" w:cs="Times New Roman"/>
          <w:sz w:val="24"/>
          <w:szCs w:val="24"/>
        </w:rPr>
      </w:pPr>
    </w:p>
    <w:tbl>
      <w:tblPr>
        <w:tblStyle w:val="a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606"/>
      </w:tblGrid>
      <w:tr w:rsidR="00CD02FD" w:rsidRPr="00446530" w:rsidTr="00CD02FD">
        <w:trPr>
          <w:trHeight w:val="8388"/>
        </w:trPr>
        <w:tc>
          <w:tcPr>
            <w:tcW w:w="9606" w:type="dxa"/>
          </w:tcPr>
          <w:p w:rsidR="00CD02FD" w:rsidRPr="003F5447" w:rsidRDefault="00CD02FD" w:rsidP="003F5447">
            <w:pPr>
              <w:tabs>
                <w:tab w:val="left" w:pos="6107"/>
              </w:tabs>
              <w:rPr>
                <w:rFonts w:ascii="Times New Roman" w:eastAsia="Calibri" w:hAnsi="Times New Roman" w:cs="Times New Roman"/>
                <w:sz w:val="24"/>
                <w:szCs w:val="24"/>
                <w:lang w:val="kk-KZ"/>
              </w:rPr>
            </w:pPr>
          </w:p>
        </w:tc>
      </w:tr>
    </w:tbl>
    <w:p w:rsidR="003F5447" w:rsidRDefault="003F5447">
      <w:pPr>
        <w:spacing w:after="0" w:line="240" w:lineRule="auto"/>
        <w:ind w:firstLine="567"/>
      </w:pPr>
    </w:p>
    <w:sectPr w:rsidR="003F5447" w:rsidSect="0039284E">
      <w:footerReference w:type="default" r:id="rId10"/>
      <w:pgSz w:w="16838" w:h="11906" w:orient="landscape"/>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46A" w:rsidRDefault="0017046A" w:rsidP="002E1636">
      <w:pPr>
        <w:spacing w:after="0" w:line="240" w:lineRule="auto"/>
      </w:pPr>
      <w:r>
        <w:separator/>
      </w:r>
    </w:p>
  </w:endnote>
  <w:endnote w:type="continuationSeparator" w:id="1">
    <w:p w:rsidR="0017046A" w:rsidRDefault="0017046A" w:rsidP="002E1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162615"/>
      <w:docPartObj>
        <w:docPartGallery w:val="Page Numbers (Bottom of Page)"/>
        <w:docPartUnique/>
      </w:docPartObj>
    </w:sdtPr>
    <w:sdtEndPr>
      <w:rPr>
        <w:rFonts w:ascii="Times New Roman" w:hAnsi="Times New Roman" w:cs="Times New Roman"/>
      </w:rPr>
    </w:sdtEndPr>
    <w:sdtContent>
      <w:p w:rsidR="00FF4102" w:rsidRPr="006C31FD" w:rsidRDefault="001178CD">
        <w:pPr>
          <w:pStyle w:val="af9"/>
          <w:jc w:val="center"/>
          <w:rPr>
            <w:rFonts w:ascii="Times New Roman" w:hAnsi="Times New Roman" w:cs="Times New Roman"/>
          </w:rPr>
        </w:pPr>
        <w:r w:rsidRPr="006C31FD">
          <w:rPr>
            <w:rFonts w:ascii="Times New Roman" w:hAnsi="Times New Roman" w:cs="Times New Roman"/>
          </w:rPr>
          <w:fldChar w:fldCharType="begin"/>
        </w:r>
        <w:r w:rsidR="00FF4102" w:rsidRPr="006C31FD">
          <w:rPr>
            <w:rFonts w:ascii="Times New Roman" w:hAnsi="Times New Roman" w:cs="Times New Roman"/>
          </w:rPr>
          <w:instrText>PAGE   \* MERGEFORMAT</w:instrText>
        </w:r>
        <w:r w:rsidRPr="006C31FD">
          <w:rPr>
            <w:rFonts w:ascii="Times New Roman" w:hAnsi="Times New Roman" w:cs="Times New Roman"/>
          </w:rPr>
          <w:fldChar w:fldCharType="separate"/>
        </w:r>
        <w:r w:rsidR="00194C20" w:rsidRPr="00194C20">
          <w:rPr>
            <w:rFonts w:ascii="Times New Roman" w:hAnsi="Times New Roman" w:cs="Times New Roman"/>
            <w:noProof/>
            <w:lang w:val="tr-TR"/>
          </w:rPr>
          <w:t>7</w:t>
        </w:r>
        <w:r w:rsidRPr="006C31FD">
          <w:rPr>
            <w:rFonts w:ascii="Times New Roman" w:hAnsi="Times New Roman" w:cs="Times New Roman"/>
          </w:rPr>
          <w:fldChar w:fldCharType="end"/>
        </w:r>
      </w:p>
    </w:sdtContent>
  </w:sdt>
  <w:p w:rsidR="00FF4102" w:rsidRPr="006C31FD" w:rsidRDefault="00FF4102">
    <w:pPr>
      <w:pStyle w:val="af9"/>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46A" w:rsidRDefault="0017046A" w:rsidP="002E1636">
      <w:pPr>
        <w:spacing w:after="0" w:line="240" w:lineRule="auto"/>
      </w:pPr>
      <w:r>
        <w:separator/>
      </w:r>
    </w:p>
  </w:footnote>
  <w:footnote w:type="continuationSeparator" w:id="1">
    <w:p w:rsidR="0017046A" w:rsidRDefault="0017046A" w:rsidP="002E16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928"/>
        </w:tabs>
        <w:ind w:left="928" w:hanging="360"/>
      </w:pPr>
    </w:lvl>
    <w:lvl w:ilvl="1">
      <w:start w:val="1"/>
      <w:numFmt w:val="lowerLetter"/>
      <w:lvlText w:val="%2."/>
      <w:lvlJc w:val="left"/>
      <w:pPr>
        <w:tabs>
          <w:tab w:val="num" w:pos="1288"/>
        </w:tabs>
        <w:ind w:left="1288" w:hanging="360"/>
      </w:pPr>
    </w:lvl>
    <w:lvl w:ilvl="2">
      <w:start w:val="1"/>
      <w:numFmt w:val="lowerRoman"/>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Roman"/>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Roman"/>
      <w:lvlText w:val="%9."/>
      <w:lvlJc w:val="left"/>
      <w:pPr>
        <w:tabs>
          <w:tab w:val="num" w:pos="3808"/>
        </w:tabs>
        <w:ind w:left="3808" w:hanging="360"/>
      </w:pPr>
    </w:lvl>
  </w:abstractNum>
  <w:abstractNum w:abstractNumId="1">
    <w:nsid w:val="054145F2"/>
    <w:multiLevelType w:val="hybridMultilevel"/>
    <w:tmpl w:val="EB14EF82"/>
    <w:lvl w:ilvl="0" w:tplc="3130833A">
      <w:start w:val="1"/>
      <w:numFmt w:val="decimal"/>
      <w:lvlText w:val="%1."/>
      <w:lvlJc w:val="left"/>
      <w:pPr>
        <w:ind w:left="1905" w:hanging="360"/>
      </w:pPr>
      <w:rPr>
        <w:rFonts w:hint="default"/>
      </w:rPr>
    </w:lvl>
    <w:lvl w:ilvl="1" w:tplc="04190019">
      <w:start w:val="1"/>
      <w:numFmt w:val="lowerLetter"/>
      <w:lvlText w:val="%2."/>
      <w:lvlJc w:val="left"/>
      <w:pPr>
        <w:ind w:left="2625" w:hanging="360"/>
      </w:pPr>
    </w:lvl>
    <w:lvl w:ilvl="2" w:tplc="0419001B">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2">
    <w:nsid w:val="07CD013D"/>
    <w:multiLevelType w:val="hybridMultilevel"/>
    <w:tmpl w:val="60B8EDF0"/>
    <w:lvl w:ilvl="0" w:tplc="04090005">
      <w:start w:val="1"/>
      <w:numFmt w:val="bullet"/>
      <w:lvlText w:val=""/>
      <w:lvlJc w:val="left"/>
      <w:pPr>
        <w:ind w:left="360" w:hanging="360"/>
      </w:pPr>
      <w:rPr>
        <w:rFonts w:ascii="Wingdings" w:hAnsi="Wingdings" w:hint="default"/>
        <w:b w:val="0"/>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D3E24C7"/>
    <w:multiLevelType w:val="multilevel"/>
    <w:tmpl w:val="6294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714D86"/>
    <w:multiLevelType w:val="hybridMultilevel"/>
    <w:tmpl w:val="B31E05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1B4677F"/>
    <w:multiLevelType w:val="hybridMultilevel"/>
    <w:tmpl w:val="93A4633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5AE5A4E"/>
    <w:multiLevelType w:val="hybridMultilevel"/>
    <w:tmpl w:val="3DD4644A"/>
    <w:lvl w:ilvl="0" w:tplc="617C4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AEE5A97"/>
    <w:multiLevelType w:val="hybridMultilevel"/>
    <w:tmpl w:val="B3F4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C0B2A"/>
    <w:multiLevelType w:val="hybridMultilevel"/>
    <w:tmpl w:val="DA82314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01C7AA5"/>
    <w:multiLevelType w:val="hybridMultilevel"/>
    <w:tmpl w:val="DA7C471E"/>
    <w:lvl w:ilvl="0" w:tplc="A3DA7BB4">
      <w:start w:val="1"/>
      <w:numFmt w:val="decimal"/>
      <w:lvlText w:val="%1."/>
      <w:lvlJc w:val="left"/>
      <w:pPr>
        <w:ind w:left="94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15B5F49"/>
    <w:multiLevelType w:val="hybridMultilevel"/>
    <w:tmpl w:val="71A8C7E4"/>
    <w:lvl w:ilvl="0" w:tplc="EAEE6624">
      <w:start w:val="1"/>
      <w:numFmt w:val="bullet"/>
      <w:lvlText w:val="•"/>
      <w:lvlJc w:val="left"/>
      <w:pPr>
        <w:tabs>
          <w:tab w:val="num" w:pos="720"/>
        </w:tabs>
        <w:ind w:left="720" w:hanging="360"/>
      </w:pPr>
      <w:rPr>
        <w:rFonts w:ascii="Arial" w:hAnsi="Arial" w:hint="default"/>
      </w:rPr>
    </w:lvl>
    <w:lvl w:ilvl="1" w:tplc="F41A131C" w:tentative="1">
      <w:start w:val="1"/>
      <w:numFmt w:val="bullet"/>
      <w:lvlText w:val="•"/>
      <w:lvlJc w:val="left"/>
      <w:pPr>
        <w:tabs>
          <w:tab w:val="num" w:pos="1440"/>
        </w:tabs>
        <w:ind w:left="1440" w:hanging="360"/>
      </w:pPr>
      <w:rPr>
        <w:rFonts w:ascii="Arial" w:hAnsi="Arial" w:hint="default"/>
      </w:rPr>
    </w:lvl>
    <w:lvl w:ilvl="2" w:tplc="973A0536" w:tentative="1">
      <w:start w:val="1"/>
      <w:numFmt w:val="bullet"/>
      <w:lvlText w:val="•"/>
      <w:lvlJc w:val="left"/>
      <w:pPr>
        <w:tabs>
          <w:tab w:val="num" w:pos="2160"/>
        </w:tabs>
        <w:ind w:left="2160" w:hanging="360"/>
      </w:pPr>
      <w:rPr>
        <w:rFonts w:ascii="Arial" w:hAnsi="Arial" w:hint="default"/>
      </w:rPr>
    </w:lvl>
    <w:lvl w:ilvl="3" w:tplc="537C54BA" w:tentative="1">
      <w:start w:val="1"/>
      <w:numFmt w:val="bullet"/>
      <w:lvlText w:val="•"/>
      <w:lvlJc w:val="left"/>
      <w:pPr>
        <w:tabs>
          <w:tab w:val="num" w:pos="2880"/>
        </w:tabs>
        <w:ind w:left="2880" w:hanging="360"/>
      </w:pPr>
      <w:rPr>
        <w:rFonts w:ascii="Arial" w:hAnsi="Arial" w:hint="default"/>
      </w:rPr>
    </w:lvl>
    <w:lvl w:ilvl="4" w:tplc="D4F66E8A" w:tentative="1">
      <w:start w:val="1"/>
      <w:numFmt w:val="bullet"/>
      <w:lvlText w:val="•"/>
      <w:lvlJc w:val="left"/>
      <w:pPr>
        <w:tabs>
          <w:tab w:val="num" w:pos="3600"/>
        </w:tabs>
        <w:ind w:left="3600" w:hanging="360"/>
      </w:pPr>
      <w:rPr>
        <w:rFonts w:ascii="Arial" w:hAnsi="Arial" w:hint="default"/>
      </w:rPr>
    </w:lvl>
    <w:lvl w:ilvl="5" w:tplc="36583006" w:tentative="1">
      <w:start w:val="1"/>
      <w:numFmt w:val="bullet"/>
      <w:lvlText w:val="•"/>
      <w:lvlJc w:val="left"/>
      <w:pPr>
        <w:tabs>
          <w:tab w:val="num" w:pos="4320"/>
        </w:tabs>
        <w:ind w:left="4320" w:hanging="360"/>
      </w:pPr>
      <w:rPr>
        <w:rFonts w:ascii="Arial" w:hAnsi="Arial" w:hint="default"/>
      </w:rPr>
    </w:lvl>
    <w:lvl w:ilvl="6" w:tplc="DA16207C" w:tentative="1">
      <w:start w:val="1"/>
      <w:numFmt w:val="bullet"/>
      <w:lvlText w:val="•"/>
      <w:lvlJc w:val="left"/>
      <w:pPr>
        <w:tabs>
          <w:tab w:val="num" w:pos="5040"/>
        </w:tabs>
        <w:ind w:left="5040" w:hanging="360"/>
      </w:pPr>
      <w:rPr>
        <w:rFonts w:ascii="Arial" w:hAnsi="Arial" w:hint="default"/>
      </w:rPr>
    </w:lvl>
    <w:lvl w:ilvl="7" w:tplc="9A1C9B4C" w:tentative="1">
      <w:start w:val="1"/>
      <w:numFmt w:val="bullet"/>
      <w:lvlText w:val="•"/>
      <w:lvlJc w:val="left"/>
      <w:pPr>
        <w:tabs>
          <w:tab w:val="num" w:pos="5760"/>
        </w:tabs>
        <w:ind w:left="5760" w:hanging="360"/>
      </w:pPr>
      <w:rPr>
        <w:rFonts w:ascii="Arial" w:hAnsi="Arial" w:hint="default"/>
      </w:rPr>
    </w:lvl>
    <w:lvl w:ilvl="8" w:tplc="575A7736" w:tentative="1">
      <w:start w:val="1"/>
      <w:numFmt w:val="bullet"/>
      <w:lvlText w:val="•"/>
      <w:lvlJc w:val="left"/>
      <w:pPr>
        <w:tabs>
          <w:tab w:val="num" w:pos="6480"/>
        </w:tabs>
        <w:ind w:left="6480" w:hanging="360"/>
      </w:pPr>
      <w:rPr>
        <w:rFonts w:ascii="Arial" w:hAnsi="Arial" w:hint="default"/>
      </w:rPr>
    </w:lvl>
  </w:abstractNum>
  <w:abstractNum w:abstractNumId="11">
    <w:nsid w:val="25D774EA"/>
    <w:multiLevelType w:val="multilevel"/>
    <w:tmpl w:val="27CC44B0"/>
    <w:lvl w:ilvl="0">
      <w:start w:val="1"/>
      <w:numFmt w:val="decimal"/>
      <w:lvlText w:val="%1"/>
      <w:lvlJc w:val="left"/>
      <w:pPr>
        <w:ind w:left="375" w:hanging="375"/>
      </w:pPr>
      <w:rPr>
        <w:rFonts w:hint="default"/>
      </w:rPr>
    </w:lvl>
    <w:lvl w:ilvl="1">
      <w:start w:val="3"/>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2">
    <w:nsid w:val="261B0EBD"/>
    <w:multiLevelType w:val="multilevel"/>
    <w:tmpl w:val="23F83DAE"/>
    <w:lvl w:ilvl="0">
      <w:start w:val="1"/>
      <w:numFmt w:val="decimal"/>
      <w:lvlText w:val="%1"/>
      <w:lvlJc w:val="left"/>
      <w:pPr>
        <w:ind w:left="600" w:hanging="600"/>
      </w:pPr>
      <w:rPr>
        <w:rFonts w:hint="default"/>
        <w:b/>
        <w:color w:val="000000"/>
      </w:rPr>
    </w:lvl>
    <w:lvl w:ilvl="1">
      <w:start w:val="2"/>
      <w:numFmt w:val="decimal"/>
      <w:lvlText w:val="%1.%2"/>
      <w:lvlJc w:val="left"/>
      <w:pPr>
        <w:ind w:left="959" w:hanging="600"/>
      </w:pPr>
      <w:rPr>
        <w:rFonts w:hint="default"/>
        <w:b/>
        <w:color w:val="000000"/>
      </w:rPr>
    </w:lvl>
    <w:lvl w:ilvl="2">
      <w:start w:val="1"/>
      <w:numFmt w:val="decimal"/>
      <w:lvlText w:val="%1.%2.%3"/>
      <w:lvlJc w:val="left"/>
      <w:pPr>
        <w:ind w:left="1438" w:hanging="720"/>
      </w:pPr>
      <w:rPr>
        <w:rFonts w:hint="default"/>
        <w:b/>
        <w:color w:val="000000"/>
      </w:rPr>
    </w:lvl>
    <w:lvl w:ilvl="3">
      <w:start w:val="1"/>
      <w:numFmt w:val="decimal"/>
      <w:lvlText w:val="%1.%2.%3.%4"/>
      <w:lvlJc w:val="left"/>
      <w:pPr>
        <w:ind w:left="2157" w:hanging="1080"/>
      </w:pPr>
      <w:rPr>
        <w:rFonts w:hint="default"/>
        <w:b/>
        <w:color w:val="000000"/>
      </w:rPr>
    </w:lvl>
    <w:lvl w:ilvl="4">
      <w:start w:val="1"/>
      <w:numFmt w:val="decimal"/>
      <w:lvlText w:val="%1.%2.%3.%4.%5"/>
      <w:lvlJc w:val="left"/>
      <w:pPr>
        <w:ind w:left="2516" w:hanging="1080"/>
      </w:pPr>
      <w:rPr>
        <w:rFonts w:hint="default"/>
        <w:b/>
        <w:color w:val="000000"/>
      </w:rPr>
    </w:lvl>
    <w:lvl w:ilvl="5">
      <w:start w:val="1"/>
      <w:numFmt w:val="decimal"/>
      <w:lvlText w:val="%1.%2.%3.%4.%5.%6"/>
      <w:lvlJc w:val="left"/>
      <w:pPr>
        <w:ind w:left="3235" w:hanging="1440"/>
      </w:pPr>
      <w:rPr>
        <w:rFonts w:hint="default"/>
        <w:b/>
        <w:color w:val="000000"/>
      </w:rPr>
    </w:lvl>
    <w:lvl w:ilvl="6">
      <w:start w:val="1"/>
      <w:numFmt w:val="decimal"/>
      <w:lvlText w:val="%1.%2.%3.%4.%5.%6.%7"/>
      <w:lvlJc w:val="left"/>
      <w:pPr>
        <w:ind w:left="3594" w:hanging="1440"/>
      </w:pPr>
      <w:rPr>
        <w:rFonts w:hint="default"/>
        <w:b/>
        <w:color w:val="000000"/>
      </w:rPr>
    </w:lvl>
    <w:lvl w:ilvl="7">
      <w:start w:val="1"/>
      <w:numFmt w:val="decimal"/>
      <w:lvlText w:val="%1.%2.%3.%4.%5.%6.%7.%8"/>
      <w:lvlJc w:val="left"/>
      <w:pPr>
        <w:ind w:left="4313" w:hanging="1800"/>
      </w:pPr>
      <w:rPr>
        <w:rFonts w:hint="default"/>
        <w:b/>
        <w:color w:val="000000"/>
      </w:rPr>
    </w:lvl>
    <w:lvl w:ilvl="8">
      <w:start w:val="1"/>
      <w:numFmt w:val="decimal"/>
      <w:lvlText w:val="%1.%2.%3.%4.%5.%6.%7.%8.%9"/>
      <w:lvlJc w:val="left"/>
      <w:pPr>
        <w:ind w:left="5032" w:hanging="2160"/>
      </w:pPr>
      <w:rPr>
        <w:rFonts w:hint="default"/>
        <w:b/>
        <w:color w:val="000000"/>
      </w:rPr>
    </w:lvl>
  </w:abstractNum>
  <w:abstractNum w:abstractNumId="13">
    <w:nsid w:val="262F06B3"/>
    <w:multiLevelType w:val="multilevel"/>
    <w:tmpl w:val="6B9A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48079C"/>
    <w:multiLevelType w:val="hybridMultilevel"/>
    <w:tmpl w:val="5450E85A"/>
    <w:lvl w:ilvl="0" w:tplc="041F000F">
      <w:start w:val="1"/>
      <w:numFmt w:val="decimal"/>
      <w:lvlText w:val="%1."/>
      <w:lvlJc w:val="left"/>
      <w:pPr>
        <w:ind w:left="1485" w:hanging="360"/>
      </w:p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5">
    <w:nsid w:val="28742EEB"/>
    <w:multiLevelType w:val="multilevel"/>
    <w:tmpl w:val="54ACD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C34154"/>
    <w:multiLevelType w:val="multilevel"/>
    <w:tmpl w:val="D44CE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AC43D5"/>
    <w:multiLevelType w:val="hybridMultilevel"/>
    <w:tmpl w:val="A2B23254"/>
    <w:lvl w:ilvl="0" w:tplc="2EBEB4B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4C3032"/>
    <w:multiLevelType w:val="hybridMultilevel"/>
    <w:tmpl w:val="B3F4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A3197B"/>
    <w:multiLevelType w:val="multilevel"/>
    <w:tmpl w:val="713EF21C"/>
    <w:lvl w:ilvl="0">
      <w:start w:val="1"/>
      <w:numFmt w:val="decimal"/>
      <w:lvlText w:val="%1"/>
      <w:lvlJc w:val="left"/>
      <w:pPr>
        <w:ind w:left="420" w:hanging="420"/>
      </w:pPr>
      <w:rPr>
        <w:rFonts w:hint="default"/>
      </w:rPr>
    </w:lvl>
    <w:lvl w:ilvl="1">
      <w:start w:val="1"/>
      <w:numFmt w:val="decimal"/>
      <w:lvlText w:val="%1.%2"/>
      <w:lvlJc w:val="left"/>
      <w:pPr>
        <w:ind w:left="1965" w:hanging="420"/>
      </w:pPr>
      <w:rPr>
        <w:rFonts w:hint="default"/>
      </w:rPr>
    </w:lvl>
    <w:lvl w:ilvl="2">
      <w:start w:val="1"/>
      <w:numFmt w:val="decimal"/>
      <w:lvlText w:val="%1.%2.%3"/>
      <w:lvlJc w:val="left"/>
      <w:pPr>
        <w:ind w:left="3810" w:hanging="720"/>
      </w:pPr>
      <w:rPr>
        <w:rFonts w:hint="default"/>
      </w:rPr>
    </w:lvl>
    <w:lvl w:ilvl="3">
      <w:start w:val="1"/>
      <w:numFmt w:val="decimal"/>
      <w:lvlText w:val="%1.%2.%3.%4"/>
      <w:lvlJc w:val="left"/>
      <w:pPr>
        <w:ind w:left="5715" w:hanging="1080"/>
      </w:pPr>
      <w:rPr>
        <w:rFonts w:hint="default"/>
      </w:rPr>
    </w:lvl>
    <w:lvl w:ilvl="4">
      <w:start w:val="1"/>
      <w:numFmt w:val="decimal"/>
      <w:lvlText w:val="%1.%2.%3.%4.%5"/>
      <w:lvlJc w:val="left"/>
      <w:pPr>
        <w:ind w:left="7260" w:hanging="1080"/>
      </w:pPr>
      <w:rPr>
        <w:rFonts w:hint="default"/>
      </w:rPr>
    </w:lvl>
    <w:lvl w:ilvl="5">
      <w:start w:val="1"/>
      <w:numFmt w:val="decimal"/>
      <w:lvlText w:val="%1.%2.%3.%4.%5.%6"/>
      <w:lvlJc w:val="left"/>
      <w:pPr>
        <w:ind w:left="9165" w:hanging="1440"/>
      </w:pPr>
      <w:rPr>
        <w:rFonts w:hint="default"/>
      </w:rPr>
    </w:lvl>
    <w:lvl w:ilvl="6">
      <w:start w:val="1"/>
      <w:numFmt w:val="decimal"/>
      <w:lvlText w:val="%1.%2.%3.%4.%5.%6.%7"/>
      <w:lvlJc w:val="left"/>
      <w:pPr>
        <w:ind w:left="10710" w:hanging="1440"/>
      </w:pPr>
      <w:rPr>
        <w:rFonts w:hint="default"/>
      </w:rPr>
    </w:lvl>
    <w:lvl w:ilvl="7">
      <w:start w:val="1"/>
      <w:numFmt w:val="decimal"/>
      <w:lvlText w:val="%1.%2.%3.%4.%5.%6.%7.%8"/>
      <w:lvlJc w:val="left"/>
      <w:pPr>
        <w:ind w:left="12615" w:hanging="1800"/>
      </w:pPr>
      <w:rPr>
        <w:rFonts w:hint="default"/>
      </w:rPr>
    </w:lvl>
    <w:lvl w:ilvl="8">
      <w:start w:val="1"/>
      <w:numFmt w:val="decimal"/>
      <w:lvlText w:val="%1.%2.%3.%4.%5.%6.%7.%8.%9"/>
      <w:lvlJc w:val="left"/>
      <w:pPr>
        <w:ind w:left="14520" w:hanging="2160"/>
      </w:pPr>
      <w:rPr>
        <w:rFonts w:hint="default"/>
      </w:rPr>
    </w:lvl>
  </w:abstractNum>
  <w:abstractNum w:abstractNumId="20">
    <w:nsid w:val="356D4207"/>
    <w:multiLevelType w:val="multilevel"/>
    <w:tmpl w:val="662A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A07427"/>
    <w:multiLevelType w:val="multilevel"/>
    <w:tmpl w:val="EC621A18"/>
    <w:lvl w:ilvl="0">
      <w:start w:val="1"/>
      <w:numFmt w:val="upperRoman"/>
      <w:lvlText w:val="%1."/>
      <w:lvlJc w:val="left"/>
      <w:pPr>
        <w:ind w:left="1080" w:hanging="72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7056" w:hanging="2160"/>
      </w:pPr>
      <w:rPr>
        <w:rFonts w:hint="default"/>
      </w:rPr>
    </w:lvl>
  </w:abstractNum>
  <w:abstractNum w:abstractNumId="22">
    <w:nsid w:val="3F2A76DB"/>
    <w:multiLevelType w:val="hybridMultilevel"/>
    <w:tmpl w:val="B3F4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741166"/>
    <w:multiLevelType w:val="multilevel"/>
    <w:tmpl w:val="662A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2807D8"/>
    <w:multiLevelType w:val="multilevel"/>
    <w:tmpl w:val="DA8E0468"/>
    <w:lvl w:ilvl="0">
      <w:start w:val="1"/>
      <w:numFmt w:val="decimal"/>
      <w:lvlText w:val="%1."/>
      <w:lvlJc w:val="left"/>
      <w:pPr>
        <w:ind w:left="927" w:hanging="360"/>
      </w:pPr>
      <w:rPr>
        <w:rFonts w:hint="default"/>
      </w:rPr>
    </w:lvl>
    <w:lvl w:ilvl="1">
      <w:start w:val="1"/>
      <w:numFmt w:val="decimal"/>
      <w:isLgl/>
      <w:lvlText w:val="%1.%2"/>
      <w:lvlJc w:val="left"/>
      <w:pPr>
        <w:ind w:left="1243" w:hanging="600"/>
      </w:pPr>
      <w:rPr>
        <w:rFonts w:hint="default"/>
        <w:b/>
        <w:color w:val="000000"/>
      </w:rPr>
    </w:lvl>
    <w:lvl w:ilvl="2">
      <w:start w:val="1"/>
      <w:numFmt w:val="decimal"/>
      <w:isLgl/>
      <w:lvlText w:val="%1.%2.%3"/>
      <w:lvlJc w:val="left"/>
      <w:pPr>
        <w:ind w:left="1439" w:hanging="720"/>
      </w:pPr>
      <w:rPr>
        <w:rFonts w:hint="default"/>
        <w:b/>
        <w:color w:val="000000"/>
      </w:rPr>
    </w:lvl>
    <w:lvl w:ilvl="3">
      <w:start w:val="1"/>
      <w:numFmt w:val="decimal"/>
      <w:isLgl/>
      <w:lvlText w:val="%1.%2.%3.%4"/>
      <w:lvlJc w:val="left"/>
      <w:pPr>
        <w:ind w:left="1875" w:hanging="1080"/>
      </w:pPr>
      <w:rPr>
        <w:rFonts w:hint="default"/>
        <w:b/>
        <w:color w:val="000000"/>
      </w:rPr>
    </w:lvl>
    <w:lvl w:ilvl="4">
      <w:start w:val="1"/>
      <w:numFmt w:val="decimal"/>
      <w:isLgl/>
      <w:lvlText w:val="%1.%2.%3.%4.%5"/>
      <w:lvlJc w:val="left"/>
      <w:pPr>
        <w:ind w:left="1951" w:hanging="1080"/>
      </w:pPr>
      <w:rPr>
        <w:rFonts w:hint="default"/>
        <w:b/>
        <w:color w:val="000000"/>
      </w:rPr>
    </w:lvl>
    <w:lvl w:ilvl="5">
      <w:start w:val="1"/>
      <w:numFmt w:val="decimal"/>
      <w:isLgl/>
      <w:lvlText w:val="%1.%2.%3.%4.%5.%6"/>
      <w:lvlJc w:val="left"/>
      <w:pPr>
        <w:ind w:left="2387" w:hanging="1440"/>
      </w:pPr>
      <w:rPr>
        <w:rFonts w:hint="default"/>
        <w:b/>
        <w:color w:val="000000"/>
      </w:rPr>
    </w:lvl>
    <w:lvl w:ilvl="6">
      <w:start w:val="1"/>
      <w:numFmt w:val="decimal"/>
      <w:isLgl/>
      <w:lvlText w:val="%1.%2.%3.%4.%5.%6.%7"/>
      <w:lvlJc w:val="left"/>
      <w:pPr>
        <w:ind w:left="2463" w:hanging="1440"/>
      </w:pPr>
      <w:rPr>
        <w:rFonts w:hint="default"/>
        <w:b/>
        <w:color w:val="000000"/>
      </w:rPr>
    </w:lvl>
    <w:lvl w:ilvl="7">
      <w:start w:val="1"/>
      <w:numFmt w:val="decimal"/>
      <w:isLgl/>
      <w:lvlText w:val="%1.%2.%3.%4.%5.%6.%7.%8"/>
      <w:lvlJc w:val="left"/>
      <w:pPr>
        <w:ind w:left="2899" w:hanging="1800"/>
      </w:pPr>
      <w:rPr>
        <w:rFonts w:hint="default"/>
        <w:b/>
        <w:color w:val="000000"/>
      </w:rPr>
    </w:lvl>
    <w:lvl w:ilvl="8">
      <w:start w:val="1"/>
      <w:numFmt w:val="decimal"/>
      <w:isLgl/>
      <w:lvlText w:val="%1.%2.%3.%4.%5.%6.%7.%8.%9"/>
      <w:lvlJc w:val="left"/>
      <w:pPr>
        <w:ind w:left="3335" w:hanging="2160"/>
      </w:pPr>
      <w:rPr>
        <w:rFonts w:hint="default"/>
        <w:b/>
        <w:color w:val="000000"/>
      </w:rPr>
    </w:lvl>
  </w:abstractNum>
  <w:abstractNum w:abstractNumId="25">
    <w:nsid w:val="44401F33"/>
    <w:multiLevelType w:val="multilevel"/>
    <w:tmpl w:val="662A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B21D08"/>
    <w:multiLevelType w:val="multilevel"/>
    <w:tmpl w:val="E82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4C7B24"/>
    <w:multiLevelType w:val="hybridMultilevel"/>
    <w:tmpl w:val="CBC6F4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0E17C3"/>
    <w:multiLevelType w:val="hybridMultilevel"/>
    <w:tmpl w:val="443864EA"/>
    <w:lvl w:ilvl="0" w:tplc="57DAA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A8C2075"/>
    <w:multiLevelType w:val="multilevel"/>
    <w:tmpl w:val="CFA2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5B2231"/>
    <w:multiLevelType w:val="hybridMultilevel"/>
    <w:tmpl w:val="5C0238CA"/>
    <w:lvl w:ilvl="0" w:tplc="18B0808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CE5CE6"/>
    <w:multiLevelType w:val="multilevel"/>
    <w:tmpl w:val="456EEC48"/>
    <w:lvl w:ilvl="0">
      <w:start w:val="1"/>
      <w:numFmt w:val="decimal"/>
      <w:lvlText w:val="%1"/>
      <w:lvlJc w:val="left"/>
      <w:pPr>
        <w:ind w:left="375" w:hanging="375"/>
      </w:pPr>
      <w:rPr>
        <w:rFonts w:hint="default"/>
      </w:rPr>
    </w:lvl>
    <w:lvl w:ilvl="1">
      <w:start w:val="1"/>
      <w:numFmt w:val="decimal"/>
      <w:lvlText w:val="%1.%2"/>
      <w:lvlJc w:val="left"/>
      <w:pPr>
        <w:ind w:left="1545" w:hanging="375"/>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32">
    <w:nsid w:val="4D7C558A"/>
    <w:multiLevelType w:val="hybridMultilevel"/>
    <w:tmpl w:val="8B1AC9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D90463F"/>
    <w:multiLevelType w:val="hybridMultilevel"/>
    <w:tmpl w:val="1D384290"/>
    <w:lvl w:ilvl="0" w:tplc="7D8E1B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2AB359B"/>
    <w:multiLevelType w:val="hybridMultilevel"/>
    <w:tmpl w:val="89BA29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A72331"/>
    <w:multiLevelType w:val="hybridMultilevel"/>
    <w:tmpl w:val="9148049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0C07ACA"/>
    <w:multiLevelType w:val="hybridMultilevel"/>
    <w:tmpl w:val="1C0ECC4C"/>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7">
    <w:nsid w:val="68391952"/>
    <w:multiLevelType w:val="hybridMultilevel"/>
    <w:tmpl w:val="5BECC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267949"/>
    <w:multiLevelType w:val="multilevel"/>
    <w:tmpl w:val="9488BE2A"/>
    <w:lvl w:ilvl="0">
      <w:start w:val="1"/>
      <w:numFmt w:val="decimal"/>
      <w:lvlText w:val="%1"/>
      <w:lvlJc w:val="left"/>
      <w:pPr>
        <w:ind w:left="450" w:hanging="450"/>
      </w:pPr>
      <w:rPr>
        <w:rFonts w:hint="default"/>
        <w:color w:val="000000"/>
      </w:rPr>
    </w:lvl>
    <w:lvl w:ilvl="1">
      <w:start w:val="3"/>
      <w:numFmt w:val="decimal"/>
      <w:lvlText w:val="%1.%2"/>
      <w:lvlJc w:val="left"/>
      <w:pPr>
        <w:ind w:left="1170" w:hanging="45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9">
    <w:nsid w:val="6B0E57F9"/>
    <w:multiLevelType w:val="hybridMultilevel"/>
    <w:tmpl w:val="82D83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ED0B04"/>
    <w:multiLevelType w:val="multilevel"/>
    <w:tmpl w:val="9D52F5C6"/>
    <w:lvl w:ilvl="0">
      <w:start w:val="1"/>
      <w:numFmt w:val="decimal"/>
      <w:lvlText w:val="%1"/>
      <w:lvlJc w:val="left"/>
      <w:pPr>
        <w:ind w:left="600" w:hanging="600"/>
      </w:pPr>
      <w:rPr>
        <w:rFonts w:hint="default"/>
        <w:b/>
        <w:color w:val="000000"/>
      </w:rPr>
    </w:lvl>
    <w:lvl w:ilvl="1">
      <w:start w:val="2"/>
      <w:numFmt w:val="decimal"/>
      <w:lvlText w:val="%1.%2"/>
      <w:lvlJc w:val="left"/>
      <w:pPr>
        <w:ind w:left="960" w:hanging="60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4320" w:hanging="180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41">
    <w:nsid w:val="6E172E98"/>
    <w:multiLevelType w:val="multilevel"/>
    <w:tmpl w:val="8CC4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B85C84"/>
    <w:multiLevelType w:val="hybridMultilevel"/>
    <w:tmpl w:val="D7FEA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FC5737"/>
    <w:multiLevelType w:val="hybridMultilevel"/>
    <w:tmpl w:val="919A43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F76D85"/>
    <w:multiLevelType w:val="multilevel"/>
    <w:tmpl w:val="C0260514"/>
    <w:lvl w:ilvl="0">
      <w:start w:val="2"/>
      <w:numFmt w:val="decimal"/>
      <w:lvlText w:val="%1"/>
      <w:lvlJc w:val="left"/>
      <w:pPr>
        <w:ind w:left="375" w:hanging="375"/>
      </w:pPr>
      <w:rPr>
        <w:rFonts w:hint="default"/>
      </w:rPr>
    </w:lvl>
    <w:lvl w:ilvl="1">
      <w:start w:val="1"/>
      <w:numFmt w:val="decimal"/>
      <w:lvlText w:val="%1.%2"/>
      <w:lvlJc w:val="left"/>
      <w:pPr>
        <w:ind w:left="3720" w:hanging="375"/>
      </w:pPr>
      <w:rPr>
        <w:rFonts w:hint="default"/>
      </w:rPr>
    </w:lvl>
    <w:lvl w:ilvl="2">
      <w:start w:val="1"/>
      <w:numFmt w:val="decimal"/>
      <w:lvlText w:val="%1.%2.%3"/>
      <w:lvlJc w:val="left"/>
      <w:pPr>
        <w:ind w:left="7410" w:hanging="720"/>
      </w:pPr>
      <w:rPr>
        <w:rFonts w:hint="default"/>
      </w:rPr>
    </w:lvl>
    <w:lvl w:ilvl="3">
      <w:start w:val="1"/>
      <w:numFmt w:val="decimal"/>
      <w:lvlText w:val="%1.%2.%3.%4"/>
      <w:lvlJc w:val="left"/>
      <w:pPr>
        <w:ind w:left="11115" w:hanging="1080"/>
      </w:pPr>
      <w:rPr>
        <w:rFonts w:hint="default"/>
      </w:rPr>
    </w:lvl>
    <w:lvl w:ilvl="4">
      <w:start w:val="1"/>
      <w:numFmt w:val="decimal"/>
      <w:lvlText w:val="%1.%2.%3.%4.%5"/>
      <w:lvlJc w:val="left"/>
      <w:pPr>
        <w:ind w:left="14460" w:hanging="1080"/>
      </w:pPr>
      <w:rPr>
        <w:rFonts w:hint="default"/>
      </w:rPr>
    </w:lvl>
    <w:lvl w:ilvl="5">
      <w:start w:val="1"/>
      <w:numFmt w:val="decimal"/>
      <w:lvlText w:val="%1.%2.%3.%4.%5.%6"/>
      <w:lvlJc w:val="left"/>
      <w:pPr>
        <w:ind w:left="18165" w:hanging="1440"/>
      </w:pPr>
      <w:rPr>
        <w:rFonts w:hint="default"/>
      </w:rPr>
    </w:lvl>
    <w:lvl w:ilvl="6">
      <w:start w:val="1"/>
      <w:numFmt w:val="decimal"/>
      <w:lvlText w:val="%1.%2.%3.%4.%5.%6.%7"/>
      <w:lvlJc w:val="left"/>
      <w:pPr>
        <w:ind w:left="21510" w:hanging="1440"/>
      </w:pPr>
      <w:rPr>
        <w:rFonts w:hint="default"/>
      </w:rPr>
    </w:lvl>
    <w:lvl w:ilvl="7">
      <w:start w:val="1"/>
      <w:numFmt w:val="decimal"/>
      <w:lvlText w:val="%1.%2.%3.%4.%5.%6.%7.%8"/>
      <w:lvlJc w:val="left"/>
      <w:pPr>
        <w:ind w:left="25215" w:hanging="1800"/>
      </w:pPr>
      <w:rPr>
        <w:rFonts w:hint="default"/>
      </w:rPr>
    </w:lvl>
    <w:lvl w:ilvl="8">
      <w:start w:val="1"/>
      <w:numFmt w:val="decimal"/>
      <w:lvlText w:val="%1.%2.%3.%4.%5.%6.%7.%8.%9"/>
      <w:lvlJc w:val="left"/>
      <w:pPr>
        <w:ind w:left="28920" w:hanging="2160"/>
      </w:pPr>
      <w:rPr>
        <w:rFonts w:hint="default"/>
      </w:rPr>
    </w:lvl>
  </w:abstractNum>
  <w:abstractNum w:abstractNumId="45">
    <w:nsid w:val="7AAC79D9"/>
    <w:multiLevelType w:val="multilevel"/>
    <w:tmpl w:val="9264A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EE6BB3"/>
    <w:multiLevelType w:val="hybridMultilevel"/>
    <w:tmpl w:val="32AC5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8A3B63"/>
    <w:multiLevelType w:val="hybridMultilevel"/>
    <w:tmpl w:val="836C4E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8"/>
  </w:num>
  <w:num w:numId="3">
    <w:abstractNumId w:val="10"/>
  </w:num>
  <w:num w:numId="4">
    <w:abstractNumId w:val="40"/>
  </w:num>
  <w:num w:numId="5">
    <w:abstractNumId w:val="38"/>
  </w:num>
  <w:num w:numId="6">
    <w:abstractNumId w:val="47"/>
  </w:num>
  <w:num w:numId="7">
    <w:abstractNumId w:val="17"/>
  </w:num>
  <w:num w:numId="8">
    <w:abstractNumId w:val="26"/>
  </w:num>
  <w:num w:numId="9">
    <w:abstractNumId w:val="5"/>
  </w:num>
  <w:num w:numId="10">
    <w:abstractNumId w:val="42"/>
  </w:num>
  <w:num w:numId="11">
    <w:abstractNumId w:val="27"/>
  </w:num>
  <w:num w:numId="12">
    <w:abstractNumId w:val="23"/>
  </w:num>
  <w:num w:numId="13">
    <w:abstractNumId w:val="41"/>
  </w:num>
  <w:num w:numId="14">
    <w:abstractNumId w:val="13"/>
  </w:num>
  <w:num w:numId="15">
    <w:abstractNumId w:val="29"/>
  </w:num>
  <w:num w:numId="16">
    <w:abstractNumId w:val="15"/>
  </w:num>
  <w:num w:numId="17">
    <w:abstractNumId w:val="25"/>
  </w:num>
  <w:num w:numId="18">
    <w:abstractNumId w:val="39"/>
  </w:num>
  <w:num w:numId="19">
    <w:abstractNumId w:val="45"/>
  </w:num>
  <w:num w:numId="20">
    <w:abstractNumId w:val="6"/>
  </w:num>
  <w:num w:numId="21">
    <w:abstractNumId w:val="22"/>
  </w:num>
  <w:num w:numId="22">
    <w:abstractNumId w:val="31"/>
  </w:num>
  <w:num w:numId="23">
    <w:abstractNumId w:val="20"/>
  </w:num>
  <w:num w:numId="24">
    <w:abstractNumId w:val="35"/>
  </w:num>
  <w:num w:numId="25">
    <w:abstractNumId w:val="7"/>
  </w:num>
  <w:num w:numId="26">
    <w:abstractNumId w:val="30"/>
  </w:num>
  <w:num w:numId="27">
    <w:abstractNumId w:val="1"/>
  </w:num>
  <w:num w:numId="28">
    <w:abstractNumId w:val="44"/>
  </w:num>
  <w:num w:numId="29">
    <w:abstractNumId w:val="19"/>
  </w:num>
  <w:num w:numId="30">
    <w:abstractNumId w:val="21"/>
  </w:num>
  <w:num w:numId="31">
    <w:abstractNumId w:val="33"/>
  </w:num>
  <w:num w:numId="32">
    <w:abstractNumId w:val="37"/>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2"/>
  </w:num>
  <w:num w:numId="36">
    <w:abstractNumId w:val="16"/>
  </w:num>
  <w:num w:numId="37">
    <w:abstractNumId w:val="11"/>
  </w:num>
  <w:num w:numId="38">
    <w:abstractNumId w:val="34"/>
  </w:num>
  <w:num w:numId="39">
    <w:abstractNumId w:val="4"/>
  </w:num>
  <w:num w:numId="40">
    <w:abstractNumId w:val="32"/>
  </w:num>
  <w:num w:numId="41">
    <w:abstractNumId w:val="14"/>
  </w:num>
  <w:num w:numId="42">
    <w:abstractNumId w:val="2"/>
  </w:num>
  <w:num w:numId="43">
    <w:abstractNumId w:val="8"/>
  </w:num>
  <w:num w:numId="44">
    <w:abstractNumId w:val="3"/>
  </w:num>
  <w:num w:numId="45">
    <w:abstractNumId w:val="28"/>
  </w:num>
  <w:num w:numId="46">
    <w:abstractNumId w:val="0"/>
  </w:num>
  <w:num w:numId="47">
    <w:abstractNumId w:val="46"/>
  </w:num>
  <w:num w:numId="48">
    <w:abstractNumId w:val="43"/>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drawingGridHorizontalSpacing w:val="110"/>
  <w:displayHorizontalDrawingGridEvery w:val="2"/>
  <w:characterSpacingControl w:val="doNotCompress"/>
  <w:hdrShapeDefaults>
    <o:shapedefaults v:ext="edit" spidmax="13313"/>
  </w:hdrShapeDefaults>
  <w:footnotePr>
    <w:footnote w:id="0"/>
    <w:footnote w:id="1"/>
  </w:footnotePr>
  <w:endnotePr>
    <w:endnote w:id="0"/>
    <w:endnote w:id="1"/>
  </w:endnotePr>
  <w:compat/>
  <w:rsids>
    <w:rsidRoot w:val="00255DD4"/>
    <w:rsid w:val="00001667"/>
    <w:rsid w:val="00002A9C"/>
    <w:rsid w:val="00004332"/>
    <w:rsid w:val="0000522B"/>
    <w:rsid w:val="00010ECF"/>
    <w:rsid w:val="00011D10"/>
    <w:rsid w:val="0001373B"/>
    <w:rsid w:val="00020060"/>
    <w:rsid w:val="00021165"/>
    <w:rsid w:val="00021CCC"/>
    <w:rsid w:val="0002474D"/>
    <w:rsid w:val="00025949"/>
    <w:rsid w:val="000303FC"/>
    <w:rsid w:val="00031C2E"/>
    <w:rsid w:val="00031F00"/>
    <w:rsid w:val="00031F60"/>
    <w:rsid w:val="00032B07"/>
    <w:rsid w:val="0003343E"/>
    <w:rsid w:val="000335E4"/>
    <w:rsid w:val="000340D1"/>
    <w:rsid w:val="00034FB3"/>
    <w:rsid w:val="00037086"/>
    <w:rsid w:val="0004032B"/>
    <w:rsid w:val="00040A87"/>
    <w:rsid w:val="00040CA1"/>
    <w:rsid w:val="00041685"/>
    <w:rsid w:val="00041C4E"/>
    <w:rsid w:val="00043597"/>
    <w:rsid w:val="000464F7"/>
    <w:rsid w:val="0004696D"/>
    <w:rsid w:val="00050FB0"/>
    <w:rsid w:val="00052049"/>
    <w:rsid w:val="000525E8"/>
    <w:rsid w:val="0005316B"/>
    <w:rsid w:val="00053CF2"/>
    <w:rsid w:val="00053F69"/>
    <w:rsid w:val="00054422"/>
    <w:rsid w:val="00054452"/>
    <w:rsid w:val="000565D8"/>
    <w:rsid w:val="00057C69"/>
    <w:rsid w:val="00060122"/>
    <w:rsid w:val="000604F3"/>
    <w:rsid w:val="00062059"/>
    <w:rsid w:val="00063B84"/>
    <w:rsid w:val="00064A0F"/>
    <w:rsid w:val="00065832"/>
    <w:rsid w:val="00065CD6"/>
    <w:rsid w:val="0006654B"/>
    <w:rsid w:val="00070394"/>
    <w:rsid w:val="0007085D"/>
    <w:rsid w:val="0007102B"/>
    <w:rsid w:val="000718B8"/>
    <w:rsid w:val="00071BF0"/>
    <w:rsid w:val="00075A54"/>
    <w:rsid w:val="00076200"/>
    <w:rsid w:val="000806A1"/>
    <w:rsid w:val="00080AFB"/>
    <w:rsid w:val="00080B2E"/>
    <w:rsid w:val="00080D4D"/>
    <w:rsid w:val="00080E54"/>
    <w:rsid w:val="00087631"/>
    <w:rsid w:val="00087E52"/>
    <w:rsid w:val="000904EA"/>
    <w:rsid w:val="00091173"/>
    <w:rsid w:val="0009161B"/>
    <w:rsid w:val="00091917"/>
    <w:rsid w:val="00092373"/>
    <w:rsid w:val="00093A2F"/>
    <w:rsid w:val="00094AED"/>
    <w:rsid w:val="0009608E"/>
    <w:rsid w:val="00096E72"/>
    <w:rsid w:val="000975BB"/>
    <w:rsid w:val="00097646"/>
    <w:rsid w:val="00097962"/>
    <w:rsid w:val="00097A61"/>
    <w:rsid w:val="00097DAF"/>
    <w:rsid w:val="000A09DD"/>
    <w:rsid w:val="000A21DA"/>
    <w:rsid w:val="000A3C6D"/>
    <w:rsid w:val="000A41CD"/>
    <w:rsid w:val="000A451F"/>
    <w:rsid w:val="000A4B94"/>
    <w:rsid w:val="000A5BAD"/>
    <w:rsid w:val="000B25C1"/>
    <w:rsid w:val="000B2AD6"/>
    <w:rsid w:val="000B5780"/>
    <w:rsid w:val="000B6003"/>
    <w:rsid w:val="000B6611"/>
    <w:rsid w:val="000C0180"/>
    <w:rsid w:val="000C2BF2"/>
    <w:rsid w:val="000C43AC"/>
    <w:rsid w:val="000C447E"/>
    <w:rsid w:val="000C45EF"/>
    <w:rsid w:val="000C5735"/>
    <w:rsid w:val="000C765D"/>
    <w:rsid w:val="000D02E2"/>
    <w:rsid w:val="000D220F"/>
    <w:rsid w:val="000D2CE8"/>
    <w:rsid w:val="000D340F"/>
    <w:rsid w:val="000D3E1F"/>
    <w:rsid w:val="000D40BA"/>
    <w:rsid w:val="000D40C7"/>
    <w:rsid w:val="000D4FF0"/>
    <w:rsid w:val="000D4FFE"/>
    <w:rsid w:val="000D600D"/>
    <w:rsid w:val="000D69A9"/>
    <w:rsid w:val="000D7709"/>
    <w:rsid w:val="000D7D43"/>
    <w:rsid w:val="000E1693"/>
    <w:rsid w:val="000E19C0"/>
    <w:rsid w:val="000E214F"/>
    <w:rsid w:val="000E4AD2"/>
    <w:rsid w:val="000E5C99"/>
    <w:rsid w:val="000E5FE4"/>
    <w:rsid w:val="000E6221"/>
    <w:rsid w:val="000E63BE"/>
    <w:rsid w:val="000E6830"/>
    <w:rsid w:val="000E6DF5"/>
    <w:rsid w:val="000F1182"/>
    <w:rsid w:val="000F11FF"/>
    <w:rsid w:val="000F199B"/>
    <w:rsid w:val="000F2E53"/>
    <w:rsid w:val="000F3DA2"/>
    <w:rsid w:val="000F6171"/>
    <w:rsid w:val="000F6205"/>
    <w:rsid w:val="000F7357"/>
    <w:rsid w:val="00100B1F"/>
    <w:rsid w:val="00100EE5"/>
    <w:rsid w:val="001024D6"/>
    <w:rsid w:val="00102E9C"/>
    <w:rsid w:val="00103A14"/>
    <w:rsid w:val="00103EEE"/>
    <w:rsid w:val="00104260"/>
    <w:rsid w:val="0010556C"/>
    <w:rsid w:val="00112DB5"/>
    <w:rsid w:val="001135FD"/>
    <w:rsid w:val="00117790"/>
    <w:rsid w:val="001178CD"/>
    <w:rsid w:val="00120542"/>
    <w:rsid w:val="00120DBE"/>
    <w:rsid w:val="00122B49"/>
    <w:rsid w:val="00126B67"/>
    <w:rsid w:val="0012706B"/>
    <w:rsid w:val="001276EB"/>
    <w:rsid w:val="00130062"/>
    <w:rsid w:val="0013068E"/>
    <w:rsid w:val="00130B67"/>
    <w:rsid w:val="001320D6"/>
    <w:rsid w:val="00132B54"/>
    <w:rsid w:val="00132FD8"/>
    <w:rsid w:val="001331D7"/>
    <w:rsid w:val="00133460"/>
    <w:rsid w:val="001355EE"/>
    <w:rsid w:val="0013628E"/>
    <w:rsid w:val="00136D57"/>
    <w:rsid w:val="0013711E"/>
    <w:rsid w:val="001375DA"/>
    <w:rsid w:val="001377AD"/>
    <w:rsid w:val="00141033"/>
    <w:rsid w:val="0014347C"/>
    <w:rsid w:val="00143B51"/>
    <w:rsid w:val="00144E54"/>
    <w:rsid w:val="00145FF4"/>
    <w:rsid w:val="0014691E"/>
    <w:rsid w:val="00146AB2"/>
    <w:rsid w:val="00146D2B"/>
    <w:rsid w:val="00150C00"/>
    <w:rsid w:val="00151320"/>
    <w:rsid w:val="00151E0D"/>
    <w:rsid w:val="00151E75"/>
    <w:rsid w:val="001527B6"/>
    <w:rsid w:val="0015352E"/>
    <w:rsid w:val="00154C30"/>
    <w:rsid w:val="0015518B"/>
    <w:rsid w:val="00156072"/>
    <w:rsid w:val="00160044"/>
    <w:rsid w:val="001602B2"/>
    <w:rsid w:val="0016066A"/>
    <w:rsid w:val="00160BE7"/>
    <w:rsid w:val="00160FCB"/>
    <w:rsid w:val="00163AA0"/>
    <w:rsid w:val="00164E52"/>
    <w:rsid w:val="00164F37"/>
    <w:rsid w:val="00165593"/>
    <w:rsid w:val="00165887"/>
    <w:rsid w:val="0017046A"/>
    <w:rsid w:val="0017231B"/>
    <w:rsid w:val="0017413B"/>
    <w:rsid w:val="001741E3"/>
    <w:rsid w:val="00174332"/>
    <w:rsid w:val="00175A3D"/>
    <w:rsid w:val="00180126"/>
    <w:rsid w:val="00180E35"/>
    <w:rsid w:val="00183ADA"/>
    <w:rsid w:val="00183D9F"/>
    <w:rsid w:val="00184294"/>
    <w:rsid w:val="00185899"/>
    <w:rsid w:val="001864A7"/>
    <w:rsid w:val="00186ADB"/>
    <w:rsid w:val="001906A1"/>
    <w:rsid w:val="00190DF1"/>
    <w:rsid w:val="0019252D"/>
    <w:rsid w:val="00193E79"/>
    <w:rsid w:val="00194C20"/>
    <w:rsid w:val="00195FF6"/>
    <w:rsid w:val="001A121B"/>
    <w:rsid w:val="001A1D27"/>
    <w:rsid w:val="001A215E"/>
    <w:rsid w:val="001A41A1"/>
    <w:rsid w:val="001A4A6E"/>
    <w:rsid w:val="001A4D46"/>
    <w:rsid w:val="001A661D"/>
    <w:rsid w:val="001A752F"/>
    <w:rsid w:val="001B184F"/>
    <w:rsid w:val="001B2D27"/>
    <w:rsid w:val="001B2DDF"/>
    <w:rsid w:val="001B2F48"/>
    <w:rsid w:val="001B2FAF"/>
    <w:rsid w:val="001B3C08"/>
    <w:rsid w:val="001B4046"/>
    <w:rsid w:val="001B4ACC"/>
    <w:rsid w:val="001B6DDA"/>
    <w:rsid w:val="001B72CE"/>
    <w:rsid w:val="001B7B55"/>
    <w:rsid w:val="001C0C4D"/>
    <w:rsid w:val="001C10E5"/>
    <w:rsid w:val="001C3F67"/>
    <w:rsid w:val="001C4188"/>
    <w:rsid w:val="001C4C9F"/>
    <w:rsid w:val="001C58BC"/>
    <w:rsid w:val="001C7A2A"/>
    <w:rsid w:val="001C7B92"/>
    <w:rsid w:val="001D043F"/>
    <w:rsid w:val="001D16C6"/>
    <w:rsid w:val="001D18D1"/>
    <w:rsid w:val="001D1F5F"/>
    <w:rsid w:val="001D2B66"/>
    <w:rsid w:val="001D331D"/>
    <w:rsid w:val="001D36D9"/>
    <w:rsid w:val="001D50BC"/>
    <w:rsid w:val="001D5410"/>
    <w:rsid w:val="001D5639"/>
    <w:rsid w:val="001D5ADC"/>
    <w:rsid w:val="001E0BF6"/>
    <w:rsid w:val="001E25AF"/>
    <w:rsid w:val="001E3583"/>
    <w:rsid w:val="001E3CF2"/>
    <w:rsid w:val="001E428D"/>
    <w:rsid w:val="001E56C4"/>
    <w:rsid w:val="001E5989"/>
    <w:rsid w:val="001E59A6"/>
    <w:rsid w:val="001E66CE"/>
    <w:rsid w:val="001E6EC5"/>
    <w:rsid w:val="001E6F7D"/>
    <w:rsid w:val="001E7140"/>
    <w:rsid w:val="001F00A7"/>
    <w:rsid w:val="001F0443"/>
    <w:rsid w:val="001F09F3"/>
    <w:rsid w:val="001F7AFB"/>
    <w:rsid w:val="00200166"/>
    <w:rsid w:val="00202A79"/>
    <w:rsid w:val="00203045"/>
    <w:rsid w:val="002044C3"/>
    <w:rsid w:val="002048B9"/>
    <w:rsid w:val="00204D6D"/>
    <w:rsid w:val="0020731B"/>
    <w:rsid w:val="00207C44"/>
    <w:rsid w:val="00207F82"/>
    <w:rsid w:val="0021028E"/>
    <w:rsid w:val="002109EE"/>
    <w:rsid w:val="002150C1"/>
    <w:rsid w:val="00217A39"/>
    <w:rsid w:val="00223664"/>
    <w:rsid w:val="00224B28"/>
    <w:rsid w:val="00224EC5"/>
    <w:rsid w:val="00225861"/>
    <w:rsid w:val="00225FE2"/>
    <w:rsid w:val="00226B66"/>
    <w:rsid w:val="00230F9A"/>
    <w:rsid w:val="00231C9F"/>
    <w:rsid w:val="00232CF2"/>
    <w:rsid w:val="002339E5"/>
    <w:rsid w:val="0023506C"/>
    <w:rsid w:val="002355B6"/>
    <w:rsid w:val="00236136"/>
    <w:rsid w:val="002378E8"/>
    <w:rsid w:val="00237E12"/>
    <w:rsid w:val="00237FE3"/>
    <w:rsid w:val="0024000E"/>
    <w:rsid w:val="002409B8"/>
    <w:rsid w:val="00241853"/>
    <w:rsid w:val="00243A10"/>
    <w:rsid w:val="00243B6C"/>
    <w:rsid w:val="00245830"/>
    <w:rsid w:val="00246100"/>
    <w:rsid w:val="002466FE"/>
    <w:rsid w:val="00250573"/>
    <w:rsid w:val="0025091B"/>
    <w:rsid w:val="002510BF"/>
    <w:rsid w:val="00251238"/>
    <w:rsid w:val="0025126A"/>
    <w:rsid w:val="002519D0"/>
    <w:rsid w:val="002525B7"/>
    <w:rsid w:val="00253122"/>
    <w:rsid w:val="00254679"/>
    <w:rsid w:val="00255B9C"/>
    <w:rsid w:val="00255DD4"/>
    <w:rsid w:val="00256137"/>
    <w:rsid w:val="0025634D"/>
    <w:rsid w:val="002616CA"/>
    <w:rsid w:val="00262291"/>
    <w:rsid w:val="00264362"/>
    <w:rsid w:val="002651E7"/>
    <w:rsid w:val="00265413"/>
    <w:rsid w:val="00266EFC"/>
    <w:rsid w:val="00273300"/>
    <w:rsid w:val="002759D3"/>
    <w:rsid w:val="002760CF"/>
    <w:rsid w:val="00276A84"/>
    <w:rsid w:val="00280B68"/>
    <w:rsid w:val="00280C90"/>
    <w:rsid w:val="0028205E"/>
    <w:rsid w:val="002820BC"/>
    <w:rsid w:val="00282E2C"/>
    <w:rsid w:val="0028489A"/>
    <w:rsid w:val="00285192"/>
    <w:rsid w:val="0028790D"/>
    <w:rsid w:val="00290D29"/>
    <w:rsid w:val="00291FCD"/>
    <w:rsid w:val="0029320E"/>
    <w:rsid w:val="00294887"/>
    <w:rsid w:val="00294B51"/>
    <w:rsid w:val="002959AB"/>
    <w:rsid w:val="00295F1E"/>
    <w:rsid w:val="00297E15"/>
    <w:rsid w:val="002A0524"/>
    <w:rsid w:val="002A2E49"/>
    <w:rsid w:val="002A3C48"/>
    <w:rsid w:val="002A5699"/>
    <w:rsid w:val="002A6C69"/>
    <w:rsid w:val="002A7254"/>
    <w:rsid w:val="002B0AD0"/>
    <w:rsid w:val="002B0EE6"/>
    <w:rsid w:val="002B121E"/>
    <w:rsid w:val="002B2ADF"/>
    <w:rsid w:val="002B62B3"/>
    <w:rsid w:val="002C0279"/>
    <w:rsid w:val="002C214C"/>
    <w:rsid w:val="002C254E"/>
    <w:rsid w:val="002C5BE0"/>
    <w:rsid w:val="002C73B1"/>
    <w:rsid w:val="002C77E0"/>
    <w:rsid w:val="002D1356"/>
    <w:rsid w:val="002D16DD"/>
    <w:rsid w:val="002D2919"/>
    <w:rsid w:val="002D4629"/>
    <w:rsid w:val="002D5BCC"/>
    <w:rsid w:val="002D6502"/>
    <w:rsid w:val="002D74E2"/>
    <w:rsid w:val="002E0935"/>
    <w:rsid w:val="002E1636"/>
    <w:rsid w:val="002E19FC"/>
    <w:rsid w:val="002E1AB5"/>
    <w:rsid w:val="002E1BAD"/>
    <w:rsid w:val="002E1F9D"/>
    <w:rsid w:val="002E344A"/>
    <w:rsid w:val="002E3B63"/>
    <w:rsid w:val="002E448D"/>
    <w:rsid w:val="002E5F11"/>
    <w:rsid w:val="002E672B"/>
    <w:rsid w:val="002E687C"/>
    <w:rsid w:val="002E6954"/>
    <w:rsid w:val="002F0921"/>
    <w:rsid w:val="002F0E97"/>
    <w:rsid w:val="002F4051"/>
    <w:rsid w:val="002F4915"/>
    <w:rsid w:val="002F5FA2"/>
    <w:rsid w:val="00301F19"/>
    <w:rsid w:val="003021BC"/>
    <w:rsid w:val="0030385F"/>
    <w:rsid w:val="00305388"/>
    <w:rsid w:val="00306112"/>
    <w:rsid w:val="0030660D"/>
    <w:rsid w:val="00306A70"/>
    <w:rsid w:val="00306C8E"/>
    <w:rsid w:val="00306CA1"/>
    <w:rsid w:val="00307940"/>
    <w:rsid w:val="003121DE"/>
    <w:rsid w:val="00316388"/>
    <w:rsid w:val="00316858"/>
    <w:rsid w:val="00316E67"/>
    <w:rsid w:val="003173EE"/>
    <w:rsid w:val="00320062"/>
    <w:rsid w:val="003233B7"/>
    <w:rsid w:val="00323FAE"/>
    <w:rsid w:val="00324A15"/>
    <w:rsid w:val="00325126"/>
    <w:rsid w:val="00325F2F"/>
    <w:rsid w:val="00326086"/>
    <w:rsid w:val="00326AFF"/>
    <w:rsid w:val="003332F9"/>
    <w:rsid w:val="00333CCA"/>
    <w:rsid w:val="003342F1"/>
    <w:rsid w:val="003359B6"/>
    <w:rsid w:val="00336431"/>
    <w:rsid w:val="003367A8"/>
    <w:rsid w:val="003379BE"/>
    <w:rsid w:val="00337F9B"/>
    <w:rsid w:val="0034560A"/>
    <w:rsid w:val="00347D1E"/>
    <w:rsid w:val="00350D7D"/>
    <w:rsid w:val="0035375F"/>
    <w:rsid w:val="00354427"/>
    <w:rsid w:val="00355A61"/>
    <w:rsid w:val="00355B77"/>
    <w:rsid w:val="00357B0B"/>
    <w:rsid w:val="00362E96"/>
    <w:rsid w:val="00364850"/>
    <w:rsid w:val="003667C6"/>
    <w:rsid w:val="0036686F"/>
    <w:rsid w:val="003700AA"/>
    <w:rsid w:val="00370EA4"/>
    <w:rsid w:val="00372A83"/>
    <w:rsid w:val="003732D4"/>
    <w:rsid w:val="00373D2D"/>
    <w:rsid w:val="00373F02"/>
    <w:rsid w:val="003759A2"/>
    <w:rsid w:val="00375EDC"/>
    <w:rsid w:val="003807A0"/>
    <w:rsid w:val="00380DE3"/>
    <w:rsid w:val="00380EB9"/>
    <w:rsid w:val="00381E6C"/>
    <w:rsid w:val="003842F5"/>
    <w:rsid w:val="003844D3"/>
    <w:rsid w:val="0038522B"/>
    <w:rsid w:val="00385AC5"/>
    <w:rsid w:val="003860F9"/>
    <w:rsid w:val="00386468"/>
    <w:rsid w:val="003904FC"/>
    <w:rsid w:val="00390B37"/>
    <w:rsid w:val="00390DDA"/>
    <w:rsid w:val="00391A33"/>
    <w:rsid w:val="0039284E"/>
    <w:rsid w:val="003932EB"/>
    <w:rsid w:val="0039401B"/>
    <w:rsid w:val="003940EA"/>
    <w:rsid w:val="003945AD"/>
    <w:rsid w:val="00397FC6"/>
    <w:rsid w:val="003A131D"/>
    <w:rsid w:val="003A188D"/>
    <w:rsid w:val="003A1D39"/>
    <w:rsid w:val="003A315C"/>
    <w:rsid w:val="003A412D"/>
    <w:rsid w:val="003A4475"/>
    <w:rsid w:val="003A4534"/>
    <w:rsid w:val="003A455C"/>
    <w:rsid w:val="003A5EF3"/>
    <w:rsid w:val="003A71AE"/>
    <w:rsid w:val="003A75DE"/>
    <w:rsid w:val="003B3F1C"/>
    <w:rsid w:val="003B4D30"/>
    <w:rsid w:val="003B6BBC"/>
    <w:rsid w:val="003C02EE"/>
    <w:rsid w:val="003C11E5"/>
    <w:rsid w:val="003C17D1"/>
    <w:rsid w:val="003C3BC9"/>
    <w:rsid w:val="003D153D"/>
    <w:rsid w:val="003D191F"/>
    <w:rsid w:val="003D2A8A"/>
    <w:rsid w:val="003D3259"/>
    <w:rsid w:val="003D43C0"/>
    <w:rsid w:val="003D4885"/>
    <w:rsid w:val="003D52A4"/>
    <w:rsid w:val="003D5CF6"/>
    <w:rsid w:val="003D76BB"/>
    <w:rsid w:val="003D773E"/>
    <w:rsid w:val="003E2949"/>
    <w:rsid w:val="003E5C70"/>
    <w:rsid w:val="003E7583"/>
    <w:rsid w:val="003E75D2"/>
    <w:rsid w:val="003F4041"/>
    <w:rsid w:val="003F5447"/>
    <w:rsid w:val="003F5B32"/>
    <w:rsid w:val="003F6B5F"/>
    <w:rsid w:val="003F7E53"/>
    <w:rsid w:val="00400679"/>
    <w:rsid w:val="00400CA4"/>
    <w:rsid w:val="0040132E"/>
    <w:rsid w:val="00401C90"/>
    <w:rsid w:val="004025F0"/>
    <w:rsid w:val="004039AD"/>
    <w:rsid w:val="00406139"/>
    <w:rsid w:val="0040796D"/>
    <w:rsid w:val="00414553"/>
    <w:rsid w:val="004153D7"/>
    <w:rsid w:val="00416FBC"/>
    <w:rsid w:val="004204E2"/>
    <w:rsid w:val="00420FE8"/>
    <w:rsid w:val="00422FAA"/>
    <w:rsid w:val="00423480"/>
    <w:rsid w:val="00423AE8"/>
    <w:rsid w:val="0042521C"/>
    <w:rsid w:val="0042525C"/>
    <w:rsid w:val="00427211"/>
    <w:rsid w:val="004311E5"/>
    <w:rsid w:val="00431680"/>
    <w:rsid w:val="004317C0"/>
    <w:rsid w:val="0043189A"/>
    <w:rsid w:val="004354AE"/>
    <w:rsid w:val="00435513"/>
    <w:rsid w:val="004357C0"/>
    <w:rsid w:val="00435DE4"/>
    <w:rsid w:val="0043603B"/>
    <w:rsid w:val="004366DC"/>
    <w:rsid w:val="004367AF"/>
    <w:rsid w:val="00436A1F"/>
    <w:rsid w:val="0043750F"/>
    <w:rsid w:val="00437EB8"/>
    <w:rsid w:val="00445264"/>
    <w:rsid w:val="00446530"/>
    <w:rsid w:val="00447050"/>
    <w:rsid w:val="004500A4"/>
    <w:rsid w:val="00451275"/>
    <w:rsid w:val="0045398B"/>
    <w:rsid w:val="00453A81"/>
    <w:rsid w:val="00457E66"/>
    <w:rsid w:val="00460A16"/>
    <w:rsid w:val="004628BC"/>
    <w:rsid w:val="004635FF"/>
    <w:rsid w:val="00463715"/>
    <w:rsid w:val="0046604E"/>
    <w:rsid w:val="004675E9"/>
    <w:rsid w:val="00470292"/>
    <w:rsid w:val="00472E02"/>
    <w:rsid w:val="00472EA8"/>
    <w:rsid w:val="00473319"/>
    <w:rsid w:val="00473B53"/>
    <w:rsid w:val="00474356"/>
    <w:rsid w:val="004744F1"/>
    <w:rsid w:val="00474537"/>
    <w:rsid w:val="00474A61"/>
    <w:rsid w:val="00474ADB"/>
    <w:rsid w:val="00475E3F"/>
    <w:rsid w:val="0047654D"/>
    <w:rsid w:val="00476F1F"/>
    <w:rsid w:val="0047798D"/>
    <w:rsid w:val="00477BA4"/>
    <w:rsid w:val="00483127"/>
    <w:rsid w:val="0048316E"/>
    <w:rsid w:val="00485D6F"/>
    <w:rsid w:val="0048625E"/>
    <w:rsid w:val="00486E58"/>
    <w:rsid w:val="00492150"/>
    <w:rsid w:val="00492B57"/>
    <w:rsid w:val="00493565"/>
    <w:rsid w:val="00493BAF"/>
    <w:rsid w:val="0049448F"/>
    <w:rsid w:val="00494F2C"/>
    <w:rsid w:val="00495739"/>
    <w:rsid w:val="004961A6"/>
    <w:rsid w:val="00496F4F"/>
    <w:rsid w:val="00497D23"/>
    <w:rsid w:val="004A132F"/>
    <w:rsid w:val="004A1E6C"/>
    <w:rsid w:val="004A2154"/>
    <w:rsid w:val="004A3057"/>
    <w:rsid w:val="004A4593"/>
    <w:rsid w:val="004A5E69"/>
    <w:rsid w:val="004A6347"/>
    <w:rsid w:val="004A66BE"/>
    <w:rsid w:val="004B091C"/>
    <w:rsid w:val="004B0DBB"/>
    <w:rsid w:val="004B29C8"/>
    <w:rsid w:val="004B3BDB"/>
    <w:rsid w:val="004B64D2"/>
    <w:rsid w:val="004B66A1"/>
    <w:rsid w:val="004B6838"/>
    <w:rsid w:val="004C1690"/>
    <w:rsid w:val="004C4D33"/>
    <w:rsid w:val="004C5396"/>
    <w:rsid w:val="004C5421"/>
    <w:rsid w:val="004C5991"/>
    <w:rsid w:val="004C662B"/>
    <w:rsid w:val="004C66D5"/>
    <w:rsid w:val="004C7284"/>
    <w:rsid w:val="004D3DAD"/>
    <w:rsid w:val="004D4FC4"/>
    <w:rsid w:val="004D55F6"/>
    <w:rsid w:val="004D5604"/>
    <w:rsid w:val="004D5BD2"/>
    <w:rsid w:val="004D650F"/>
    <w:rsid w:val="004E0146"/>
    <w:rsid w:val="004E076E"/>
    <w:rsid w:val="004E45DB"/>
    <w:rsid w:val="004E4796"/>
    <w:rsid w:val="004E4C21"/>
    <w:rsid w:val="004E4E01"/>
    <w:rsid w:val="004E5DFA"/>
    <w:rsid w:val="004E6522"/>
    <w:rsid w:val="004E666B"/>
    <w:rsid w:val="004E773E"/>
    <w:rsid w:val="004E7A3F"/>
    <w:rsid w:val="004F037A"/>
    <w:rsid w:val="004F0CA6"/>
    <w:rsid w:val="004F154D"/>
    <w:rsid w:val="004F2D5F"/>
    <w:rsid w:val="004F2E91"/>
    <w:rsid w:val="004F58A5"/>
    <w:rsid w:val="004F7827"/>
    <w:rsid w:val="00500220"/>
    <w:rsid w:val="00502A8E"/>
    <w:rsid w:val="0050438A"/>
    <w:rsid w:val="005048F8"/>
    <w:rsid w:val="00505332"/>
    <w:rsid w:val="005075AE"/>
    <w:rsid w:val="00507E61"/>
    <w:rsid w:val="0051082E"/>
    <w:rsid w:val="00511C64"/>
    <w:rsid w:val="00511D5E"/>
    <w:rsid w:val="005156A9"/>
    <w:rsid w:val="0051638E"/>
    <w:rsid w:val="00520480"/>
    <w:rsid w:val="00520868"/>
    <w:rsid w:val="00521FEA"/>
    <w:rsid w:val="00522C8A"/>
    <w:rsid w:val="00523A86"/>
    <w:rsid w:val="0052403F"/>
    <w:rsid w:val="00525F52"/>
    <w:rsid w:val="0052638A"/>
    <w:rsid w:val="00526440"/>
    <w:rsid w:val="005277BF"/>
    <w:rsid w:val="00527BB8"/>
    <w:rsid w:val="00527EA6"/>
    <w:rsid w:val="00527EEA"/>
    <w:rsid w:val="00530493"/>
    <w:rsid w:val="00530CA7"/>
    <w:rsid w:val="00531E55"/>
    <w:rsid w:val="005326C3"/>
    <w:rsid w:val="005332E3"/>
    <w:rsid w:val="00533FD4"/>
    <w:rsid w:val="005340D0"/>
    <w:rsid w:val="005347D9"/>
    <w:rsid w:val="00534DD2"/>
    <w:rsid w:val="00535179"/>
    <w:rsid w:val="00535293"/>
    <w:rsid w:val="00536746"/>
    <w:rsid w:val="0053784F"/>
    <w:rsid w:val="00540AA9"/>
    <w:rsid w:val="00541E69"/>
    <w:rsid w:val="0054247D"/>
    <w:rsid w:val="0054439F"/>
    <w:rsid w:val="00544962"/>
    <w:rsid w:val="00545528"/>
    <w:rsid w:val="00546752"/>
    <w:rsid w:val="00550E6F"/>
    <w:rsid w:val="00551F20"/>
    <w:rsid w:val="005533CA"/>
    <w:rsid w:val="005550A2"/>
    <w:rsid w:val="0055544B"/>
    <w:rsid w:val="00555869"/>
    <w:rsid w:val="005575CD"/>
    <w:rsid w:val="00557DB0"/>
    <w:rsid w:val="005619E7"/>
    <w:rsid w:val="00562A31"/>
    <w:rsid w:val="00563346"/>
    <w:rsid w:val="00564974"/>
    <w:rsid w:val="00564DA4"/>
    <w:rsid w:val="00565155"/>
    <w:rsid w:val="00566D4D"/>
    <w:rsid w:val="00571538"/>
    <w:rsid w:val="005716B8"/>
    <w:rsid w:val="005720FF"/>
    <w:rsid w:val="00576E33"/>
    <w:rsid w:val="00577697"/>
    <w:rsid w:val="00583C03"/>
    <w:rsid w:val="00586EAD"/>
    <w:rsid w:val="00586F1F"/>
    <w:rsid w:val="00594902"/>
    <w:rsid w:val="005A151F"/>
    <w:rsid w:val="005A25BC"/>
    <w:rsid w:val="005A2F39"/>
    <w:rsid w:val="005A30CB"/>
    <w:rsid w:val="005A4B03"/>
    <w:rsid w:val="005A51A4"/>
    <w:rsid w:val="005A566B"/>
    <w:rsid w:val="005B00D1"/>
    <w:rsid w:val="005B2381"/>
    <w:rsid w:val="005B458A"/>
    <w:rsid w:val="005B4AA0"/>
    <w:rsid w:val="005C017C"/>
    <w:rsid w:val="005C1A05"/>
    <w:rsid w:val="005C26C1"/>
    <w:rsid w:val="005C3BA7"/>
    <w:rsid w:val="005C50F7"/>
    <w:rsid w:val="005C6443"/>
    <w:rsid w:val="005D0B92"/>
    <w:rsid w:val="005D24E9"/>
    <w:rsid w:val="005D4B18"/>
    <w:rsid w:val="005D6744"/>
    <w:rsid w:val="005D6F67"/>
    <w:rsid w:val="005E01BF"/>
    <w:rsid w:val="005E38FA"/>
    <w:rsid w:val="005E3E15"/>
    <w:rsid w:val="005E511C"/>
    <w:rsid w:val="005E5A79"/>
    <w:rsid w:val="005F081D"/>
    <w:rsid w:val="005F2700"/>
    <w:rsid w:val="005F29A4"/>
    <w:rsid w:val="005F2AD7"/>
    <w:rsid w:val="005F46E7"/>
    <w:rsid w:val="005F7349"/>
    <w:rsid w:val="005F758F"/>
    <w:rsid w:val="005F7F4F"/>
    <w:rsid w:val="00600DCD"/>
    <w:rsid w:val="006016C1"/>
    <w:rsid w:val="00602275"/>
    <w:rsid w:val="0060315E"/>
    <w:rsid w:val="00603BDB"/>
    <w:rsid w:val="00604CDF"/>
    <w:rsid w:val="006069B4"/>
    <w:rsid w:val="00610534"/>
    <w:rsid w:val="00610A43"/>
    <w:rsid w:val="00612236"/>
    <w:rsid w:val="0061278B"/>
    <w:rsid w:val="00613AC2"/>
    <w:rsid w:val="006167F4"/>
    <w:rsid w:val="006173F2"/>
    <w:rsid w:val="0062110D"/>
    <w:rsid w:val="00621451"/>
    <w:rsid w:val="00623B8E"/>
    <w:rsid w:val="0062454A"/>
    <w:rsid w:val="00625DF7"/>
    <w:rsid w:val="006269F5"/>
    <w:rsid w:val="00626B7F"/>
    <w:rsid w:val="00626B8B"/>
    <w:rsid w:val="00626C93"/>
    <w:rsid w:val="006324C6"/>
    <w:rsid w:val="00635A37"/>
    <w:rsid w:val="0063635E"/>
    <w:rsid w:val="00637AB6"/>
    <w:rsid w:val="006405C4"/>
    <w:rsid w:val="006411EC"/>
    <w:rsid w:val="006415A0"/>
    <w:rsid w:val="00641E64"/>
    <w:rsid w:val="006446C1"/>
    <w:rsid w:val="006469EC"/>
    <w:rsid w:val="00650894"/>
    <w:rsid w:val="00650BF0"/>
    <w:rsid w:val="00650FC4"/>
    <w:rsid w:val="00651640"/>
    <w:rsid w:val="00653072"/>
    <w:rsid w:val="006535A8"/>
    <w:rsid w:val="0065432F"/>
    <w:rsid w:val="00654FB2"/>
    <w:rsid w:val="0065652C"/>
    <w:rsid w:val="00661E39"/>
    <w:rsid w:val="0066201F"/>
    <w:rsid w:val="00663908"/>
    <w:rsid w:val="00663BFE"/>
    <w:rsid w:val="0066537C"/>
    <w:rsid w:val="0066749E"/>
    <w:rsid w:val="0067175B"/>
    <w:rsid w:val="00671C06"/>
    <w:rsid w:val="00672E25"/>
    <w:rsid w:val="00672E31"/>
    <w:rsid w:val="00674F14"/>
    <w:rsid w:val="0067515F"/>
    <w:rsid w:val="00676CE0"/>
    <w:rsid w:val="00676CE2"/>
    <w:rsid w:val="0067753B"/>
    <w:rsid w:val="00677E9B"/>
    <w:rsid w:val="00680295"/>
    <w:rsid w:val="006808AA"/>
    <w:rsid w:val="006819BD"/>
    <w:rsid w:val="006819C2"/>
    <w:rsid w:val="006827E0"/>
    <w:rsid w:val="00683C03"/>
    <w:rsid w:val="00684E2D"/>
    <w:rsid w:val="00686812"/>
    <w:rsid w:val="0068754D"/>
    <w:rsid w:val="00691256"/>
    <w:rsid w:val="0069273F"/>
    <w:rsid w:val="00692818"/>
    <w:rsid w:val="00693266"/>
    <w:rsid w:val="00694A51"/>
    <w:rsid w:val="00694ABF"/>
    <w:rsid w:val="006963B6"/>
    <w:rsid w:val="006A10B8"/>
    <w:rsid w:val="006A1160"/>
    <w:rsid w:val="006A39D2"/>
    <w:rsid w:val="006A438A"/>
    <w:rsid w:val="006A4C8C"/>
    <w:rsid w:val="006A5828"/>
    <w:rsid w:val="006A6FAF"/>
    <w:rsid w:val="006B2540"/>
    <w:rsid w:val="006B6BAA"/>
    <w:rsid w:val="006B784B"/>
    <w:rsid w:val="006C0728"/>
    <w:rsid w:val="006C09F0"/>
    <w:rsid w:val="006C1512"/>
    <w:rsid w:val="006C220D"/>
    <w:rsid w:val="006C31FD"/>
    <w:rsid w:val="006C35EF"/>
    <w:rsid w:val="006C5386"/>
    <w:rsid w:val="006C7FB1"/>
    <w:rsid w:val="006D284B"/>
    <w:rsid w:val="006D2F17"/>
    <w:rsid w:val="006D33A9"/>
    <w:rsid w:val="006D3CC7"/>
    <w:rsid w:val="006D5AAB"/>
    <w:rsid w:val="006E0404"/>
    <w:rsid w:val="006E0A75"/>
    <w:rsid w:val="006E2220"/>
    <w:rsid w:val="006E4813"/>
    <w:rsid w:val="006E5669"/>
    <w:rsid w:val="006E57D9"/>
    <w:rsid w:val="006E747C"/>
    <w:rsid w:val="006F0D3C"/>
    <w:rsid w:val="006F16A3"/>
    <w:rsid w:val="006F2775"/>
    <w:rsid w:val="006F2A85"/>
    <w:rsid w:val="006F39A4"/>
    <w:rsid w:val="006F45EF"/>
    <w:rsid w:val="006F5B00"/>
    <w:rsid w:val="006F6827"/>
    <w:rsid w:val="006F785F"/>
    <w:rsid w:val="00700AB2"/>
    <w:rsid w:val="00704BB7"/>
    <w:rsid w:val="00706B0A"/>
    <w:rsid w:val="00707CED"/>
    <w:rsid w:val="00711EB2"/>
    <w:rsid w:val="00712994"/>
    <w:rsid w:val="00716EB5"/>
    <w:rsid w:val="007171E0"/>
    <w:rsid w:val="00717B41"/>
    <w:rsid w:val="0072163B"/>
    <w:rsid w:val="00724127"/>
    <w:rsid w:val="00725D78"/>
    <w:rsid w:val="0072608E"/>
    <w:rsid w:val="0072616C"/>
    <w:rsid w:val="00726728"/>
    <w:rsid w:val="00726AA6"/>
    <w:rsid w:val="007270DC"/>
    <w:rsid w:val="007271E2"/>
    <w:rsid w:val="007300F7"/>
    <w:rsid w:val="007313C2"/>
    <w:rsid w:val="00732C0E"/>
    <w:rsid w:val="0073438E"/>
    <w:rsid w:val="00735B0C"/>
    <w:rsid w:val="007365FF"/>
    <w:rsid w:val="0073677D"/>
    <w:rsid w:val="00736B7A"/>
    <w:rsid w:val="00737375"/>
    <w:rsid w:val="00740137"/>
    <w:rsid w:val="0074077D"/>
    <w:rsid w:val="00741EFC"/>
    <w:rsid w:val="0074295F"/>
    <w:rsid w:val="007440FC"/>
    <w:rsid w:val="00745446"/>
    <w:rsid w:val="00745ED9"/>
    <w:rsid w:val="00746988"/>
    <w:rsid w:val="00746F90"/>
    <w:rsid w:val="00747232"/>
    <w:rsid w:val="007475A4"/>
    <w:rsid w:val="0074774B"/>
    <w:rsid w:val="00747B58"/>
    <w:rsid w:val="00751633"/>
    <w:rsid w:val="00756295"/>
    <w:rsid w:val="007567B7"/>
    <w:rsid w:val="00756F8E"/>
    <w:rsid w:val="00757A27"/>
    <w:rsid w:val="00760BC0"/>
    <w:rsid w:val="0076343E"/>
    <w:rsid w:val="00763932"/>
    <w:rsid w:val="00764024"/>
    <w:rsid w:val="007660D3"/>
    <w:rsid w:val="00766CB6"/>
    <w:rsid w:val="00767561"/>
    <w:rsid w:val="007700F1"/>
    <w:rsid w:val="00770117"/>
    <w:rsid w:val="007756DE"/>
    <w:rsid w:val="00776FAD"/>
    <w:rsid w:val="007771BD"/>
    <w:rsid w:val="007771E5"/>
    <w:rsid w:val="00780D9D"/>
    <w:rsid w:val="00781A8B"/>
    <w:rsid w:val="00783D82"/>
    <w:rsid w:val="00786B8A"/>
    <w:rsid w:val="00786C6E"/>
    <w:rsid w:val="00787C6C"/>
    <w:rsid w:val="0079208D"/>
    <w:rsid w:val="00792094"/>
    <w:rsid w:val="00792F11"/>
    <w:rsid w:val="00793627"/>
    <w:rsid w:val="00795131"/>
    <w:rsid w:val="00795444"/>
    <w:rsid w:val="007958F8"/>
    <w:rsid w:val="00796680"/>
    <w:rsid w:val="007967C1"/>
    <w:rsid w:val="00796FCC"/>
    <w:rsid w:val="00797FDC"/>
    <w:rsid w:val="007A0617"/>
    <w:rsid w:val="007A2101"/>
    <w:rsid w:val="007A316B"/>
    <w:rsid w:val="007A33D2"/>
    <w:rsid w:val="007A5B3D"/>
    <w:rsid w:val="007A74B5"/>
    <w:rsid w:val="007B0C4B"/>
    <w:rsid w:val="007B12D5"/>
    <w:rsid w:val="007B2219"/>
    <w:rsid w:val="007B294D"/>
    <w:rsid w:val="007B2A0C"/>
    <w:rsid w:val="007B4FBE"/>
    <w:rsid w:val="007B64C1"/>
    <w:rsid w:val="007B6ADC"/>
    <w:rsid w:val="007B7CFF"/>
    <w:rsid w:val="007C154D"/>
    <w:rsid w:val="007C36FB"/>
    <w:rsid w:val="007C3B08"/>
    <w:rsid w:val="007C577C"/>
    <w:rsid w:val="007C5D9F"/>
    <w:rsid w:val="007C65F3"/>
    <w:rsid w:val="007C7AC1"/>
    <w:rsid w:val="007C7CA9"/>
    <w:rsid w:val="007C7F40"/>
    <w:rsid w:val="007D0B6C"/>
    <w:rsid w:val="007D1AE4"/>
    <w:rsid w:val="007D1D4E"/>
    <w:rsid w:val="007D3E17"/>
    <w:rsid w:val="007D421A"/>
    <w:rsid w:val="007E071E"/>
    <w:rsid w:val="007E0EDE"/>
    <w:rsid w:val="007E2C3F"/>
    <w:rsid w:val="007E39A6"/>
    <w:rsid w:val="007E400C"/>
    <w:rsid w:val="007E436A"/>
    <w:rsid w:val="007E56D2"/>
    <w:rsid w:val="007E727D"/>
    <w:rsid w:val="007E7BA4"/>
    <w:rsid w:val="007E7D5D"/>
    <w:rsid w:val="007E7DD0"/>
    <w:rsid w:val="007F08C4"/>
    <w:rsid w:val="007F0B71"/>
    <w:rsid w:val="007F533A"/>
    <w:rsid w:val="007F68CD"/>
    <w:rsid w:val="007F72E2"/>
    <w:rsid w:val="00800B2A"/>
    <w:rsid w:val="00802BC9"/>
    <w:rsid w:val="00804E01"/>
    <w:rsid w:val="00806CB0"/>
    <w:rsid w:val="00806F17"/>
    <w:rsid w:val="00807B0C"/>
    <w:rsid w:val="008115FE"/>
    <w:rsid w:val="00811CD2"/>
    <w:rsid w:val="00812BB1"/>
    <w:rsid w:val="008135E9"/>
    <w:rsid w:val="00813B45"/>
    <w:rsid w:val="00814092"/>
    <w:rsid w:val="008166B5"/>
    <w:rsid w:val="00820A50"/>
    <w:rsid w:val="00821E52"/>
    <w:rsid w:val="00822CCD"/>
    <w:rsid w:val="00823D12"/>
    <w:rsid w:val="0082437A"/>
    <w:rsid w:val="008243DF"/>
    <w:rsid w:val="008243FB"/>
    <w:rsid w:val="00826234"/>
    <w:rsid w:val="00826BA3"/>
    <w:rsid w:val="00826E65"/>
    <w:rsid w:val="00826F16"/>
    <w:rsid w:val="00831588"/>
    <w:rsid w:val="0083178C"/>
    <w:rsid w:val="00831CB7"/>
    <w:rsid w:val="0083289A"/>
    <w:rsid w:val="00833FDD"/>
    <w:rsid w:val="008344FF"/>
    <w:rsid w:val="00834935"/>
    <w:rsid w:val="00834E1E"/>
    <w:rsid w:val="00836883"/>
    <w:rsid w:val="00837429"/>
    <w:rsid w:val="0084051A"/>
    <w:rsid w:val="008406A6"/>
    <w:rsid w:val="008422BF"/>
    <w:rsid w:val="008429AF"/>
    <w:rsid w:val="00845339"/>
    <w:rsid w:val="00845C1B"/>
    <w:rsid w:val="00846388"/>
    <w:rsid w:val="00847628"/>
    <w:rsid w:val="00847978"/>
    <w:rsid w:val="00851FF3"/>
    <w:rsid w:val="0085200B"/>
    <w:rsid w:val="00852456"/>
    <w:rsid w:val="00853C88"/>
    <w:rsid w:val="00856A2B"/>
    <w:rsid w:val="00857DAE"/>
    <w:rsid w:val="00860ED5"/>
    <w:rsid w:val="008622D8"/>
    <w:rsid w:val="00862DA8"/>
    <w:rsid w:val="00863CFE"/>
    <w:rsid w:val="00864091"/>
    <w:rsid w:val="00864BCA"/>
    <w:rsid w:val="00864E47"/>
    <w:rsid w:val="00865235"/>
    <w:rsid w:val="008652A8"/>
    <w:rsid w:val="0086601D"/>
    <w:rsid w:val="00866106"/>
    <w:rsid w:val="00866912"/>
    <w:rsid w:val="00871B33"/>
    <w:rsid w:val="008722CD"/>
    <w:rsid w:val="00872819"/>
    <w:rsid w:val="008729A0"/>
    <w:rsid w:val="00874552"/>
    <w:rsid w:val="0087466B"/>
    <w:rsid w:val="00881019"/>
    <w:rsid w:val="00882093"/>
    <w:rsid w:val="00882130"/>
    <w:rsid w:val="008832E6"/>
    <w:rsid w:val="008849EE"/>
    <w:rsid w:val="008872D8"/>
    <w:rsid w:val="00887965"/>
    <w:rsid w:val="008900BA"/>
    <w:rsid w:val="00891BB1"/>
    <w:rsid w:val="00892FAD"/>
    <w:rsid w:val="008932D2"/>
    <w:rsid w:val="00894351"/>
    <w:rsid w:val="00894AE5"/>
    <w:rsid w:val="00895DA5"/>
    <w:rsid w:val="00896025"/>
    <w:rsid w:val="00897CE5"/>
    <w:rsid w:val="008A0D2A"/>
    <w:rsid w:val="008A15A2"/>
    <w:rsid w:val="008A3C88"/>
    <w:rsid w:val="008A4C4B"/>
    <w:rsid w:val="008A6B4D"/>
    <w:rsid w:val="008B0A6F"/>
    <w:rsid w:val="008B62AD"/>
    <w:rsid w:val="008B6722"/>
    <w:rsid w:val="008B6CA5"/>
    <w:rsid w:val="008B7657"/>
    <w:rsid w:val="008C008F"/>
    <w:rsid w:val="008C0737"/>
    <w:rsid w:val="008C0A26"/>
    <w:rsid w:val="008C0BC5"/>
    <w:rsid w:val="008C0E0D"/>
    <w:rsid w:val="008C20E3"/>
    <w:rsid w:val="008C49BB"/>
    <w:rsid w:val="008C7D9F"/>
    <w:rsid w:val="008D05EA"/>
    <w:rsid w:val="008D085E"/>
    <w:rsid w:val="008D158B"/>
    <w:rsid w:val="008D16BE"/>
    <w:rsid w:val="008D2BD9"/>
    <w:rsid w:val="008D50A6"/>
    <w:rsid w:val="008D54A0"/>
    <w:rsid w:val="008D63C1"/>
    <w:rsid w:val="008D733F"/>
    <w:rsid w:val="008E0289"/>
    <w:rsid w:val="008E0A0A"/>
    <w:rsid w:val="008E126F"/>
    <w:rsid w:val="008E306F"/>
    <w:rsid w:val="008E3AEC"/>
    <w:rsid w:val="008E5DE3"/>
    <w:rsid w:val="008E6436"/>
    <w:rsid w:val="008F1D6F"/>
    <w:rsid w:val="008F7645"/>
    <w:rsid w:val="009006CA"/>
    <w:rsid w:val="0090132C"/>
    <w:rsid w:val="009026BA"/>
    <w:rsid w:val="0090274E"/>
    <w:rsid w:val="00903522"/>
    <w:rsid w:val="009044D4"/>
    <w:rsid w:val="00904E98"/>
    <w:rsid w:val="00905CB4"/>
    <w:rsid w:val="00910575"/>
    <w:rsid w:val="00911099"/>
    <w:rsid w:val="009121C3"/>
    <w:rsid w:val="009125B8"/>
    <w:rsid w:val="00915CC2"/>
    <w:rsid w:val="00916768"/>
    <w:rsid w:val="00916A31"/>
    <w:rsid w:val="009200D7"/>
    <w:rsid w:val="00920CE2"/>
    <w:rsid w:val="00921828"/>
    <w:rsid w:val="009231C8"/>
    <w:rsid w:val="009248E6"/>
    <w:rsid w:val="00924A85"/>
    <w:rsid w:val="00924E86"/>
    <w:rsid w:val="00925F66"/>
    <w:rsid w:val="00926676"/>
    <w:rsid w:val="0092699F"/>
    <w:rsid w:val="00931B51"/>
    <w:rsid w:val="00932517"/>
    <w:rsid w:val="00935F84"/>
    <w:rsid w:val="00937F3D"/>
    <w:rsid w:val="009448C4"/>
    <w:rsid w:val="009453D3"/>
    <w:rsid w:val="00945A60"/>
    <w:rsid w:val="0094603C"/>
    <w:rsid w:val="00946DA6"/>
    <w:rsid w:val="00947932"/>
    <w:rsid w:val="009517CE"/>
    <w:rsid w:val="00951D0B"/>
    <w:rsid w:val="00951DE4"/>
    <w:rsid w:val="00953887"/>
    <w:rsid w:val="00954714"/>
    <w:rsid w:val="00954CDA"/>
    <w:rsid w:val="00960565"/>
    <w:rsid w:val="00960D24"/>
    <w:rsid w:val="00961714"/>
    <w:rsid w:val="00962C23"/>
    <w:rsid w:val="00963743"/>
    <w:rsid w:val="00965826"/>
    <w:rsid w:val="00965E59"/>
    <w:rsid w:val="00970301"/>
    <w:rsid w:val="00971A69"/>
    <w:rsid w:val="00971C2F"/>
    <w:rsid w:val="00972071"/>
    <w:rsid w:val="00973213"/>
    <w:rsid w:val="00973286"/>
    <w:rsid w:val="00973622"/>
    <w:rsid w:val="00973C55"/>
    <w:rsid w:val="00974E38"/>
    <w:rsid w:val="009772F4"/>
    <w:rsid w:val="00980967"/>
    <w:rsid w:val="0098171A"/>
    <w:rsid w:val="009817C8"/>
    <w:rsid w:val="00981D25"/>
    <w:rsid w:val="00981F71"/>
    <w:rsid w:val="00982CA5"/>
    <w:rsid w:val="00984923"/>
    <w:rsid w:val="00985212"/>
    <w:rsid w:val="0099072B"/>
    <w:rsid w:val="00990D59"/>
    <w:rsid w:val="00991D07"/>
    <w:rsid w:val="00994ECC"/>
    <w:rsid w:val="009955A5"/>
    <w:rsid w:val="00995E02"/>
    <w:rsid w:val="009A0804"/>
    <w:rsid w:val="009A1915"/>
    <w:rsid w:val="009A2064"/>
    <w:rsid w:val="009A3871"/>
    <w:rsid w:val="009A51F9"/>
    <w:rsid w:val="009A7DE2"/>
    <w:rsid w:val="009B0D2A"/>
    <w:rsid w:val="009B0D67"/>
    <w:rsid w:val="009B22F9"/>
    <w:rsid w:val="009B3920"/>
    <w:rsid w:val="009B458E"/>
    <w:rsid w:val="009B5CAE"/>
    <w:rsid w:val="009B799C"/>
    <w:rsid w:val="009C0A65"/>
    <w:rsid w:val="009C0DA0"/>
    <w:rsid w:val="009C0FA8"/>
    <w:rsid w:val="009C128D"/>
    <w:rsid w:val="009C12B5"/>
    <w:rsid w:val="009C12DF"/>
    <w:rsid w:val="009C18E2"/>
    <w:rsid w:val="009C32AC"/>
    <w:rsid w:val="009C48C6"/>
    <w:rsid w:val="009C5184"/>
    <w:rsid w:val="009C7002"/>
    <w:rsid w:val="009D0390"/>
    <w:rsid w:val="009D2D25"/>
    <w:rsid w:val="009D323B"/>
    <w:rsid w:val="009D324B"/>
    <w:rsid w:val="009D490E"/>
    <w:rsid w:val="009D4C6C"/>
    <w:rsid w:val="009D61CC"/>
    <w:rsid w:val="009D78A7"/>
    <w:rsid w:val="009D7A63"/>
    <w:rsid w:val="009E0618"/>
    <w:rsid w:val="009E075A"/>
    <w:rsid w:val="009E4E97"/>
    <w:rsid w:val="009E58E2"/>
    <w:rsid w:val="009E5D20"/>
    <w:rsid w:val="009E65E3"/>
    <w:rsid w:val="009E7A7D"/>
    <w:rsid w:val="009F0683"/>
    <w:rsid w:val="009F08E5"/>
    <w:rsid w:val="009F103C"/>
    <w:rsid w:val="009F28F9"/>
    <w:rsid w:val="009F5B72"/>
    <w:rsid w:val="009F67E8"/>
    <w:rsid w:val="00A01461"/>
    <w:rsid w:val="00A07191"/>
    <w:rsid w:val="00A11152"/>
    <w:rsid w:val="00A12DEE"/>
    <w:rsid w:val="00A13F1C"/>
    <w:rsid w:val="00A15411"/>
    <w:rsid w:val="00A17826"/>
    <w:rsid w:val="00A17E80"/>
    <w:rsid w:val="00A20613"/>
    <w:rsid w:val="00A22E21"/>
    <w:rsid w:val="00A23A29"/>
    <w:rsid w:val="00A23FEA"/>
    <w:rsid w:val="00A242A2"/>
    <w:rsid w:val="00A25BD6"/>
    <w:rsid w:val="00A271D8"/>
    <w:rsid w:val="00A276CC"/>
    <w:rsid w:val="00A279E5"/>
    <w:rsid w:val="00A27E07"/>
    <w:rsid w:val="00A31A93"/>
    <w:rsid w:val="00A32101"/>
    <w:rsid w:val="00A33312"/>
    <w:rsid w:val="00A3336F"/>
    <w:rsid w:val="00A34BF9"/>
    <w:rsid w:val="00A361D3"/>
    <w:rsid w:val="00A3662D"/>
    <w:rsid w:val="00A4050E"/>
    <w:rsid w:val="00A40B31"/>
    <w:rsid w:val="00A41262"/>
    <w:rsid w:val="00A42CCC"/>
    <w:rsid w:val="00A44087"/>
    <w:rsid w:val="00A4471E"/>
    <w:rsid w:val="00A44A46"/>
    <w:rsid w:val="00A44A76"/>
    <w:rsid w:val="00A44F02"/>
    <w:rsid w:val="00A4504A"/>
    <w:rsid w:val="00A46740"/>
    <w:rsid w:val="00A46A79"/>
    <w:rsid w:val="00A46D99"/>
    <w:rsid w:val="00A46E26"/>
    <w:rsid w:val="00A50131"/>
    <w:rsid w:val="00A50140"/>
    <w:rsid w:val="00A51B9F"/>
    <w:rsid w:val="00A53B8A"/>
    <w:rsid w:val="00A541A9"/>
    <w:rsid w:val="00A54505"/>
    <w:rsid w:val="00A55766"/>
    <w:rsid w:val="00A566EF"/>
    <w:rsid w:val="00A569DB"/>
    <w:rsid w:val="00A56D9A"/>
    <w:rsid w:val="00A572ED"/>
    <w:rsid w:val="00A601CA"/>
    <w:rsid w:val="00A611D4"/>
    <w:rsid w:val="00A6140D"/>
    <w:rsid w:val="00A62CCF"/>
    <w:rsid w:val="00A6629A"/>
    <w:rsid w:val="00A712D5"/>
    <w:rsid w:val="00A71543"/>
    <w:rsid w:val="00A72414"/>
    <w:rsid w:val="00A737CE"/>
    <w:rsid w:val="00A74FB6"/>
    <w:rsid w:val="00A74FF4"/>
    <w:rsid w:val="00A74FFD"/>
    <w:rsid w:val="00A7584B"/>
    <w:rsid w:val="00A76B5D"/>
    <w:rsid w:val="00A800F7"/>
    <w:rsid w:val="00A80A86"/>
    <w:rsid w:val="00A818AD"/>
    <w:rsid w:val="00A827F5"/>
    <w:rsid w:val="00A83153"/>
    <w:rsid w:val="00A84D61"/>
    <w:rsid w:val="00A85853"/>
    <w:rsid w:val="00A86832"/>
    <w:rsid w:val="00A87166"/>
    <w:rsid w:val="00A87AE6"/>
    <w:rsid w:val="00A904A4"/>
    <w:rsid w:val="00A92350"/>
    <w:rsid w:val="00A9354C"/>
    <w:rsid w:val="00A9358D"/>
    <w:rsid w:val="00A93FA2"/>
    <w:rsid w:val="00A96065"/>
    <w:rsid w:val="00A9692A"/>
    <w:rsid w:val="00A96E2B"/>
    <w:rsid w:val="00A97825"/>
    <w:rsid w:val="00AA0653"/>
    <w:rsid w:val="00AA2442"/>
    <w:rsid w:val="00AA24B6"/>
    <w:rsid w:val="00AA378B"/>
    <w:rsid w:val="00AA3EA7"/>
    <w:rsid w:val="00AA53CC"/>
    <w:rsid w:val="00AA5881"/>
    <w:rsid w:val="00AA5BE9"/>
    <w:rsid w:val="00AA621D"/>
    <w:rsid w:val="00AA628B"/>
    <w:rsid w:val="00AA6C39"/>
    <w:rsid w:val="00AA77A2"/>
    <w:rsid w:val="00AB00B1"/>
    <w:rsid w:val="00AB0392"/>
    <w:rsid w:val="00AB285B"/>
    <w:rsid w:val="00AB4334"/>
    <w:rsid w:val="00AB4815"/>
    <w:rsid w:val="00AB4B08"/>
    <w:rsid w:val="00AB4F1F"/>
    <w:rsid w:val="00AB503D"/>
    <w:rsid w:val="00AB7FEC"/>
    <w:rsid w:val="00AC030C"/>
    <w:rsid w:val="00AC1249"/>
    <w:rsid w:val="00AC12B9"/>
    <w:rsid w:val="00AC2304"/>
    <w:rsid w:val="00AC3667"/>
    <w:rsid w:val="00AC4071"/>
    <w:rsid w:val="00AC451E"/>
    <w:rsid w:val="00AC46D0"/>
    <w:rsid w:val="00AC5028"/>
    <w:rsid w:val="00AC5E41"/>
    <w:rsid w:val="00AC7DC3"/>
    <w:rsid w:val="00AD052A"/>
    <w:rsid w:val="00AD12D4"/>
    <w:rsid w:val="00AD5372"/>
    <w:rsid w:val="00AD759D"/>
    <w:rsid w:val="00AD7684"/>
    <w:rsid w:val="00AE2ABD"/>
    <w:rsid w:val="00AE3045"/>
    <w:rsid w:val="00AE448E"/>
    <w:rsid w:val="00AE67C4"/>
    <w:rsid w:val="00AE7FB9"/>
    <w:rsid w:val="00AF0F76"/>
    <w:rsid w:val="00AF2D84"/>
    <w:rsid w:val="00AF2DB3"/>
    <w:rsid w:val="00AF43BF"/>
    <w:rsid w:val="00AF4676"/>
    <w:rsid w:val="00AF4998"/>
    <w:rsid w:val="00AF54FD"/>
    <w:rsid w:val="00AF6B25"/>
    <w:rsid w:val="00AF6F41"/>
    <w:rsid w:val="00AF791A"/>
    <w:rsid w:val="00B0012E"/>
    <w:rsid w:val="00B01797"/>
    <w:rsid w:val="00B02B8D"/>
    <w:rsid w:val="00B034AE"/>
    <w:rsid w:val="00B0350A"/>
    <w:rsid w:val="00B036C6"/>
    <w:rsid w:val="00B0439D"/>
    <w:rsid w:val="00B048AC"/>
    <w:rsid w:val="00B05F6B"/>
    <w:rsid w:val="00B122FE"/>
    <w:rsid w:val="00B12DEE"/>
    <w:rsid w:val="00B1398B"/>
    <w:rsid w:val="00B14331"/>
    <w:rsid w:val="00B1578D"/>
    <w:rsid w:val="00B15791"/>
    <w:rsid w:val="00B164BD"/>
    <w:rsid w:val="00B164C3"/>
    <w:rsid w:val="00B21D8D"/>
    <w:rsid w:val="00B22107"/>
    <w:rsid w:val="00B224CA"/>
    <w:rsid w:val="00B22729"/>
    <w:rsid w:val="00B23497"/>
    <w:rsid w:val="00B243C0"/>
    <w:rsid w:val="00B24A20"/>
    <w:rsid w:val="00B2640D"/>
    <w:rsid w:val="00B26764"/>
    <w:rsid w:val="00B30438"/>
    <w:rsid w:val="00B30E31"/>
    <w:rsid w:val="00B30FAD"/>
    <w:rsid w:val="00B33F73"/>
    <w:rsid w:val="00B40FB9"/>
    <w:rsid w:val="00B41290"/>
    <w:rsid w:val="00B4157A"/>
    <w:rsid w:val="00B41DEE"/>
    <w:rsid w:val="00B41FCC"/>
    <w:rsid w:val="00B42821"/>
    <w:rsid w:val="00B4296C"/>
    <w:rsid w:val="00B43136"/>
    <w:rsid w:val="00B43BA8"/>
    <w:rsid w:val="00B44304"/>
    <w:rsid w:val="00B455FE"/>
    <w:rsid w:val="00B45FAD"/>
    <w:rsid w:val="00B460E3"/>
    <w:rsid w:val="00B46AC8"/>
    <w:rsid w:val="00B46C92"/>
    <w:rsid w:val="00B471B6"/>
    <w:rsid w:val="00B47701"/>
    <w:rsid w:val="00B47FB0"/>
    <w:rsid w:val="00B51997"/>
    <w:rsid w:val="00B52780"/>
    <w:rsid w:val="00B5407E"/>
    <w:rsid w:val="00B541E7"/>
    <w:rsid w:val="00B545E5"/>
    <w:rsid w:val="00B54BBB"/>
    <w:rsid w:val="00B55764"/>
    <w:rsid w:val="00B576EE"/>
    <w:rsid w:val="00B57E76"/>
    <w:rsid w:val="00B60533"/>
    <w:rsid w:val="00B62703"/>
    <w:rsid w:val="00B63287"/>
    <w:rsid w:val="00B6337C"/>
    <w:rsid w:val="00B6352A"/>
    <w:rsid w:val="00B64095"/>
    <w:rsid w:val="00B70DD7"/>
    <w:rsid w:val="00B718EA"/>
    <w:rsid w:val="00B71E60"/>
    <w:rsid w:val="00B72BF2"/>
    <w:rsid w:val="00B73EA0"/>
    <w:rsid w:val="00B7484F"/>
    <w:rsid w:val="00B74EEE"/>
    <w:rsid w:val="00B75859"/>
    <w:rsid w:val="00B7609E"/>
    <w:rsid w:val="00B7640D"/>
    <w:rsid w:val="00B77766"/>
    <w:rsid w:val="00B8058C"/>
    <w:rsid w:val="00B80D3A"/>
    <w:rsid w:val="00B8101E"/>
    <w:rsid w:val="00B81165"/>
    <w:rsid w:val="00B817CB"/>
    <w:rsid w:val="00B824CA"/>
    <w:rsid w:val="00B83369"/>
    <w:rsid w:val="00B8482C"/>
    <w:rsid w:val="00B84B03"/>
    <w:rsid w:val="00B863F4"/>
    <w:rsid w:val="00B86D20"/>
    <w:rsid w:val="00B902A9"/>
    <w:rsid w:val="00B90AB9"/>
    <w:rsid w:val="00B90DD8"/>
    <w:rsid w:val="00B91B18"/>
    <w:rsid w:val="00B92434"/>
    <w:rsid w:val="00B92F74"/>
    <w:rsid w:val="00B955A2"/>
    <w:rsid w:val="00B96416"/>
    <w:rsid w:val="00B975AA"/>
    <w:rsid w:val="00B97E59"/>
    <w:rsid w:val="00BA1672"/>
    <w:rsid w:val="00BA33D2"/>
    <w:rsid w:val="00BA43D8"/>
    <w:rsid w:val="00BA5ED6"/>
    <w:rsid w:val="00BA63C2"/>
    <w:rsid w:val="00BA6B13"/>
    <w:rsid w:val="00BB050D"/>
    <w:rsid w:val="00BB1231"/>
    <w:rsid w:val="00BB36DC"/>
    <w:rsid w:val="00BB4A89"/>
    <w:rsid w:val="00BB5A12"/>
    <w:rsid w:val="00BB5B88"/>
    <w:rsid w:val="00BB5E65"/>
    <w:rsid w:val="00BB6657"/>
    <w:rsid w:val="00BB6E0F"/>
    <w:rsid w:val="00BB7360"/>
    <w:rsid w:val="00BB79E8"/>
    <w:rsid w:val="00BC0BC9"/>
    <w:rsid w:val="00BC0DE9"/>
    <w:rsid w:val="00BC1075"/>
    <w:rsid w:val="00BC185A"/>
    <w:rsid w:val="00BC35F9"/>
    <w:rsid w:val="00BC5826"/>
    <w:rsid w:val="00BC5F46"/>
    <w:rsid w:val="00BD14E3"/>
    <w:rsid w:val="00BD1BCE"/>
    <w:rsid w:val="00BD263D"/>
    <w:rsid w:val="00BD2DFF"/>
    <w:rsid w:val="00BD3D16"/>
    <w:rsid w:val="00BD62A7"/>
    <w:rsid w:val="00BD7332"/>
    <w:rsid w:val="00BE2BCD"/>
    <w:rsid w:val="00BE42A9"/>
    <w:rsid w:val="00BE4D71"/>
    <w:rsid w:val="00BE5A9D"/>
    <w:rsid w:val="00BF0589"/>
    <w:rsid w:val="00BF2F60"/>
    <w:rsid w:val="00BF3750"/>
    <w:rsid w:val="00BF3969"/>
    <w:rsid w:val="00BF61B6"/>
    <w:rsid w:val="00BF6484"/>
    <w:rsid w:val="00BF6FDC"/>
    <w:rsid w:val="00BF7C3D"/>
    <w:rsid w:val="00C04139"/>
    <w:rsid w:val="00C0598B"/>
    <w:rsid w:val="00C05A37"/>
    <w:rsid w:val="00C103A7"/>
    <w:rsid w:val="00C110DC"/>
    <w:rsid w:val="00C12283"/>
    <w:rsid w:val="00C128AA"/>
    <w:rsid w:val="00C14695"/>
    <w:rsid w:val="00C14BA7"/>
    <w:rsid w:val="00C17089"/>
    <w:rsid w:val="00C2079D"/>
    <w:rsid w:val="00C231B8"/>
    <w:rsid w:val="00C3019D"/>
    <w:rsid w:val="00C31696"/>
    <w:rsid w:val="00C31A07"/>
    <w:rsid w:val="00C32A53"/>
    <w:rsid w:val="00C33131"/>
    <w:rsid w:val="00C33425"/>
    <w:rsid w:val="00C33747"/>
    <w:rsid w:val="00C37A21"/>
    <w:rsid w:val="00C37AA8"/>
    <w:rsid w:val="00C4005E"/>
    <w:rsid w:val="00C402CA"/>
    <w:rsid w:val="00C406C1"/>
    <w:rsid w:val="00C4094C"/>
    <w:rsid w:val="00C41499"/>
    <w:rsid w:val="00C44AC4"/>
    <w:rsid w:val="00C456E6"/>
    <w:rsid w:val="00C4672E"/>
    <w:rsid w:val="00C46B1E"/>
    <w:rsid w:val="00C46F33"/>
    <w:rsid w:val="00C52A45"/>
    <w:rsid w:val="00C52E02"/>
    <w:rsid w:val="00C53AD1"/>
    <w:rsid w:val="00C53CE4"/>
    <w:rsid w:val="00C57C22"/>
    <w:rsid w:val="00C64B05"/>
    <w:rsid w:val="00C64BA2"/>
    <w:rsid w:val="00C64E4C"/>
    <w:rsid w:val="00C66C13"/>
    <w:rsid w:val="00C709F7"/>
    <w:rsid w:val="00C7285F"/>
    <w:rsid w:val="00C7324A"/>
    <w:rsid w:val="00C74969"/>
    <w:rsid w:val="00C76BC5"/>
    <w:rsid w:val="00C8051B"/>
    <w:rsid w:val="00C80AAE"/>
    <w:rsid w:val="00C81291"/>
    <w:rsid w:val="00C8218E"/>
    <w:rsid w:val="00C835A8"/>
    <w:rsid w:val="00C83D08"/>
    <w:rsid w:val="00C85E34"/>
    <w:rsid w:val="00C861BC"/>
    <w:rsid w:val="00C87520"/>
    <w:rsid w:val="00C93523"/>
    <w:rsid w:val="00C94946"/>
    <w:rsid w:val="00C94CF8"/>
    <w:rsid w:val="00C94EDE"/>
    <w:rsid w:val="00C94F71"/>
    <w:rsid w:val="00C95EBE"/>
    <w:rsid w:val="00CA070A"/>
    <w:rsid w:val="00CA0711"/>
    <w:rsid w:val="00CA202C"/>
    <w:rsid w:val="00CA3778"/>
    <w:rsid w:val="00CA3A43"/>
    <w:rsid w:val="00CA5088"/>
    <w:rsid w:val="00CA5098"/>
    <w:rsid w:val="00CA64D1"/>
    <w:rsid w:val="00CA7215"/>
    <w:rsid w:val="00CB11B5"/>
    <w:rsid w:val="00CB11F1"/>
    <w:rsid w:val="00CB1B0F"/>
    <w:rsid w:val="00CB2DE4"/>
    <w:rsid w:val="00CB492A"/>
    <w:rsid w:val="00CB4D27"/>
    <w:rsid w:val="00CB5A86"/>
    <w:rsid w:val="00CB5F78"/>
    <w:rsid w:val="00CC0539"/>
    <w:rsid w:val="00CC0E9C"/>
    <w:rsid w:val="00CC1097"/>
    <w:rsid w:val="00CC146D"/>
    <w:rsid w:val="00CC194F"/>
    <w:rsid w:val="00CC4B86"/>
    <w:rsid w:val="00CC4DF7"/>
    <w:rsid w:val="00CC54AD"/>
    <w:rsid w:val="00CC5E70"/>
    <w:rsid w:val="00CC7034"/>
    <w:rsid w:val="00CD0105"/>
    <w:rsid w:val="00CD02FD"/>
    <w:rsid w:val="00CD053B"/>
    <w:rsid w:val="00CD10C4"/>
    <w:rsid w:val="00CD1562"/>
    <w:rsid w:val="00CD2389"/>
    <w:rsid w:val="00CD6B6A"/>
    <w:rsid w:val="00CE1983"/>
    <w:rsid w:val="00CE1B14"/>
    <w:rsid w:val="00CE2295"/>
    <w:rsid w:val="00CE3418"/>
    <w:rsid w:val="00CE40BD"/>
    <w:rsid w:val="00CE75BC"/>
    <w:rsid w:val="00CE7ABF"/>
    <w:rsid w:val="00CF0541"/>
    <w:rsid w:val="00CF0C42"/>
    <w:rsid w:val="00CF1527"/>
    <w:rsid w:val="00CF2A6C"/>
    <w:rsid w:val="00CF2E80"/>
    <w:rsid w:val="00CF3973"/>
    <w:rsid w:val="00CF41E2"/>
    <w:rsid w:val="00CF4975"/>
    <w:rsid w:val="00CF5BDF"/>
    <w:rsid w:val="00CF60E8"/>
    <w:rsid w:val="00CF7130"/>
    <w:rsid w:val="00D00104"/>
    <w:rsid w:val="00D02CC9"/>
    <w:rsid w:val="00D035F1"/>
    <w:rsid w:val="00D04E03"/>
    <w:rsid w:val="00D07750"/>
    <w:rsid w:val="00D14839"/>
    <w:rsid w:val="00D15B9F"/>
    <w:rsid w:val="00D162C5"/>
    <w:rsid w:val="00D1684F"/>
    <w:rsid w:val="00D1690E"/>
    <w:rsid w:val="00D16DD3"/>
    <w:rsid w:val="00D170C4"/>
    <w:rsid w:val="00D175D7"/>
    <w:rsid w:val="00D179AC"/>
    <w:rsid w:val="00D17F71"/>
    <w:rsid w:val="00D2016A"/>
    <w:rsid w:val="00D20267"/>
    <w:rsid w:val="00D202B0"/>
    <w:rsid w:val="00D204BA"/>
    <w:rsid w:val="00D21128"/>
    <w:rsid w:val="00D21129"/>
    <w:rsid w:val="00D21648"/>
    <w:rsid w:val="00D228AE"/>
    <w:rsid w:val="00D25501"/>
    <w:rsid w:val="00D25EF0"/>
    <w:rsid w:val="00D27684"/>
    <w:rsid w:val="00D30DCC"/>
    <w:rsid w:val="00D30DD1"/>
    <w:rsid w:val="00D3682E"/>
    <w:rsid w:val="00D410EA"/>
    <w:rsid w:val="00D42F38"/>
    <w:rsid w:val="00D44A27"/>
    <w:rsid w:val="00D45D9E"/>
    <w:rsid w:val="00D45D9F"/>
    <w:rsid w:val="00D46971"/>
    <w:rsid w:val="00D46D32"/>
    <w:rsid w:val="00D50AD6"/>
    <w:rsid w:val="00D50C8A"/>
    <w:rsid w:val="00D529C8"/>
    <w:rsid w:val="00D557BD"/>
    <w:rsid w:val="00D55C6B"/>
    <w:rsid w:val="00D56E6B"/>
    <w:rsid w:val="00D57CAE"/>
    <w:rsid w:val="00D621C3"/>
    <w:rsid w:val="00D64D76"/>
    <w:rsid w:val="00D65671"/>
    <w:rsid w:val="00D6611F"/>
    <w:rsid w:val="00D676DC"/>
    <w:rsid w:val="00D67A9B"/>
    <w:rsid w:val="00D67CC2"/>
    <w:rsid w:val="00D74F44"/>
    <w:rsid w:val="00D76401"/>
    <w:rsid w:val="00D76BAA"/>
    <w:rsid w:val="00D77308"/>
    <w:rsid w:val="00D77D7D"/>
    <w:rsid w:val="00D82113"/>
    <w:rsid w:val="00D832D8"/>
    <w:rsid w:val="00D832F5"/>
    <w:rsid w:val="00D851F2"/>
    <w:rsid w:val="00D90AB3"/>
    <w:rsid w:val="00D929BA"/>
    <w:rsid w:val="00D934EE"/>
    <w:rsid w:val="00D94974"/>
    <w:rsid w:val="00D953A7"/>
    <w:rsid w:val="00D97867"/>
    <w:rsid w:val="00D9788F"/>
    <w:rsid w:val="00DA0924"/>
    <w:rsid w:val="00DA0DF2"/>
    <w:rsid w:val="00DA0DFC"/>
    <w:rsid w:val="00DA2004"/>
    <w:rsid w:val="00DA6D97"/>
    <w:rsid w:val="00DB1146"/>
    <w:rsid w:val="00DB2CE7"/>
    <w:rsid w:val="00DB447F"/>
    <w:rsid w:val="00DB450A"/>
    <w:rsid w:val="00DC04F6"/>
    <w:rsid w:val="00DC163F"/>
    <w:rsid w:val="00DC1C57"/>
    <w:rsid w:val="00DC21AE"/>
    <w:rsid w:val="00DC3ECA"/>
    <w:rsid w:val="00DC4C6E"/>
    <w:rsid w:val="00DD1769"/>
    <w:rsid w:val="00DD1944"/>
    <w:rsid w:val="00DD3942"/>
    <w:rsid w:val="00DD6186"/>
    <w:rsid w:val="00DD6731"/>
    <w:rsid w:val="00DD7D20"/>
    <w:rsid w:val="00DE16D4"/>
    <w:rsid w:val="00DE2F9E"/>
    <w:rsid w:val="00DE448C"/>
    <w:rsid w:val="00DE5A53"/>
    <w:rsid w:val="00DE5ACC"/>
    <w:rsid w:val="00DE5DD6"/>
    <w:rsid w:val="00DE6251"/>
    <w:rsid w:val="00DE6273"/>
    <w:rsid w:val="00DF0250"/>
    <w:rsid w:val="00DF0655"/>
    <w:rsid w:val="00DF1994"/>
    <w:rsid w:val="00DF1BAA"/>
    <w:rsid w:val="00DF1E50"/>
    <w:rsid w:val="00DF2385"/>
    <w:rsid w:val="00DF23B0"/>
    <w:rsid w:val="00DF35EF"/>
    <w:rsid w:val="00DF4C6F"/>
    <w:rsid w:val="00DF4FED"/>
    <w:rsid w:val="00DF6629"/>
    <w:rsid w:val="00DF7380"/>
    <w:rsid w:val="00DF76F6"/>
    <w:rsid w:val="00DF7D12"/>
    <w:rsid w:val="00E00FB5"/>
    <w:rsid w:val="00E02D9D"/>
    <w:rsid w:val="00E036C6"/>
    <w:rsid w:val="00E036E8"/>
    <w:rsid w:val="00E03930"/>
    <w:rsid w:val="00E0492B"/>
    <w:rsid w:val="00E05262"/>
    <w:rsid w:val="00E100F1"/>
    <w:rsid w:val="00E10A99"/>
    <w:rsid w:val="00E13012"/>
    <w:rsid w:val="00E13666"/>
    <w:rsid w:val="00E13EA6"/>
    <w:rsid w:val="00E16283"/>
    <w:rsid w:val="00E173BA"/>
    <w:rsid w:val="00E17ACD"/>
    <w:rsid w:val="00E20AA3"/>
    <w:rsid w:val="00E2287A"/>
    <w:rsid w:val="00E22C6F"/>
    <w:rsid w:val="00E23873"/>
    <w:rsid w:val="00E2411C"/>
    <w:rsid w:val="00E247E8"/>
    <w:rsid w:val="00E25DCD"/>
    <w:rsid w:val="00E270E5"/>
    <w:rsid w:val="00E307C3"/>
    <w:rsid w:val="00E32314"/>
    <w:rsid w:val="00E3422C"/>
    <w:rsid w:val="00E422EA"/>
    <w:rsid w:val="00E427BD"/>
    <w:rsid w:val="00E42DAF"/>
    <w:rsid w:val="00E4536B"/>
    <w:rsid w:val="00E459E6"/>
    <w:rsid w:val="00E45A4A"/>
    <w:rsid w:val="00E45A7E"/>
    <w:rsid w:val="00E47967"/>
    <w:rsid w:val="00E50FCE"/>
    <w:rsid w:val="00E5217D"/>
    <w:rsid w:val="00E5257A"/>
    <w:rsid w:val="00E5348B"/>
    <w:rsid w:val="00E54DBF"/>
    <w:rsid w:val="00E61AFE"/>
    <w:rsid w:val="00E62B7D"/>
    <w:rsid w:val="00E62D84"/>
    <w:rsid w:val="00E6375C"/>
    <w:rsid w:val="00E64221"/>
    <w:rsid w:val="00E670B4"/>
    <w:rsid w:val="00E70CC3"/>
    <w:rsid w:val="00E716AA"/>
    <w:rsid w:val="00E7200C"/>
    <w:rsid w:val="00E72611"/>
    <w:rsid w:val="00E7323C"/>
    <w:rsid w:val="00E74620"/>
    <w:rsid w:val="00E769FC"/>
    <w:rsid w:val="00E76AAB"/>
    <w:rsid w:val="00E807A7"/>
    <w:rsid w:val="00E81597"/>
    <w:rsid w:val="00E8342F"/>
    <w:rsid w:val="00E83916"/>
    <w:rsid w:val="00E83DFB"/>
    <w:rsid w:val="00E87F27"/>
    <w:rsid w:val="00E90B6B"/>
    <w:rsid w:val="00E9135B"/>
    <w:rsid w:val="00E91A2A"/>
    <w:rsid w:val="00E91C7F"/>
    <w:rsid w:val="00E93AB4"/>
    <w:rsid w:val="00E93F5F"/>
    <w:rsid w:val="00E95258"/>
    <w:rsid w:val="00E955EE"/>
    <w:rsid w:val="00E96B44"/>
    <w:rsid w:val="00EA132E"/>
    <w:rsid w:val="00EA3A1E"/>
    <w:rsid w:val="00EA3EEA"/>
    <w:rsid w:val="00EA3F04"/>
    <w:rsid w:val="00EA4C44"/>
    <w:rsid w:val="00EA529B"/>
    <w:rsid w:val="00EA5A68"/>
    <w:rsid w:val="00EA6433"/>
    <w:rsid w:val="00EA682A"/>
    <w:rsid w:val="00EB2125"/>
    <w:rsid w:val="00EB2BDB"/>
    <w:rsid w:val="00EB31FB"/>
    <w:rsid w:val="00EB3D5F"/>
    <w:rsid w:val="00EB55E1"/>
    <w:rsid w:val="00EB7548"/>
    <w:rsid w:val="00EB759D"/>
    <w:rsid w:val="00EB7FB0"/>
    <w:rsid w:val="00EC0DE3"/>
    <w:rsid w:val="00EC0EEC"/>
    <w:rsid w:val="00EC30B7"/>
    <w:rsid w:val="00EC3BAB"/>
    <w:rsid w:val="00EC4A33"/>
    <w:rsid w:val="00EC5D06"/>
    <w:rsid w:val="00EC6082"/>
    <w:rsid w:val="00ED19F1"/>
    <w:rsid w:val="00ED20F1"/>
    <w:rsid w:val="00ED2674"/>
    <w:rsid w:val="00ED2BA8"/>
    <w:rsid w:val="00ED2F3D"/>
    <w:rsid w:val="00EE17C1"/>
    <w:rsid w:val="00EE206D"/>
    <w:rsid w:val="00EE422C"/>
    <w:rsid w:val="00EE5930"/>
    <w:rsid w:val="00EE59C9"/>
    <w:rsid w:val="00EE5FAA"/>
    <w:rsid w:val="00EE61F9"/>
    <w:rsid w:val="00EE6255"/>
    <w:rsid w:val="00EE6861"/>
    <w:rsid w:val="00EE745D"/>
    <w:rsid w:val="00EF2044"/>
    <w:rsid w:val="00EF2D73"/>
    <w:rsid w:val="00EF2E4D"/>
    <w:rsid w:val="00EF54DB"/>
    <w:rsid w:val="00EF6FC7"/>
    <w:rsid w:val="00F03276"/>
    <w:rsid w:val="00F047CE"/>
    <w:rsid w:val="00F047F9"/>
    <w:rsid w:val="00F05627"/>
    <w:rsid w:val="00F1106D"/>
    <w:rsid w:val="00F12D0B"/>
    <w:rsid w:val="00F1615C"/>
    <w:rsid w:val="00F177E3"/>
    <w:rsid w:val="00F20C41"/>
    <w:rsid w:val="00F26404"/>
    <w:rsid w:val="00F275D6"/>
    <w:rsid w:val="00F319E8"/>
    <w:rsid w:val="00F31B93"/>
    <w:rsid w:val="00F31E72"/>
    <w:rsid w:val="00F3291D"/>
    <w:rsid w:val="00F33322"/>
    <w:rsid w:val="00F33D3A"/>
    <w:rsid w:val="00F3405A"/>
    <w:rsid w:val="00F35E4A"/>
    <w:rsid w:val="00F36B20"/>
    <w:rsid w:val="00F41DC5"/>
    <w:rsid w:val="00F43800"/>
    <w:rsid w:val="00F445B8"/>
    <w:rsid w:val="00F44CAB"/>
    <w:rsid w:val="00F45813"/>
    <w:rsid w:val="00F45D4C"/>
    <w:rsid w:val="00F525FB"/>
    <w:rsid w:val="00F527EE"/>
    <w:rsid w:val="00F52986"/>
    <w:rsid w:val="00F540E6"/>
    <w:rsid w:val="00F54944"/>
    <w:rsid w:val="00F54D91"/>
    <w:rsid w:val="00F55DCA"/>
    <w:rsid w:val="00F56BF6"/>
    <w:rsid w:val="00F56CFD"/>
    <w:rsid w:val="00F57B02"/>
    <w:rsid w:val="00F60FDA"/>
    <w:rsid w:val="00F612AE"/>
    <w:rsid w:val="00F63DF0"/>
    <w:rsid w:val="00F63E26"/>
    <w:rsid w:val="00F641B6"/>
    <w:rsid w:val="00F64FB1"/>
    <w:rsid w:val="00F652ED"/>
    <w:rsid w:val="00F672B7"/>
    <w:rsid w:val="00F67BD3"/>
    <w:rsid w:val="00F70378"/>
    <w:rsid w:val="00F731DA"/>
    <w:rsid w:val="00F7337C"/>
    <w:rsid w:val="00F74482"/>
    <w:rsid w:val="00F760F2"/>
    <w:rsid w:val="00F7711F"/>
    <w:rsid w:val="00F77153"/>
    <w:rsid w:val="00F7735B"/>
    <w:rsid w:val="00F77991"/>
    <w:rsid w:val="00F819FF"/>
    <w:rsid w:val="00F841F6"/>
    <w:rsid w:val="00F84A60"/>
    <w:rsid w:val="00F85240"/>
    <w:rsid w:val="00F87F4C"/>
    <w:rsid w:val="00F90FD7"/>
    <w:rsid w:val="00F93423"/>
    <w:rsid w:val="00F96518"/>
    <w:rsid w:val="00FA007F"/>
    <w:rsid w:val="00FA00A7"/>
    <w:rsid w:val="00FA0636"/>
    <w:rsid w:val="00FA1857"/>
    <w:rsid w:val="00FA1D53"/>
    <w:rsid w:val="00FA2B92"/>
    <w:rsid w:val="00FA3175"/>
    <w:rsid w:val="00FA5E6B"/>
    <w:rsid w:val="00FA776A"/>
    <w:rsid w:val="00FA797F"/>
    <w:rsid w:val="00FA7A91"/>
    <w:rsid w:val="00FB0E3A"/>
    <w:rsid w:val="00FB20D4"/>
    <w:rsid w:val="00FB4C66"/>
    <w:rsid w:val="00FB4F3C"/>
    <w:rsid w:val="00FB6605"/>
    <w:rsid w:val="00FB7416"/>
    <w:rsid w:val="00FB793A"/>
    <w:rsid w:val="00FB7DA2"/>
    <w:rsid w:val="00FB7F63"/>
    <w:rsid w:val="00FC0CC6"/>
    <w:rsid w:val="00FC165B"/>
    <w:rsid w:val="00FC23A7"/>
    <w:rsid w:val="00FC25E1"/>
    <w:rsid w:val="00FC306A"/>
    <w:rsid w:val="00FC3C17"/>
    <w:rsid w:val="00FC48D5"/>
    <w:rsid w:val="00FC5072"/>
    <w:rsid w:val="00FD0504"/>
    <w:rsid w:val="00FD0883"/>
    <w:rsid w:val="00FD095A"/>
    <w:rsid w:val="00FD2C8E"/>
    <w:rsid w:val="00FD316F"/>
    <w:rsid w:val="00FD450A"/>
    <w:rsid w:val="00FD68FF"/>
    <w:rsid w:val="00FE106E"/>
    <w:rsid w:val="00FE1078"/>
    <w:rsid w:val="00FE15CE"/>
    <w:rsid w:val="00FE2568"/>
    <w:rsid w:val="00FE2D11"/>
    <w:rsid w:val="00FE3236"/>
    <w:rsid w:val="00FE3393"/>
    <w:rsid w:val="00FE3838"/>
    <w:rsid w:val="00FE3C0C"/>
    <w:rsid w:val="00FE420E"/>
    <w:rsid w:val="00FE431D"/>
    <w:rsid w:val="00FE4566"/>
    <w:rsid w:val="00FE488E"/>
    <w:rsid w:val="00FE53F3"/>
    <w:rsid w:val="00FE68F5"/>
    <w:rsid w:val="00FE71AD"/>
    <w:rsid w:val="00FE73C7"/>
    <w:rsid w:val="00FE794A"/>
    <w:rsid w:val="00FE7DAC"/>
    <w:rsid w:val="00FF351A"/>
    <w:rsid w:val="00FF35DF"/>
    <w:rsid w:val="00FF375A"/>
    <w:rsid w:val="00FF381A"/>
    <w:rsid w:val="00FF4102"/>
    <w:rsid w:val="00FF685B"/>
    <w:rsid w:val="00FF7901"/>
    <w:rsid w:val="00FF7C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5EF"/>
    <w:rPr>
      <w:lang w:val="ru-RU"/>
    </w:rPr>
  </w:style>
  <w:style w:type="paragraph" w:styleId="1">
    <w:name w:val="heading 1"/>
    <w:basedOn w:val="a"/>
    <w:next w:val="a"/>
    <w:link w:val="10"/>
    <w:uiPriority w:val="9"/>
    <w:qFormat/>
    <w:rsid w:val="00A44F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62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0718B8"/>
    <w:pPr>
      <w:keepNext/>
      <w:spacing w:before="240" w:after="60" w:line="240" w:lineRule="auto"/>
      <w:outlineLvl w:val="2"/>
    </w:pPr>
    <w:rPr>
      <w:rFonts w:ascii="Calibri Light" w:eastAsia="Times New Roman" w:hAnsi="Calibri Light" w:cs="Times New Roman"/>
      <w:b/>
      <w:bCs/>
      <w:color w:val="000000"/>
      <w:sz w:val="26"/>
      <w:szCs w:val="26"/>
      <w:lang w:eastAsia="ru-RU"/>
    </w:rPr>
  </w:style>
  <w:style w:type="paragraph" w:styleId="4">
    <w:name w:val="heading 4"/>
    <w:basedOn w:val="a"/>
    <w:next w:val="a"/>
    <w:link w:val="40"/>
    <w:autoRedefine/>
    <w:qFormat/>
    <w:rsid w:val="0017413B"/>
    <w:pPr>
      <w:keepNext/>
      <w:widowControl w:val="0"/>
      <w:autoSpaceDE w:val="0"/>
      <w:autoSpaceDN w:val="0"/>
      <w:adjustRightInd w:val="0"/>
      <w:spacing w:after="0" w:line="240" w:lineRule="auto"/>
      <w:jc w:val="right"/>
      <w:outlineLvl w:val="3"/>
    </w:pPr>
    <w:rPr>
      <w:rFonts w:ascii="Times New Roman" w:hAnsi="Times New Roman" w:cs="Times New Roman"/>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0390"/>
    <w:pPr>
      <w:ind w:left="720"/>
      <w:contextualSpacing/>
    </w:p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6"/>
    <w:unhideWhenUsed/>
    <w:rsid w:val="00D77D7D"/>
    <w:pPr>
      <w:spacing w:before="100" w:beforeAutospacing="1" w:after="100" w:afterAutospacing="1" w:line="240" w:lineRule="auto"/>
    </w:pPr>
    <w:rPr>
      <w:rFonts w:ascii="Times New Roman" w:eastAsiaTheme="minorEastAsia" w:hAnsi="Times New Roman" w:cs="Times New Roman"/>
      <w:sz w:val="24"/>
      <w:szCs w:val="24"/>
      <w:lang w:eastAsia="kk-KZ"/>
    </w:rPr>
  </w:style>
  <w:style w:type="paragraph" w:styleId="a7">
    <w:name w:val="Balloon Text"/>
    <w:basedOn w:val="a"/>
    <w:link w:val="a8"/>
    <w:uiPriority w:val="99"/>
    <w:semiHidden/>
    <w:unhideWhenUsed/>
    <w:rsid w:val="00D77D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7D7D"/>
    <w:rPr>
      <w:rFonts w:ascii="Tahoma" w:hAnsi="Tahoma" w:cs="Tahoma"/>
      <w:sz w:val="16"/>
      <w:szCs w:val="16"/>
    </w:rPr>
  </w:style>
  <w:style w:type="paragraph" w:styleId="a9">
    <w:name w:val="Intense Quote"/>
    <w:basedOn w:val="a"/>
    <w:next w:val="a"/>
    <w:link w:val="aa"/>
    <w:uiPriority w:val="30"/>
    <w:qFormat/>
    <w:rsid w:val="00E93F5F"/>
    <w:pPr>
      <w:pBdr>
        <w:bottom w:val="single" w:sz="4" w:space="4" w:color="4F81BD" w:themeColor="accent1"/>
      </w:pBdr>
      <w:spacing w:before="200" w:after="280"/>
      <w:ind w:left="936" w:right="936"/>
    </w:pPr>
    <w:rPr>
      <w:rFonts w:eastAsiaTheme="minorEastAsia"/>
      <w:b/>
      <w:bCs/>
      <w:i/>
      <w:iCs/>
      <w:color w:val="4F81BD" w:themeColor="accent1"/>
      <w:lang w:eastAsia="kk-KZ"/>
    </w:rPr>
  </w:style>
  <w:style w:type="character" w:customStyle="1" w:styleId="aa">
    <w:name w:val="Выделенная цитата Знак"/>
    <w:basedOn w:val="a0"/>
    <w:link w:val="a9"/>
    <w:uiPriority w:val="30"/>
    <w:rsid w:val="00E93F5F"/>
    <w:rPr>
      <w:rFonts w:eastAsiaTheme="minorEastAsia"/>
      <w:b/>
      <w:bCs/>
      <w:i/>
      <w:iCs/>
      <w:color w:val="4F81BD" w:themeColor="accent1"/>
      <w:lang w:eastAsia="kk-KZ"/>
    </w:rPr>
  </w:style>
  <w:style w:type="character" w:styleId="ab">
    <w:name w:val="Hyperlink"/>
    <w:basedOn w:val="a0"/>
    <w:uiPriority w:val="99"/>
    <w:unhideWhenUsed/>
    <w:rsid w:val="00FA797F"/>
    <w:rPr>
      <w:color w:val="0000FF" w:themeColor="hyperlink"/>
      <w:u w:val="single"/>
    </w:rPr>
  </w:style>
  <w:style w:type="table" w:styleId="ac">
    <w:name w:val="Table Grid"/>
    <w:basedOn w:val="a1"/>
    <w:uiPriority w:val="59"/>
    <w:rsid w:val="00E10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B034AE"/>
    <w:rPr>
      <w:sz w:val="16"/>
      <w:szCs w:val="16"/>
    </w:rPr>
  </w:style>
  <w:style w:type="paragraph" w:styleId="ae">
    <w:name w:val="annotation text"/>
    <w:basedOn w:val="a"/>
    <w:link w:val="af"/>
    <w:uiPriority w:val="99"/>
    <w:semiHidden/>
    <w:unhideWhenUsed/>
    <w:rsid w:val="00B034AE"/>
    <w:pPr>
      <w:spacing w:line="240" w:lineRule="auto"/>
    </w:pPr>
    <w:rPr>
      <w:sz w:val="20"/>
      <w:szCs w:val="20"/>
    </w:rPr>
  </w:style>
  <w:style w:type="character" w:customStyle="1" w:styleId="af">
    <w:name w:val="Текст примечания Знак"/>
    <w:basedOn w:val="a0"/>
    <w:link w:val="ae"/>
    <w:uiPriority w:val="99"/>
    <w:semiHidden/>
    <w:rsid w:val="00B034AE"/>
    <w:rPr>
      <w:sz w:val="20"/>
      <w:szCs w:val="20"/>
    </w:rPr>
  </w:style>
  <w:style w:type="paragraph" w:styleId="af0">
    <w:name w:val="annotation subject"/>
    <w:basedOn w:val="ae"/>
    <w:next w:val="ae"/>
    <w:link w:val="af1"/>
    <w:uiPriority w:val="99"/>
    <w:semiHidden/>
    <w:unhideWhenUsed/>
    <w:rsid w:val="00B034AE"/>
    <w:rPr>
      <w:b/>
      <w:bCs/>
    </w:rPr>
  </w:style>
  <w:style w:type="character" w:customStyle="1" w:styleId="af1">
    <w:name w:val="Тема примечания Знак"/>
    <w:basedOn w:val="af"/>
    <w:link w:val="af0"/>
    <w:uiPriority w:val="99"/>
    <w:semiHidden/>
    <w:rsid w:val="00B034AE"/>
    <w:rPr>
      <w:b/>
      <w:bCs/>
      <w:sz w:val="20"/>
      <w:szCs w:val="20"/>
    </w:rPr>
  </w:style>
  <w:style w:type="paragraph" w:styleId="af2">
    <w:name w:val="Revision"/>
    <w:hidden/>
    <w:uiPriority w:val="99"/>
    <w:semiHidden/>
    <w:rsid w:val="00333CCA"/>
    <w:pPr>
      <w:spacing w:after="0" w:line="240" w:lineRule="auto"/>
    </w:pPr>
  </w:style>
  <w:style w:type="character" w:customStyle="1" w:styleId="s0">
    <w:name w:val="s0"/>
    <w:basedOn w:val="a0"/>
    <w:rsid w:val="00316858"/>
    <w:rPr>
      <w:rFonts w:ascii="Times New Roman" w:hAnsi="Times New Roman" w:cs="Times New Roman" w:hint="default"/>
      <w:b w:val="0"/>
      <w:bCs w:val="0"/>
      <w:i w:val="0"/>
      <w:iCs w:val="0"/>
      <w:strike w:val="0"/>
      <w:dstrike w:val="0"/>
      <w:color w:val="000000"/>
      <w:u w:val="none"/>
      <w:effect w:val="none"/>
    </w:rPr>
  </w:style>
  <w:style w:type="paragraph" w:customStyle="1" w:styleId="msonormalcxspmiddle">
    <w:name w:val="msonormalcxspmiddle"/>
    <w:basedOn w:val="a"/>
    <w:rsid w:val="0031685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3">
    <w:name w:val="13"/>
    <w:basedOn w:val="a"/>
    <w:rsid w:val="00316858"/>
    <w:pPr>
      <w:spacing w:after="0" w:line="240" w:lineRule="auto"/>
    </w:pPr>
    <w:rPr>
      <w:rFonts w:ascii="Calibri" w:eastAsia="Times New Roman" w:hAnsi="Calibri" w:cs="Times New Roman"/>
      <w:lang w:eastAsia="ru-RU"/>
    </w:rPr>
  </w:style>
  <w:style w:type="paragraph" w:customStyle="1" w:styleId="210">
    <w:name w:val="210"/>
    <w:basedOn w:val="a"/>
    <w:rsid w:val="00316858"/>
    <w:pPr>
      <w:spacing w:after="0" w:line="240" w:lineRule="auto"/>
      <w:jc w:val="center"/>
    </w:pPr>
    <w:rPr>
      <w:rFonts w:ascii="Times New Roman" w:eastAsia="Times New Roman" w:hAnsi="Times New Roman" w:cs="Times New Roman"/>
      <w:b/>
      <w:bCs/>
      <w:i/>
      <w:iCs/>
      <w:color w:val="000000"/>
      <w:sz w:val="32"/>
      <w:szCs w:val="32"/>
      <w:lang w:eastAsia="ru-RU"/>
    </w:rPr>
  </w:style>
  <w:style w:type="paragraph" w:styleId="af3">
    <w:name w:val="Body Text Indent"/>
    <w:basedOn w:val="a"/>
    <w:link w:val="af4"/>
    <w:rsid w:val="00316858"/>
    <w:pPr>
      <w:spacing w:after="120" w:line="240" w:lineRule="auto"/>
      <w:ind w:left="283"/>
    </w:pPr>
    <w:rPr>
      <w:rFonts w:ascii="Arial" w:eastAsia="Times New Roman" w:hAnsi="Arial" w:cs="Arial"/>
      <w:color w:val="000000"/>
      <w:sz w:val="20"/>
      <w:szCs w:val="20"/>
      <w:lang w:eastAsia="ru-RU"/>
    </w:rPr>
  </w:style>
  <w:style w:type="character" w:customStyle="1" w:styleId="af4">
    <w:name w:val="Основной текст с отступом Знак"/>
    <w:basedOn w:val="a0"/>
    <w:link w:val="af3"/>
    <w:rsid w:val="00316858"/>
    <w:rPr>
      <w:rFonts w:ascii="Arial" w:eastAsia="Times New Roman" w:hAnsi="Arial" w:cs="Arial"/>
      <w:color w:val="000000"/>
      <w:sz w:val="20"/>
      <w:szCs w:val="20"/>
      <w:lang w:val="ru-RU" w:eastAsia="ru-RU"/>
    </w:rPr>
  </w:style>
  <w:style w:type="paragraph" w:customStyle="1" w:styleId="11">
    <w:name w:val="1"/>
    <w:basedOn w:val="a"/>
    <w:rsid w:val="00316858"/>
    <w:pPr>
      <w:spacing w:after="0" w:line="240" w:lineRule="auto"/>
    </w:pPr>
    <w:rPr>
      <w:rFonts w:ascii="Calibri" w:eastAsia="Times New Roman" w:hAnsi="Calibri" w:cs="Times New Roman"/>
      <w:lang w:eastAsia="ru-RU"/>
    </w:rPr>
  </w:style>
  <w:style w:type="paragraph" w:styleId="21">
    <w:name w:val="Body Text 2"/>
    <w:basedOn w:val="a"/>
    <w:link w:val="22"/>
    <w:uiPriority w:val="99"/>
    <w:semiHidden/>
    <w:unhideWhenUsed/>
    <w:rsid w:val="00316858"/>
    <w:pPr>
      <w:spacing w:after="120" w:line="480" w:lineRule="auto"/>
    </w:pPr>
  </w:style>
  <w:style w:type="character" w:customStyle="1" w:styleId="22">
    <w:name w:val="Основной текст 2 Знак"/>
    <w:basedOn w:val="a0"/>
    <w:link w:val="21"/>
    <w:uiPriority w:val="99"/>
    <w:semiHidden/>
    <w:rsid w:val="00316858"/>
  </w:style>
  <w:style w:type="paragraph" w:customStyle="1" w:styleId="23">
    <w:name w:val="2"/>
    <w:basedOn w:val="a"/>
    <w:rsid w:val="00F612AE"/>
    <w:pPr>
      <w:spacing w:after="0" w:line="240" w:lineRule="auto"/>
    </w:pPr>
    <w:rPr>
      <w:rFonts w:ascii="Calibri" w:eastAsia="Times New Roman" w:hAnsi="Calibri" w:cs="Times New Roman"/>
      <w:lang w:eastAsia="ru-RU"/>
    </w:rPr>
  </w:style>
  <w:style w:type="character" w:customStyle="1" w:styleId="9">
    <w:name w:val="9"/>
    <w:basedOn w:val="a0"/>
    <w:rsid w:val="005533CA"/>
  </w:style>
  <w:style w:type="character" w:customStyle="1" w:styleId="s3">
    <w:name w:val="s3"/>
    <w:basedOn w:val="a0"/>
    <w:rsid w:val="00897CE5"/>
    <w:rPr>
      <w:rFonts w:ascii="Times New Roman" w:hAnsi="Times New Roman" w:cs="Times New Roman" w:hint="default"/>
      <w:i/>
      <w:iCs/>
      <w:color w:val="FF0000"/>
    </w:rPr>
  </w:style>
  <w:style w:type="character" w:customStyle="1" w:styleId="s1">
    <w:name w:val="s1"/>
    <w:basedOn w:val="a0"/>
    <w:rsid w:val="00897CE5"/>
    <w:rPr>
      <w:rFonts w:ascii="Times New Roman" w:hAnsi="Times New Roman" w:cs="Times New Roman" w:hint="default"/>
      <w:b/>
      <w:bCs/>
      <w:color w:val="000000"/>
    </w:rPr>
  </w:style>
  <w:style w:type="character" w:customStyle="1" w:styleId="s9">
    <w:name w:val="s9"/>
    <w:basedOn w:val="a0"/>
    <w:rsid w:val="00897CE5"/>
    <w:rPr>
      <w:rFonts w:ascii="Times New Roman" w:hAnsi="Times New Roman" w:cs="Times New Roman" w:hint="default"/>
      <w:i/>
      <w:iCs/>
      <w:color w:val="333399"/>
      <w:u w:val="single"/>
    </w:rPr>
  </w:style>
  <w:style w:type="paragraph" w:styleId="af5">
    <w:name w:val="Body Text"/>
    <w:basedOn w:val="a"/>
    <w:link w:val="af6"/>
    <w:uiPriority w:val="99"/>
    <w:semiHidden/>
    <w:unhideWhenUsed/>
    <w:rsid w:val="000718B8"/>
    <w:pPr>
      <w:spacing w:after="120"/>
    </w:pPr>
  </w:style>
  <w:style w:type="character" w:customStyle="1" w:styleId="af6">
    <w:name w:val="Основной текст Знак"/>
    <w:basedOn w:val="a0"/>
    <w:link w:val="af5"/>
    <w:uiPriority w:val="99"/>
    <w:semiHidden/>
    <w:rsid w:val="000718B8"/>
  </w:style>
  <w:style w:type="character" w:customStyle="1" w:styleId="30">
    <w:name w:val="Заголовок 3 Знак"/>
    <w:basedOn w:val="a0"/>
    <w:link w:val="3"/>
    <w:rsid w:val="000718B8"/>
    <w:rPr>
      <w:rFonts w:ascii="Calibri Light" w:eastAsia="Times New Roman" w:hAnsi="Calibri Light" w:cs="Times New Roman"/>
      <w:b/>
      <w:bCs/>
      <w:color w:val="000000"/>
      <w:sz w:val="26"/>
      <w:szCs w:val="26"/>
      <w:lang w:val="ru-RU" w:eastAsia="ru-RU"/>
    </w:rPr>
  </w:style>
  <w:style w:type="paragraph" w:customStyle="1" w:styleId="2cxsplast">
    <w:name w:val="2cxsplast"/>
    <w:basedOn w:val="a"/>
    <w:rsid w:val="008368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cxspmiddle">
    <w:name w:val="1cxspmiddle"/>
    <w:basedOn w:val="a"/>
    <w:rsid w:val="008368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866106"/>
  </w:style>
  <w:style w:type="paragraph" w:customStyle="1" w:styleId="OPMBodytext">
    <w:name w:val="OPM Body text"/>
    <w:basedOn w:val="a"/>
    <w:link w:val="OPMBodytextChar"/>
    <w:qFormat/>
    <w:rsid w:val="005F081D"/>
    <w:pPr>
      <w:spacing w:after="240" w:line="276" w:lineRule="atLeast"/>
    </w:pPr>
    <w:rPr>
      <w:rFonts w:ascii="Arial" w:eastAsia="Times New Roman" w:hAnsi="Arial" w:cs="Times New Roman"/>
      <w:szCs w:val="20"/>
      <w:lang w:val="en-GB"/>
    </w:rPr>
  </w:style>
  <w:style w:type="character" w:customStyle="1" w:styleId="OPMBodytextChar">
    <w:name w:val="OPM Body text Char"/>
    <w:basedOn w:val="a0"/>
    <w:link w:val="OPMBodytext"/>
    <w:rsid w:val="005F081D"/>
    <w:rPr>
      <w:rFonts w:ascii="Arial" w:eastAsia="Times New Roman" w:hAnsi="Arial" w:cs="Times New Roman"/>
      <w:szCs w:val="20"/>
      <w:lang w:val="en-GB"/>
    </w:rPr>
  </w:style>
  <w:style w:type="paragraph" w:styleId="af7">
    <w:name w:val="header"/>
    <w:basedOn w:val="a"/>
    <w:link w:val="af8"/>
    <w:uiPriority w:val="99"/>
    <w:unhideWhenUsed/>
    <w:rsid w:val="002E1636"/>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2E1636"/>
  </w:style>
  <w:style w:type="paragraph" w:styleId="af9">
    <w:name w:val="footer"/>
    <w:basedOn w:val="a"/>
    <w:link w:val="afa"/>
    <w:uiPriority w:val="99"/>
    <w:unhideWhenUsed/>
    <w:rsid w:val="002E1636"/>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2E1636"/>
  </w:style>
  <w:style w:type="character" w:customStyle="1" w:styleId="afb">
    <w:name w:val="Заголовок Знак"/>
    <w:link w:val="12"/>
    <w:locked/>
    <w:rsid w:val="001F7AFB"/>
    <w:rPr>
      <w:rFonts w:ascii="Times New Roman" w:eastAsia="Times New Roman" w:hAnsi="Times New Roman" w:cs="Times New Roman"/>
      <w:b/>
      <w:bCs/>
      <w:sz w:val="28"/>
      <w:szCs w:val="28"/>
    </w:rPr>
  </w:style>
  <w:style w:type="paragraph" w:customStyle="1" w:styleId="12">
    <w:name w:val="Заголовок1"/>
    <w:basedOn w:val="a"/>
    <w:link w:val="afb"/>
    <w:qFormat/>
    <w:rsid w:val="001F7AFB"/>
    <w:pPr>
      <w:spacing w:after="0" w:line="360" w:lineRule="auto"/>
      <w:ind w:firstLine="851"/>
    </w:pPr>
    <w:rPr>
      <w:rFonts w:ascii="Times New Roman" w:eastAsia="Times New Roman" w:hAnsi="Times New Roman" w:cs="Times New Roman"/>
      <w:b/>
      <w:bCs/>
      <w:sz w:val="28"/>
      <w:szCs w:val="28"/>
    </w:rPr>
  </w:style>
  <w:style w:type="character" w:customStyle="1" w:styleId="40">
    <w:name w:val="Заголовок 4 Знак"/>
    <w:basedOn w:val="a0"/>
    <w:link w:val="4"/>
    <w:rsid w:val="0017413B"/>
    <w:rPr>
      <w:rFonts w:ascii="Times New Roman" w:hAnsi="Times New Roman" w:cs="Times New Roman"/>
      <w:bCs/>
      <w:sz w:val="24"/>
      <w:szCs w:val="24"/>
      <w:lang w:val="ru-RU"/>
    </w:rPr>
  </w:style>
  <w:style w:type="character" w:styleId="afc">
    <w:name w:val="Strong"/>
    <w:basedOn w:val="a0"/>
    <w:uiPriority w:val="22"/>
    <w:qFormat/>
    <w:rsid w:val="003A412D"/>
    <w:rPr>
      <w:b/>
      <w:bCs/>
    </w:rPr>
  </w:style>
  <w:style w:type="paragraph" w:customStyle="1" w:styleId="rtecenter">
    <w:name w:val="rtecenter"/>
    <w:basedOn w:val="a"/>
    <w:rsid w:val="003A4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3A4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semiHidden/>
    <w:rsid w:val="003A412D"/>
    <w:pPr>
      <w:widowControl w:val="0"/>
      <w:autoSpaceDE w:val="0"/>
      <w:autoSpaceDN w:val="0"/>
      <w:adjustRightInd w:val="0"/>
      <w:spacing w:after="0" w:line="240" w:lineRule="auto"/>
      <w:jc w:val="both"/>
    </w:pPr>
    <w:rPr>
      <w:rFonts w:ascii="Arial Narrow" w:eastAsia="Times New Roman" w:hAnsi="Arial Narrow" w:cs="Arial Narrow"/>
      <w:b/>
      <w:bCs/>
      <w:sz w:val="72"/>
      <w:szCs w:val="72"/>
      <w:lang w:val="ru-RU" w:eastAsia="ru-RU"/>
    </w:rPr>
  </w:style>
  <w:style w:type="paragraph" w:customStyle="1" w:styleId="FR2">
    <w:name w:val="FR2"/>
    <w:semiHidden/>
    <w:rsid w:val="003A412D"/>
    <w:pPr>
      <w:widowControl w:val="0"/>
      <w:autoSpaceDE w:val="0"/>
      <w:autoSpaceDN w:val="0"/>
      <w:adjustRightInd w:val="0"/>
      <w:spacing w:after="0" w:line="360" w:lineRule="auto"/>
      <w:ind w:right="1000"/>
      <w:jc w:val="right"/>
    </w:pPr>
    <w:rPr>
      <w:rFonts w:ascii="Arial Narrow" w:eastAsia="Times New Roman" w:hAnsi="Arial Narrow" w:cs="Arial Narrow"/>
      <w:sz w:val="48"/>
      <w:szCs w:val="48"/>
      <w:lang w:val="ru-RU" w:eastAsia="ru-RU"/>
    </w:rPr>
  </w:style>
  <w:style w:type="paragraph" w:customStyle="1" w:styleId="Default">
    <w:name w:val="Default"/>
    <w:rsid w:val="003A412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dropcap">
    <w:name w:val="dropcap"/>
    <w:basedOn w:val="a"/>
    <w:rsid w:val="00175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opcap1">
    <w:name w:val="dropcap1"/>
    <w:basedOn w:val="a0"/>
    <w:rsid w:val="00175A3D"/>
  </w:style>
  <w:style w:type="table" w:customStyle="1" w:styleId="14">
    <w:name w:val="Сетка таблицы1"/>
    <w:basedOn w:val="a1"/>
    <w:next w:val="ac"/>
    <w:uiPriority w:val="59"/>
    <w:rsid w:val="00DB2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44F02"/>
    <w:rPr>
      <w:rFonts w:asciiTheme="majorHAnsi" w:eastAsiaTheme="majorEastAsia" w:hAnsiTheme="majorHAnsi" w:cstheme="majorBidi"/>
      <w:b/>
      <w:bCs/>
      <w:color w:val="365F91" w:themeColor="accent1" w:themeShade="BF"/>
      <w:sz w:val="28"/>
      <w:szCs w:val="28"/>
      <w:lang w:val="ru-RU"/>
    </w:rPr>
  </w:style>
  <w:style w:type="character" w:styleId="afd">
    <w:name w:val="Emphasis"/>
    <w:basedOn w:val="a0"/>
    <w:uiPriority w:val="20"/>
    <w:qFormat/>
    <w:rsid w:val="00AF43BF"/>
    <w:rPr>
      <w:i/>
      <w:iCs/>
    </w:rPr>
  </w:style>
  <w:style w:type="character" w:customStyle="1" w:styleId="20">
    <w:name w:val="Заголовок 2 Знак"/>
    <w:basedOn w:val="a0"/>
    <w:link w:val="2"/>
    <w:uiPriority w:val="9"/>
    <w:semiHidden/>
    <w:rsid w:val="00D162C5"/>
    <w:rPr>
      <w:rFonts w:asciiTheme="majorHAnsi" w:eastAsiaTheme="majorEastAsia" w:hAnsiTheme="majorHAnsi" w:cstheme="majorBidi"/>
      <w:b/>
      <w:bCs/>
      <w:color w:val="4F81BD" w:themeColor="accent1"/>
      <w:sz w:val="26"/>
      <w:szCs w:val="26"/>
      <w:lang w:val="ru-RU"/>
    </w:rPr>
  </w:style>
  <w:style w:type="paragraph" w:styleId="afe">
    <w:name w:val="TOC Heading"/>
    <w:basedOn w:val="1"/>
    <w:next w:val="a"/>
    <w:uiPriority w:val="39"/>
    <w:semiHidden/>
    <w:unhideWhenUsed/>
    <w:qFormat/>
    <w:rsid w:val="00AF6B25"/>
    <w:pPr>
      <w:outlineLvl w:val="9"/>
    </w:pPr>
    <w:rPr>
      <w:lang w:eastAsia="ru-RU"/>
    </w:rPr>
  </w:style>
  <w:style w:type="paragraph" w:styleId="24">
    <w:name w:val="toc 2"/>
    <w:basedOn w:val="a"/>
    <w:next w:val="a"/>
    <w:autoRedefine/>
    <w:uiPriority w:val="39"/>
    <w:semiHidden/>
    <w:unhideWhenUsed/>
    <w:qFormat/>
    <w:rsid w:val="00AF6B25"/>
    <w:pPr>
      <w:spacing w:after="100"/>
      <w:ind w:left="220"/>
    </w:pPr>
    <w:rPr>
      <w:rFonts w:eastAsiaTheme="minorEastAsia"/>
      <w:lang w:eastAsia="ru-RU"/>
    </w:rPr>
  </w:style>
  <w:style w:type="paragraph" w:styleId="15">
    <w:name w:val="toc 1"/>
    <w:basedOn w:val="a"/>
    <w:next w:val="a"/>
    <w:autoRedefine/>
    <w:uiPriority w:val="39"/>
    <w:unhideWhenUsed/>
    <w:qFormat/>
    <w:rsid w:val="00A17826"/>
    <w:pPr>
      <w:tabs>
        <w:tab w:val="right" w:pos="9628"/>
      </w:tabs>
      <w:spacing w:after="100"/>
    </w:pPr>
    <w:rPr>
      <w:rFonts w:ascii="Times New Roman" w:eastAsiaTheme="minorEastAsia" w:hAnsi="Times New Roman" w:cs="Times New Roman"/>
      <w:noProof/>
      <w:sz w:val="28"/>
      <w:szCs w:val="28"/>
      <w:lang w:eastAsia="ru-RU"/>
    </w:rPr>
  </w:style>
  <w:style w:type="paragraph" w:styleId="31">
    <w:name w:val="toc 3"/>
    <w:basedOn w:val="a"/>
    <w:next w:val="a"/>
    <w:autoRedefine/>
    <w:uiPriority w:val="39"/>
    <w:semiHidden/>
    <w:unhideWhenUsed/>
    <w:qFormat/>
    <w:rsid w:val="00AF6B25"/>
    <w:pPr>
      <w:spacing w:after="100"/>
      <w:ind w:left="440"/>
    </w:pPr>
    <w:rPr>
      <w:rFonts w:eastAsiaTheme="minorEastAsia"/>
      <w:lang w:eastAsia="ru-RU"/>
    </w:rPr>
  </w:style>
  <w:style w:type="table" w:customStyle="1" w:styleId="25">
    <w:name w:val="Сетка таблицы2"/>
    <w:basedOn w:val="a1"/>
    <w:next w:val="ac"/>
    <w:uiPriority w:val="59"/>
    <w:rsid w:val="0085200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c"/>
    <w:uiPriority w:val="59"/>
    <w:rsid w:val="00852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001667"/>
    <w:rPr>
      <w:lang w:val="ru-RU"/>
    </w:rPr>
  </w:style>
  <w:style w:type="character" w:customStyle="1" w:styleId="a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rsid w:val="00DA0924"/>
    <w:rPr>
      <w:rFonts w:ascii="Times New Roman" w:eastAsiaTheme="minorEastAsia" w:hAnsi="Times New Roman" w:cs="Times New Roman"/>
      <w:sz w:val="24"/>
      <w:szCs w:val="24"/>
      <w:lang w:val="ru-RU" w:eastAsia="kk-KZ"/>
    </w:rPr>
  </w:style>
  <w:style w:type="paragraph" w:customStyle="1" w:styleId="entry-content">
    <w:name w:val="entry-content"/>
    <w:basedOn w:val="a"/>
    <w:rsid w:val="00102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No Spacing"/>
    <w:qFormat/>
    <w:rsid w:val="00102E9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Standard">
    <w:name w:val="Standard"/>
    <w:rsid w:val="00963743"/>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16">
    <w:name w:val="Абзац списка1"/>
    <w:basedOn w:val="a"/>
    <w:rsid w:val="00BF7C3D"/>
    <w:pPr>
      <w:spacing w:after="0" w:line="240" w:lineRule="auto"/>
      <w:ind w:left="720"/>
    </w:pPr>
    <w:rPr>
      <w:rFonts w:ascii="Times New Roman" w:eastAsia="Calibri" w:hAnsi="Times New Roman" w:cs="Times New Roman"/>
      <w:sz w:val="24"/>
      <w:szCs w:val="24"/>
      <w:lang w:eastAsia="ru-RU"/>
    </w:rPr>
  </w:style>
  <w:style w:type="character" w:customStyle="1" w:styleId="NoSpacingChar">
    <w:name w:val="No Spacing Char"/>
    <w:basedOn w:val="a0"/>
    <w:link w:val="17"/>
    <w:locked/>
    <w:rsid w:val="00BF7C3D"/>
    <w:rPr>
      <w:rFonts w:ascii="Calibri" w:hAnsi="Calibri" w:cs="Calibri"/>
      <w:lang w:val="ru-RU"/>
    </w:rPr>
  </w:style>
  <w:style w:type="paragraph" w:customStyle="1" w:styleId="17">
    <w:name w:val="Без интервала1"/>
    <w:link w:val="NoSpacingChar"/>
    <w:rsid w:val="00BF7C3D"/>
    <w:pPr>
      <w:spacing w:after="0" w:line="240" w:lineRule="auto"/>
      <w:ind w:firstLine="709"/>
      <w:jc w:val="both"/>
    </w:pPr>
    <w:rPr>
      <w:rFonts w:ascii="Calibri" w:hAnsi="Calibri" w:cs="Calibri"/>
      <w:lang w:val="ru-RU"/>
    </w:rPr>
  </w:style>
</w:styles>
</file>

<file path=word/webSettings.xml><?xml version="1.0" encoding="utf-8"?>
<w:webSettings xmlns:r="http://schemas.openxmlformats.org/officeDocument/2006/relationships" xmlns:w="http://schemas.openxmlformats.org/wordprocessingml/2006/main">
  <w:divs>
    <w:div w:id="96755378">
      <w:bodyDiv w:val="1"/>
      <w:marLeft w:val="0"/>
      <w:marRight w:val="0"/>
      <w:marTop w:val="0"/>
      <w:marBottom w:val="0"/>
      <w:divBdr>
        <w:top w:val="none" w:sz="0" w:space="0" w:color="auto"/>
        <w:left w:val="none" w:sz="0" w:space="0" w:color="auto"/>
        <w:bottom w:val="none" w:sz="0" w:space="0" w:color="auto"/>
        <w:right w:val="none" w:sz="0" w:space="0" w:color="auto"/>
      </w:divBdr>
    </w:div>
    <w:div w:id="143471423">
      <w:bodyDiv w:val="1"/>
      <w:marLeft w:val="0"/>
      <w:marRight w:val="0"/>
      <w:marTop w:val="0"/>
      <w:marBottom w:val="0"/>
      <w:divBdr>
        <w:top w:val="none" w:sz="0" w:space="0" w:color="auto"/>
        <w:left w:val="none" w:sz="0" w:space="0" w:color="auto"/>
        <w:bottom w:val="none" w:sz="0" w:space="0" w:color="auto"/>
        <w:right w:val="none" w:sz="0" w:space="0" w:color="auto"/>
      </w:divBdr>
    </w:div>
    <w:div w:id="286786086">
      <w:bodyDiv w:val="1"/>
      <w:marLeft w:val="0"/>
      <w:marRight w:val="0"/>
      <w:marTop w:val="0"/>
      <w:marBottom w:val="0"/>
      <w:divBdr>
        <w:top w:val="none" w:sz="0" w:space="0" w:color="auto"/>
        <w:left w:val="none" w:sz="0" w:space="0" w:color="auto"/>
        <w:bottom w:val="none" w:sz="0" w:space="0" w:color="auto"/>
        <w:right w:val="none" w:sz="0" w:space="0" w:color="auto"/>
      </w:divBdr>
    </w:div>
    <w:div w:id="291132314">
      <w:bodyDiv w:val="1"/>
      <w:marLeft w:val="0"/>
      <w:marRight w:val="0"/>
      <w:marTop w:val="0"/>
      <w:marBottom w:val="0"/>
      <w:divBdr>
        <w:top w:val="none" w:sz="0" w:space="0" w:color="auto"/>
        <w:left w:val="none" w:sz="0" w:space="0" w:color="auto"/>
        <w:bottom w:val="none" w:sz="0" w:space="0" w:color="auto"/>
        <w:right w:val="none" w:sz="0" w:space="0" w:color="auto"/>
      </w:divBdr>
    </w:div>
    <w:div w:id="330985773">
      <w:bodyDiv w:val="1"/>
      <w:marLeft w:val="0"/>
      <w:marRight w:val="0"/>
      <w:marTop w:val="0"/>
      <w:marBottom w:val="0"/>
      <w:divBdr>
        <w:top w:val="none" w:sz="0" w:space="0" w:color="auto"/>
        <w:left w:val="none" w:sz="0" w:space="0" w:color="auto"/>
        <w:bottom w:val="none" w:sz="0" w:space="0" w:color="auto"/>
        <w:right w:val="none" w:sz="0" w:space="0" w:color="auto"/>
      </w:divBdr>
    </w:div>
    <w:div w:id="356128562">
      <w:bodyDiv w:val="1"/>
      <w:marLeft w:val="0"/>
      <w:marRight w:val="0"/>
      <w:marTop w:val="0"/>
      <w:marBottom w:val="0"/>
      <w:divBdr>
        <w:top w:val="none" w:sz="0" w:space="0" w:color="auto"/>
        <w:left w:val="none" w:sz="0" w:space="0" w:color="auto"/>
        <w:bottom w:val="none" w:sz="0" w:space="0" w:color="auto"/>
        <w:right w:val="none" w:sz="0" w:space="0" w:color="auto"/>
      </w:divBdr>
    </w:div>
    <w:div w:id="381708498">
      <w:bodyDiv w:val="1"/>
      <w:marLeft w:val="0"/>
      <w:marRight w:val="0"/>
      <w:marTop w:val="0"/>
      <w:marBottom w:val="0"/>
      <w:divBdr>
        <w:top w:val="none" w:sz="0" w:space="0" w:color="auto"/>
        <w:left w:val="none" w:sz="0" w:space="0" w:color="auto"/>
        <w:bottom w:val="none" w:sz="0" w:space="0" w:color="auto"/>
        <w:right w:val="none" w:sz="0" w:space="0" w:color="auto"/>
      </w:divBdr>
    </w:div>
    <w:div w:id="477461019">
      <w:bodyDiv w:val="1"/>
      <w:marLeft w:val="0"/>
      <w:marRight w:val="0"/>
      <w:marTop w:val="0"/>
      <w:marBottom w:val="0"/>
      <w:divBdr>
        <w:top w:val="none" w:sz="0" w:space="0" w:color="auto"/>
        <w:left w:val="none" w:sz="0" w:space="0" w:color="auto"/>
        <w:bottom w:val="none" w:sz="0" w:space="0" w:color="auto"/>
        <w:right w:val="none" w:sz="0" w:space="0" w:color="auto"/>
      </w:divBdr>
    </w:div>
    <w:div w:id="570819431">
      <w:bodyDiv w:val="1"/>
      <w:marLeft w:val="0"/>
      <w:marRight w:val="0"/>
      <w:marTop w:val="0"/>
      <w:marBottom w:val="0"/>
      <w:divBdr>
        <w:top w:val="none" w:sz="0" w:space="0" w:color="auto"/>
        <w:left w:val="none" w:sz="0" w:space="0" w:color="auto"/>
        <w:bottom w:val="none" w:sz="0" w:space="0" w:color="auto"/>
        <w:right w:val="none" w:sz="0" w:space="0" w:color="auto"/>
      </w:divBdr>
    </w:div>
    <w:div w:id="683943679">
      <w:bodyDiv w:val="1"/>
      <w:marLeft w:val="0"/>
      <w:marRight w:val="0"/>
      <w:marTop w:val="0"/>
      <w:marBottom w:val="0"/>
      <w:divBdr>
        <w:top w:val="none" w:sz="0" w:space="0" w:color="auto"/>
        <w:left w:val="none" w:sz="0" w:space="0" w:color="auto"/>
        <w:bottom w:val="none" w:sz="0" w:space="0" w:color="auto"/>
        <w:right w:val="none" w:sz="0" w:space="0" w:color="auto"/>
      </w:divBdr>
    </w:div>
    <w:div w:id="737290886">
      <w:bodyDiv w:val="1"/>
      <w:marLeft w:val="0"/>
      <w:marRight w:val="0"/>
      <w:marTop w:val="0"/>
      <w:marBottom w:val="0"/>
      <w:divBdr>
        <w:top w:val="none" w:sz="0" w:space="0" w:color="auto"/>
        <w:left w:val="none" w:sz="0" w:space="0" w:color="auto"/>
        <w:bottom w:val="none" w:sz="0" w:space="0" w:color="auto"/>
        <w:right w:val="none" w:sz="0" w:space="0" w:color="auto"/>
      </w:divBdr>
    </w:div>
    <w:div w:id="759259980">
      <w:bodyDiv w:val="1"/>
      <w:marLeft w:val="0"/>
      <w:marRight w:val="0"/>
      <w:marTop w:val="0"/>
      <w:marBottom w:val="0"/>
      <w:divBdr>
        <w:top w:val="none" w:sz="0" w:space="0" w:color="auto"/>
        <w:left w:val="none" w:sz="0" w:space="0" w:color="auto"/>
        <w:bottom w:val="none" w:sz="0" w:space="0" w:color="auto"/>
        <w:right w:val="none" w:sz="0" w:space="0" w:color="auto"/>
      </w:divBdr>
    </w:div>
    <w:div w:id="770711143">
      <w:bodyDiv w:val="1"/>
      <w:marLeft w:val="0"/>
      <w:marRight w:val="0"/>
      <w:marTop w:val="0"/>
      <w:marBottom w:val="0"/>
      <w:divBdr>
        <w:top w:val="none" w:sz="0" w:space="0" w:color="auto"/>
        <w:left w:val="none" w:sz="0" w:space="0" w:color="auto"/>
        <w:bottom w:val="none" w:sz="0" w:space="0" w:color="auto"/>
        <w:right w:val="none" w:sz="0" w:space="0" w:color="auto"/>
      </w:divBdr>
    </w:div>
    <w:div w:id="776293990">
      <w:bodyDiv w:val="1"/>
      <w:marLeft w:val="0"/>
      <w:marRight w:val="0"/>
      <w:marTop w:val="0"/>
      <w:marBottom w:val="0"/>
      <w:divBdr>
        <w:top w:val="none" w:sz="0" w:space="0" w:color="auto"/>
        <w:left w:val="none" w:sz="0" w:space="0" w:color="auto"/>
        <w:bottom w:val="none" w:sz="0" w:space="0" w:color="auto"/>
        <w:right w:val="none" w:sz="0" w:space="0" w:color="auto"/>
      </w:divBdr>
    </w:div>
    <w:div w:id="864635377">
      <w:bodyDiv w:val="1"/>
      <w:marLeft w:val="0"/>
      <w:marRight w:val="0"/>
      <w:marTop w:val="0"/>
      <w:marBottom w:val="0"/>
      <w:divBdr>
        <w:top w:val="none" w:sz="0" w:space="0" w:color="auto"/>
        <w:left w:val="none" w:sz="0" w:space="0" w:color="auto"/>
        <w:bottom w:val="none" w:sz="0" w:space="0" w:color="auto"/>
        <w:right w:val="none" w:sz="0" w:space="0" w:color="auto"/>
      </w:divBdr>
    </w:div>
    <w:div w:id="866524919">
      <w:bodyDiv w:val="1"/>
      <w:marLeft w:val="0"/>
      <w:marRight w:val="0"/>
      <w:marTop w:val="0"/>
      <w:marBottom w:val="0"/>
      <w:divBdr>
        <w:top w:val="none" w:sz="0" w:space="0" w:color="auto"/>
        <w:left w:val="none" w:sz="0" w:space="0" w:color="auto"/>
        <w:bottom w:val="none" w:sz="0" w:space="0" w:color="auto"/>
        <w:right w:val="none" w:sz="0" w:space="0" w:color="auto"/>
      </w:divBdr>
    </w:div>
    <w:div w:id="891422659">
      <w:bodyDiv w:val="1"/>
      <w:marLeft w:val="0"/>
      <w:marRight w:val="0"/>
      <w:marTop w:val="0"/>
      <w:marBottom w:val="0"/>
      <w:divBdr>
        <w:top w:val="none" w:sz="0" w:space="0" w:color="auto"/>
        <w:left w:val="none" w:sz="0" w:space="0" w:color="auto"/>
        <w:bottom w:val="none" w:sz="0" w:space="0" w:color="auto"/>
        <w:right w:val="none" w:sz="0" w:space="0" w:color="auto"/>
      </w:divBdr>
    </w:div>
    <w:div w:id="896816585">
      <w:bodyDiv w:val="1"/>
      <w:marLeft w:val="0"/>
      <w:marRight w:val="0"/>
      <w:marTop w:val="0"/>
      <w:marBottom w:val="0"/>
      <w:divBdr>
        <w:top w:val="none" w:sz="0" w:space="0" w:color="auto"/>
        <w:left w:val="none" w:sz="0" w:space="0" w:color="auto"/>
        <w:bottom w:val="none" w:sz="0" w:space="0" w:color="auto"/>
        <w:right w:val="none" w:sz="0" w:space="0" w:color="auto"/>
      </w:divBdr>
    </w:div>
    <w:div w:id="1021277947">
      <w:bodyDiv w:val="1"/>
      <w:marLeft w:val="0"/>
      <w:marRight w:val="0"/>
      <w:marTop w:val="0"/>
      <w:marBottom w:val="0"/>
      <w:divBdr>
        <w:top w:val="none" w:sz="0" w:space="0" w:color="auto"/>
        <w:left w:val="none" w:sz="0" w:space="0" w:color="auto"/>
        <w:bottom w:val="none" w:sz="0" w:space="0" w:color="auto"/>
        <w:right w:val="none" w:sz="0" w:space="0" w:color="auto"/>
      </w:divBdr>
    </w:div>
    <w:div w:id="1075323656">
      <w:bodyDiv w:val="1"/>
      <w:marLeft w:val="0"/>
      <w:marRight w:val="0"/>
      <w:marTop w:val="0"/>
      <w:marBottom w:val="0"/>
      <w:divBdr>
        <w:top w:val="none" w:sz="0" w:space="0" w:color="auto"/>
        <w:left w:val="none" w:sz="0" w:space="0" w:color="auto"/>
        <w:bottom w:val="none" w:sz="0" w:space="0" w:color="auto"/>
        <w:right w:val="none" w:sz="0" w:space="0" w:color="auto"/>
      </w:divBdr>
    </w:div>
    <w:div w:id="1100176069">
      <w:bodyDiv w:val="1"/>
      <w:marLeft w:val="0"/>
      <w:marRight w:val="0"/>
      <w:marTop w:val="0"/>
      <w:marBottom w:val="0"/>
      <w:divBdr>
        <w:top w:val="none" w:sz="0" w:space="0" w:color="auto"/>
        <w:left w:val="none" w:sz="0" w:space="0" w:color="auto"/>
        <w:bottom w:val="none" w:sz="0" w:space="0" w:color="auto"/>
        <w:right w:val="none" w:sz="0" w:space="0" w:color="auto"/>
      </w:divBdr>
    </w:div>
    <w:div w:id="1342513509">
      <w:bodyDiv w:val="1"/>
      <w:marLeft w:val="0"/>
      <w:marRight w:val="0"/>
      <w:marTop w:val="0"/>
      <w:marBottom w:val="0"/>
      <w:divBdr>
        <w:top w:val="none" w:sz="0" w:space="0" w:color="auto"/>
        <w:left w:val="none" w:sz="0" w:space="0" w:color="auto"/>
        <w:bottom w:val="none" w:sz="0" w:space="0" w:color="auto"/>
        <w:right w:val="none" w:sz="0" w:space="0" w:color="auto"/>
      </w:divBdr>
    </w:div>
    <w:div w:id="1376854039">
      <w:bodyDiv w:val="1"/>
      <w:marLeft w:val="0"/>
      <w:marRight w:val="0"/>
      <w:marTop w:val="0"/>
      <w:marBottom w:val="0"/>
      <w:divBdr>
        <w:top w:val="none" w:sz="0" w:space="0" w:color="auto"/>
        <w:left w:val="none" w:sz="0" w:space="0" w:color="auto"/>
        <w:bottom w:val="none" w:sz="0" w:space="0" w:color="auto"/>
        <w:right w:val="none" w:sz="0" w:space="0" w:color="auto"/>
      </w:divBdr>
    </w:div>
    <w:div w:id="1430589404">
      <w:bodyDiv w:val="1"/>
      <w:marLeft w:val="0"/>
      <w:marRight w:val="0"/>
      <w:marTop w:val="0"/>
      <w:marBottom w:val="0"/>
      <w:divBdr>
        <w:top w:val="none" w:sz="0" w:space="0" w:color="auto"/>
        <w:left w:val="none" w:sz="0" w:space="0" w:color="auto"/>
        <w:bottom w:val="none" w:sz="0" w:space="0" w:color="auto"/>
        <w:right w:val="none" w:sz="0" w:space="0" w:color="auto"/>
      </w:divBdr>
    </w:div>
    <w:div w:id="1466852548">
      <w:bodyDiv w:val="1"/>
      <w:marLeft w:val="0"/>
      <w:marRight w:val="0"/>
      <w:marTop w:val="0"/>
      <w:marBottom w:val="0"/>
      <w:divBdr>
        <w:top w:val="none" w:sz="0" w:space="0" w:color="auto"/>
        <w:left w:val="none" w:sz="0" w:space="0" w:color="auto"/>
        <w:bottom w:val="none" w:sz="0" w:space="0" w:color="auto"/>
        <w:right w:val="none" w:sz="0" w:space="0" w:color="auto"/>
      </w:divBdr>
    </w:div>
    <w:div w:id="1530024258">
      <w:bodyDiv w:val="1"/>
      <w:marLeft w:val="0"/>
      <w:marRight w:val="0"/>
      <w:marTop w:val="0"/>
      <w:marBottom w:val="0"/>
      <w:divBdr>
        <w:top w:val="none" w:sz="0" w:space="0" w:color="auto"/>
        <w:left w:val="none" w:sz="0" w:space="0" w:color="auto"/>
        <w:bottom w:val="none" w:sz="0" w:space="0" w:color="auto"/>
        <w:right w:val="none" w:sz="0" w:space="0" w:color="auto"/>
      </w:divBdr>
    </w:div>
    <w:div w:id="1601331793">
      <w:bodyDiv w:val="1"/>
      <w:marLeft w:val="0"/>
      <w:marRight w:val="0"/>
      <w:marTop w:val="0"/>
      <w:marBottom w:val="0"/>
      <w:divBdr>
        <w:top w:val="none" w:sz="0" w:space="0" w:color="auto"/>
        <w:left w:val="none" w:sz="0" w:space="0" w:color="auto"/>
        <w:bottom w:val="none" w:sz="0" w:space="0" w:color="auto"/>
        <w:right w:val="none" w:sz="0" w:space="0" w:color="auto"/>
      </w:divBdr>
    </w:div>
    <w:div w:id="1665550814">
      <w:bodyDiv w:val="1"/>
      <w:marLeft w:val="0"/>
      <w:marRight w:val="0"/>
      <w:marTop w:val="0"/>
      <w:marBottom w:val="0"/>
      <w:divBdr>
        <w:top w:val="none" w:sz="0" w:space="0" w:color="auto"/>
        <w:left w:val="none" w:sz="0" w:space="0" w:color="auto"/>
        <w:bottom w:val="none" w:sz="0" w:space="0" w:color="auto"/>
        <w:right w:val="none" w:sz="0" w:space="0" w:color="auto"/>
      </w:divBdr>
    </w:div>
    <w:div w:id="1767383403">
      <w:bodyDiv w:val="1"/>
      <w:marLeft w:val="0"/>
      <w:marRight w:val="0"/>
      <w:marTop w:val="0"/>
      <w:marBottom w:val="0"/>
      <w:divBdr>
        <w:top w:val="none" w:sz="0" w:space="0" w:color="auto"/>
        <w:left w:val="none" w:sz="0" w:space="0" w:color="auto"/>
        <w:bottom w:val="none" w:sz="0" w:space="0" w:color="auto"/>
        <w:right w:val="none" w:sz="0" w:space="0" w:color="auto"/>
      </w:divBdr>
    </w:div>
    <w:div w:id="1817801220">
      <w:bodyDiv w:val="1"/>
      <w:marLeft w:val="0"/>
      <w:marRight w:val="0"/>
      <w:marTop w:val="0"/>
      <w:marBottom w:val="0"/>
      <w:divBdr>
        <w:top w:val="none" w:sz="0" w:space="0" w:color="auto"/>
        <w:left w:val="none" w:sz="0" w:space="0" w:color="auto"/>
        <w:bottom w:val="none" w:sz="0" w:space="0" w:color="auto"/>
        <w:right w:val="none" w:sz="0" w:space="0" w:color="auto"/>
      </w:divBdr>
    </w:div>
    <w:div w:id="1847985711">
      <w:bodyDiv w:val="1"/>
      <w:marLeft w:val="0"/>
      <w:marRight w:val="0"/>
      <w:marTop w:val="0"/>
      <w:marBottom w:val="0"/>
      <w:divBdr>
        <w:top w:val="none" w:sz="0" w:space="0" w:color="auto"/>
        <w:left w:val="none" w:sz="0" w:space="0" w:color="auto"/>
        <w:bottom w:val="none" w:sz="0" w:space="0" w:color="auto"/>
        <w:right w:val="none" w:sz="0" w:space="0" w:color="auto"/>
      </w:divBdr>
    </w:div>
    <w:div w:id="1921939694">
      <w:bodyDiv w:val="1"/>
      <w:marLeft w:val="0"/>
      <w:marRight w:val="0"/>
      <w:marTop w:val="0"/>
      <w:marBottom w:val="0"/>
      <w:divBdr>
        <w:top w:val="none" w:sz="0" w:space="0" w:color="auto"/>
        <w:left w:val="none" w:sz="0" w:space="0" w:color="auto"/>
        <w:bottom w:val="none" w:sz="0" w:space="0" w:color="auto"/>
        <w:right w:val="none" w:sz="0" w:space="0" w:color="auto"/>
      </w:divBdr>
    </w:div>
    <w:div w:id="1964847592">
      <w:bodyDiv w:val="1"/>
      <w:marLeft w:val="0"/>
      <w:marRight w:val="0"/>
      <w:marTop w:val="0"/>
      <w:marBottom w:val="0"/>
      <w:divBdr>
        <w:top w:val="none" w:sz="0" w:space="0" w:color="auto"/>
        <w:left w:val="none" w:sz="0" w:space="0" w:color="auto"/>
        <w:bottom w:val="none" w:sz="0" w:space="0" w:color="auto"/>
        <w:right w:val="none" w:sz="0" w:space="0" w:color="auto"/>
      </w:divBdr>
    </w:div>
    <w:div w:id="1977107483">
      <w:bodyDiv w:val="1"/>
      <w:marLeft w:val="0"/>
      <w:marRight w:val="0"/>
      <w:marTop w:val="0"/>
      <w:marBottom w:val="0"/>
      <w:divBdr>
        <w:top w:val="none" w:sz="0" w:space="0" w:color="auto"/>
        <w:left w:val="none" w:sz="0" w:space="0" w:color="auto"/>
        <w:bottom w:val="none" w:sz="0" w:space="0" w:color="auto"/>
        <w:right w:val="none" w:sz="0" w:space="0" w:color="auto"/>
      </w:divBdr>
    </w:div>
    <w:div w:id="2069181187">
      <w:bodyDiv w:val="1"/>
      <w:marLeft w:val="0"/>
      <w:marRight w:val="0"/>
      <w:marTop w:val="0"/>
      <w:marBottom w:val="0"/>
      <w:divBdr>
        <w:top w:val="none" w:sz="0" w:space="0" w:color="auto"/>
        <w:left w:val="none" w:sz="0" w:space="0" w:color="auto"/>
        <w:bottom w:val="none" w:sz="0" w:space="0" w:color="auto"/>
        <w:right w:val="none" w:sz="0" w:space="0" w:color="auto"/>
      </w:divBdr>
    </w:div>
    <w:div w:id="21055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_________Microsoft_Office_Word1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35D25-C327-4D04-A7A7-BB7E6C28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34</Pages>
  <Words>5576</Words>
  <Characters>31784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Исанов Алпамыс Бакытжанович</dc:creator>
  <cp:lastModifiedBy>Пользователь</cp:lastModifiedBy>
  <cp:revision>168</cp:revision>
  <cp:lastPrinted>2021-10-13T07:24:00Z</cp:lastPrinted>
  <dcterms:created xsi:type="dcterms:W3CDTF">2017-08-10T05:50:00Z</dcterms:created>
  <dcterms:modified xsi:type="dcterms:W3CDTF">2021-10-19T02:55:00Z</dcterms:modified>
</cp:coreProperties>
</file>