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Наблюдател</w:t>
      </w:r>
      <w:r w:rsidR="00E013E2">
        <w:rPr>
          <w:rFonts w:ascii="Times New Roman" w:hAnsi="Times New Roman" w:cs="Times New Roman"/>
          <w:b/>
          <w:sz w:val="26"/>
          <w:szCs w:val="26"/>
        </w:rPr>
        <w:t>ьный Совет КГП на ПХВ «</w:t>
      </w:r>
      <w:proofErr w:type="spellStart"/>
      <w:r w:rsidR="00E013E2">
        <w:rPr>
          <w:rFonts w:ascii="Times New Roman" w:hAnsi="Times New Roman" w:cs="Times New Roman"/>
          <w:b/>
          <w:sz w:val="26"/>
          <w:szCs w:val="26"/>
        </w:rPr>
        <w:t>Железинская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районная больница» управления здравоохранения Павлодарской области,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Павлодарской области объявляет конкурс на вакантную должность ру</w:t>
      </w:r>
      <w:r w:rsidR="00E013E2">
        <w:rPr>
          <w:rFonts w:ascii="Times New Roman" w:hAnsi="Times New Roman" w:cs="Times New Roman"/>
          <w:b/>
          <w:sz w:val="26"/>
          <w:szCs w:val="26"/>
        </w:rPr>
        <w:t>ководителя КГП на ПХВ «</w:t>
      </w:r>
      <w:proofErr w:type="spellStart"/>
      <w:r w:rsidR="00E013E2">
        <w:rPr>
          <w:rFonts w:ascii="Times New Roman" w:hAnsi="Times New Roman" w:cs="Times New Roman"/>
          <w:b/>
          <w:sz w:val="26"/>
          <w:szCs w:val="26"/>
        </w:rPr>
        <w:t>Железинская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районная больница» управления здравоохранения Павлодарской области,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Павлодарской области.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01C3" w:rsidRDefault="004401C3" w:rsidP="0044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Коммунальное государственное предприятие на праве хозяйстве</w:t>
      </w:r>
      <w:r w:rsidR="00E013E2">
        <w:rPr>
          <w:rFonts w:ascii="Times New Roman" w:hAnsi="Times New Roman" w:cs="Times New Roman"/>
          <w:sz w:val="26"/>
          <w:szCs w:val="26"/>
        </w:rPr>
        <w:t>нного ведения «</w:t>
      </w:r>
      <w:proofErr w:type="spellStart"/>
      <w:r w:rsidR="00E013E2">
        <w:rPr>
          <w:rFonts w:ascii="Times New Roman" w:hAnsi="Times New Roman" w:cs="Times New Roman"/>
          <w:sz w:val="26"/>
          <w:szCs w:val="26"/>
        </w:rPr>
        <w:t>Железинская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районная больница» управления здравоохранения Павлодарской области,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Павлодарской о</w:t>
      </w:r>
      <w:r w:rsidR="00E013E2">
        <w:rPr>
          <w:rFonts w:ascii="Times New Roman" w:hAnsi="Times New Roman" w:cs="Times New Roman"/>
          <w:sz w:val="26"/>
          <w:szCs w:val="26"/>
        </w:rPr>
        <w:t>бласти» находится по адресу: 1404</w:t>
      </w:r>
      <w:r>
        <w:rPr>
          <w:rFonts w:ascii="Times New Roman" w:hAnsi="Times New Roman" w:cs="Times New Roman"/>
          <w:sz w:val="26"/>
          <w:szCs w:val="26"/>
        </w:rPr>
        <w:t>00,</w:t>
      </w:r>
      <w:r w:rsidR="00E013E2">
        <w:rPr>
          <w:rFonts w:ascii="Times New Roman" w:hAnsi="Times New Roman" w:cs="Times New Roman"/>
          <w:sz w:val="26"/>
          <w:szCs w:val="26"/>
        </w:rPr>
        <w:t xml:space="preserve"> Павлодарская область, </w:t>
      </w:r>
      <w:proofErr w:type="spellStart"/>
      <w:r w:rsidR="00E013E2">
        <w:rPr>
          <w:rFonts w:ascii="Times New Roman" w:hAnsi="Times New Roman" w:cs="Times New Roman"/>
          <w:sz w:val="26"/>
          <w:szCs w:val="26"/>
        </w:rPr>
        <w:t>Железинский</w:t>
      </w:r>
      <w:proofErr w:type="spellEnd"/>
      <w:r w:rsidR="00E013E2">
        <w:rPr>
          <w:rFonts w:ascii="Times New Roman" w:hAnsi="Times New Roman" w:cs="Times New Roman"/>
          <w:sz w:val="26"/>
          <w:szCs w:val="26"/>
        </w:rPr>
        <w:t xml:space="preserve"> район, </w:t>
      </w:r>
      <w:proofErr w:type="gramStart"/>
      <w:r w:rsidR="00E013E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E013E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013E2">
        <w:rPr>
          <w:rFonts w:ascii="Times New Roman" w:hAnsi="Times New Roman" w:cs="Times New Roman"/>
          <w:sz w:val="26"/>
          <w:szCs w:val="26"/>
        </w:rPr>
        <w:t>Железинка</w:t>
      </w:r>
      <w:proofErr w:type="gramEnd"/>
      <w:r w:rsidR="00E013E2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E013E2">
        <w:rPr>
          <w:rFonts w:ascii="Times New Roman" w:hAnsi="Times New Roman" w:cs="Times New Roman"/>
          <w:sz w:val="26"/>
          <w:szCs w:val="26"/>
        </w:rPr>
        <w:t>Квиткова</w:t>
      </w:r>
      <w:proofErr w:type="spellEnd"/>
      <w:r w:rsidR="00E013E2">
        <w:rPr>
          <w:rFonts w:ascii="Times New Roman" w:hAnsi="Times New Roman" w:cs="Times New Roman"/>
          <w:sz w:val="26"/>
          <w:szCs w:val="26"/>
        </w:rPr>
        <w:t xml:space="preserve"> 50, тел. 8(71831)22831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273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013E2">
        <w:rPr>
          <w:rFonts w:ascii="Times New Roman" w:hAnsi="Times New Roman" w:cs="Times New Roman"/>
          <w:sz w:val="26"/>
          <w:szCs w:val="26"/>
          <w:lang w:val="en-US"/>
        </w:rPr>
        <w:t>programmistcrb</w:t>
      </w:r>
      <w:proofErr w:type="spellEnd"/>
      <w:r w:rsidR="00E013E2" w:rsidRPr="00E013E2">
        <w:rPr>
          <w:rFonts w:ascii="Times New Roman" w:hAnsi="Times New Roman" w:cs="Times New Roman"/>
          <w:sz w:val="26"/>
          <w:szCs w:val="26"/>
        </w:rPr>
        <w:t>@</w:t>
      </w:r>
      <w:r w:rsidR="00E013E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013E2" w:rsidRPr="00E013E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013E2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4401C3" w:rsidRDefault="004401C3" w:rsidP="0044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Основным видом деятельности предприятия я</w:t>
      </w:r>
      <w:r w:rsidR="00E013E2">
        <w:rPr>
          <w:rFonts w:ascii="Times New Roman" w:hAnsi="Times New Roman" w:cs="Times New Roman"/>
          <w:sz w:val="26"/>
          <w:szCs w:val="26"/>
        </w:rPr>
        <w:t>вляется оказание</w:t>
      </w:r>
      <w:r>
        <w:rPr>
          <w:rFonts w:ascii="Times New Roman" w:hAnsi="Times New Roman" w:cs="Times New Roman"/>
          <w:sz w:val="26"/>
          <w:szCs w:val="26"/>
        </w:rPr>
        <w:t xml:space="preserve"> первичной медико-санитарной помощи насе</w:t>
      </w:r>
      <w:r w:rsidR="00E013E2">
        <w:rPr>
          <w:rFonts w:ascii="Times New Roman" w:hAnsi="Times New Roman" w:cs="Times New Roman"/>
          <w:sz w:val="26"/>
          <w:szCs w:val="26"/>
        </w:rPr>
        <w:t>лению, оказание</w:t>
      </w:r>
      <w:r w:rsidR="00E013E2" w:rsidRPr="00E013E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многопрофильной консультативной, диагностической и лечебной помощи (амбулаторной,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стационарозамещающей</w:t>
      </w:r>
      <w:proofErr w:type="spellEnd"/>
      <w:r>
        <w:rPr>
          <w:rFonts w:ascii="Times New Roman" w:hAnsi="Times New Roman" w:cs="Times New Roman"/>
          <w:sz w:val="26"/>
          <w:szCs w:val="26"/>
        </w:rPr>
        <w:t>) в поликлинике и на дому, выполнение программ охраны здоровья прикрепленного населения.</w:t>
      </w:r>
    </w:p>
    <w:p w:rsidR="004401C3" w:rsidRDefault="004401C3" w:rsidP="0044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проводится в соответствии с Правилами проведения конкурса на вакантную должность руководителя, единолично осуществляющего функции исполнительного органа или руководителя коллегиального исполнительного органа государственного предприятия на праве хозяйственного ведения с наблюдательным советом в области здравоохранения, утвержденными приказом МЗ РК от 27.05.2020г. № ҚР ДСМ-58/2020.</w:t>
      </w:r>
    </w:p>
    <w:p w:rsidR="004401C3" w:rsidRDefault="004401C3" w:rsidP="004401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Основные должностные обязанности руководителя:</w:t>
      </w:r>
    </w:p>
    <w:p w:rsidR="004401C3" w:rsidRDefault="004401C3" w:rsidP="004401C3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финансово-хозяйственные деятельности.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6) координирует работу по изучению и оценке санитарно-эпидемиологических ситуаций, определяет приоритетные факторы неблагоприятного воздействия на здоровье человека. Принимает действенные меры по улучшению санитарно-эпидемиологической ситуации.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организует оперативный и лабораторно-инструментальный контроль и надзор за проведением гигиенических и противоэпидемических мероприятий, за соблюдением санитарных правил и норм, и гигиенических нормативов.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обеспечивает соблюдение требований медицинской этики, законности в деятельности организации, в том числе в вопросах финансово-хозяйственного управления, укрепления договорной и финансовой дисциплины, регулирования социально-трудовых отношений.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осуществляет прием и увольнение работников. Заключает договора, совершает сделки с физическими и юридическими лицами. Издает по вопросам своей компетенции распоряжения и приказы, обязательные для всех работников.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представляет организацию в государственных органах, организациях и суде. Обеспечивает выполнение медицинской этики, требований внутреннего трудового распорядка, технической эксплуатации приборов, оборудования и механизмов, соблюдение противопожарной безопасности, безопасности и охраны труда, санитарно-эпидемиологического режима. Обеспечивает своевременную отчетность организации. 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Должен знать:</w:t>
      </w:r>
      <w:r>
        <w:rPr>
          <w:rFonts w:ascii="Times New Roman" w:hAnsi="Times New Roman" w:cs="Times New Roman"/>
          <w:sz w:val="26"/>
          <w:szCs w:val="26"/>
        </w:rPr>
        <w:t xml:space="preserve">  Конституцию Республики Казахстан от 30 августа 1995 года, Гражданский кодекс Республики Казахстан от 27 декабря 1994 года, Трудовой кодекс Республики Казахстан от 23 ноября 2015 года, Кодекс Республики Казахстан от 7 июля 2020 года "О здоровье народа и системе здравоохранения", Кодекс Республики Казахстан от 5 июля 2014 года "Об административных правонарушениях", Закон Республики Казахстан от 4 декабря 2015 года "О государственных закупках", Закон Республики Казахстан от 18 ноября 2015 года "О противодействии коррупции", Закон Республики Казахстан от 11 июля 1997 года "О языках в Республике Казахстан".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Требования, предъявляемые к участникам конкурса:</w:t>
      </w:r>
    </w:p>
    <w:p w:rsidR="004401C3" w:rsidRDefault="004401C3" w:rsidP="004401C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высшее образование по направлению подготовки "Здравоохранение", </w:t>
      </w:r>
    </w:p>
    <w:p w:rsidR="004401C3" w:rsidRDefault="004401C3" w:rsidP="004401C3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свидетельство о прохождении сертификационного курса (переподготовки) по специальности, "Менеджмент здравоохранения" ("Общественное здравоохранение") и (или) свидетельства о присвоении квалификации по соответствующей специальности или высшее образование по направлению подготовки "Здравоохранение" и (или) "Бизнес, управление и право" или послевузовское образование по направлению подготовки "Здравоохранение" и (или) "Бизнес и право" или степень МВА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executive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full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time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</w:p>
    <w:p w:rsidR="004401C3" w:rsidRDefault="004401C3" w:rsidP="004401C3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сертификат менеджера в области здравоохранения, </w:t>
      </w:r>
    </w:p>
    <w:p w:rsidR="004401C3" w:rsidRDefault="004401C3" w:rsidP="004401C3">
      <w:pPr>
        <w:pStyle w:val="a4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стаж работы на руководящих должностях в области здравоохранения не менее 2 лет;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Необходимые для участия в конкурсе документы:</w:t>
      </w:r>
    </w:p>
    <w:p w:rsidR="004401C3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1) заявление об участии в конкурсе;</w:t>
      </w:r>
    </w:p>
    <w:p w:rsidR="004401C3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2) автобиография, изложенная в произвольной форме;</w:t>
      </w:r>
    </w:p>
    <w:p w:rsidR="004401C3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3) копии документов об образовании;</w:t>
      </w:r>
    </w:p>
    <w:p w:rsidR="004401C3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p w:rsidR="004401C3" w:rsidRPr="006264F0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5) справка о состоянии здоровья по форме 0</w:t>
      </w:r>
      <w:r w:rsidRPr="00D273D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75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/у, утвержденной приказом исполняющего обязанности Министра здравоохранения Республики Казахстан от 30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октября 2020 года </w:t>
      </w:r>
      <w:r w:rsidRPr="006264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Pr="006264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 xml:space="preserve">ҚР ДСМ-175/2020 </w:t>
      </w:r>
      <w:r w:rsidRPr="006264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"Об утверждении форм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учетной</w:t>
      </w:r>
      <w:r w:rsidRPr="006264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документации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в области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здравоохранения";</w:t>
      </w:r>
    </w:p>
    <w:p w:rsidR="004401C3" w:rsidRDefault="004401C3" w:rsidP="004401C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6)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kk-KZ"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Комитета по правовой статистике и специальным учетам Генеральной прокуратуры Республики Казахстан об отсутствии судимости.</w:t>
      </w:r>
    </w:p>
    <w:p w:rsidR="004401C3" w:rsidRDefault="004401C3" w:rsidP="004401C3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 конкурса может представить дополнительную информацию относительно его образования, стажа работы, уровня профессиональной подготовки (копии документов о повышении квалификации, присвоении ученых степеней и званий, научных публикации, а также рекомендации с предыдущего места работы).</w:t>
      </w:r>
    </w:p>
    <w:p w:rsidR="004401C3" w:rsidRDefault="004401C3" w:rsidP="004401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Прием заявлений и документов для лиц, изъявивших желание принять участие в конкурсе, производится в течение 15 календарных дней со дня размещения объявления о проведении конкурса в средствах массовой информации или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интернет-ресурсе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ГУ «Управление здравоохранения Павлодарской </w:t>
      </w:r>
      <w:r w:rsidR="007B2469">
        <w:rPr>
          <w:rFonts w:ascii="Times New Roman" w:hAnsi="Times New Roman" w:cs="Times New Roman"/>
          <w:sz w:val="26"/>
          <w:szCs w:val="26"/>
        </w:rPr>
        <w:t>области» и КГП на ПХВ «</w:t>
      </w:r>
      <w:proofErr w:type="spellStart"/>
      <w:r w:rsidR="007B2469">
        <w:rPr>
          <w:rFonts w:ascii="Times New Roman" w:hAnsi="Times New Roman" w:cs="Times New Roman"/>
          <w:sz w:val="26"/>
          <w:szCs w:val="26"/>
        </w:rPr>
        <w:t>Железинская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районная больница».</w:t>
      </w:r>
    </w:p>
    <w:p w:rsidR="004401C3" w:rsidRDefault="004401C3" w:rsidP="004401C3">
      <w:pPr>
        <w:spacing w:after="0" w:line="240" w:lineRule="auto"/>
        <w:ind w:firstLineChars="321" w:firstLine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Документы предоставляются в электронном виде на электронную почту </w:t>
      </w:r>
      <w:proofErr w:type="spellStart"/>
      <w:r w:rsidR="007B2469">
        <w:rPr>
          <w:rFonts w:ascii="Times New Roman" w:hAnsi="Times New Roman" w:cs="Times New Roman"/>
          <w:sz w:val="26"/>
          <w:szCs w:val="26"/>
          <w:lang w:val="en-US"/>
        </w:rPr>
        <w:t>programmistcrb</w:t>
      </w:r>
      <w:proofErr w:type="spellEnd"/>
      <w:r w:rsidR="007B2469" w:rsidRPr="00E013E2">
        <w:rPr>
          <w:rFonts w:ascii="Times New Roman" w:hAnsi="Times New Roman" w:cs="Times New Roman"/>
          <w:sz w:val="26"/>
          <w:szCs w:val="26"/>
        </w:rPr>
        <w:t>@</w:t>
      </w:r>
      <w:r w:rsidR="007B2469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B2469" w:rsidRPr="00E013E2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B2469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7B24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Оригиналы документов представляются не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чем за один час до начала собеседования. При их непредставлении, лицо не допускается к прохождению собеседования.</w:t>
      </w:r>
    </w:p>
    <w:p w:rsidR="004401C3" w:rsidRDefault="004401C3" w:rsidP="00440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Конкурс состоится в Коммунальном государственном предприятие на праве х</w:t>
      </w:r>
      <w:r w:rsidR="007B2469">
        <w:rPr>
          <w:rFonts w:ascii="Times New Roman" w:hAnsi="Times New Roman" w:cs="Times New Roman"/>
          <w:sz w:val="26"/>
          <w:szCs w:val="26"/>
        </w:rPr>
        <w:t>озяйственного ведения «</w:t>
      </w:r>
      <w:proofErr w:type="spellStart"/>
      <w:r w:rsidR="007B2469">
        <w:rPr>
          <w:rFonts w:ascii="Times New Roman" w:hAnsi="Times New Roman" w:cs="Times New Roman"/>
          <w:sz w:val="26"/>
          <w:szCs w:val="26"/>
        </w:rPr>
        <w:t>Железинская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ая больница» управления здравоохранения Павлодарской области,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акимата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Павл</w:t>
      </w:r>
      <w:r w:rsidR="007B2469">
        <w:rPr>
          <w:rFonts w:ascii="Times New Roman" w:hAnsi="Times New Roman" w:cs="Times New Roman"/>
          <w:sz w:val="26"/>
          <w:szCs w:val="26"/>
        </w:rPr>
        <w:t xml:space="preserve">одарской области» по адресу: 140400, </w:t>
      </w:r>
      <w:proofErr w:type="spellStart"/>
      <w:r w:rsidR="007B2469">
        <w:rPr>
          <w:rFonts w:ascii="Times New Roman" w:hAnsi="Times New Roman" w:cs="Times New Roman"/>
          <w:sz w:val="26"/>
          <w:szCs w:val="26"/>
        </w:rPr>
        <w:t>Железинский</w:t>
      </w:r>
      <w:proofErr w:type="spellEnd"/>
      <w:r w:rsidR="007B2469">
        <w:rPr>
          <w:rFonts w:ascii="Times New Roman" w:hAnsi="Times New Roman" w:cs="Times New Roman"/>
          <w:sz w:val="26"/>
          <w:szCs w:val="26"/>
        </w:rPr>
        <w:t xml:space="preserve"> район с. Железинка, ул. </w:t>
      </w:r>
      <w:proofErr w:type="spellStart"/>
      <w:r w:rsidR="007B2469">
        <w:rPr>
          <w:rFonts w:ascii="Times New Roman" w:hAnsi="Times New Roman" w:cs="Times New Roman"/>
          <w:sz w:val="26"/>
          <w:szCs w:val="26"/>
        </w:rPr>
        <w:t>Квиткова</w:t>
      </w:r>
      <w:proofErr w:type="spellEnd"/>
      <w:r w:rsidR="007B2469">
        <w:rPr>
          <w:rFonts w:ascii="Times New Roman" w:hAnsi="Times New Roman" w:cs="Times New Roman"/>
          <w:sz w:val="26"/>
          <w:szCs w:val="26"/>
        </w:rPr>
        <w:t xml:space="preserve"> 50, тел. 8(71831)22831</w:t>
      </w:r>
      <w:r>
        <w:rPr>
          <w:rFonts w:ascii="Times New Roman" w:hAnsi="Times New Roman" w:cs="Times New Roman"/>
          <w:sz w:val="26"/>
          <w:szCs w:val="26"/>
        </w:rPr>
        <w:t>, в течение 5-ти рабочих дней со дня окончания срока приема документов.</w:t>
      </w:r>
      <w:r w:rsidR="00612B8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4401C3" w:rsidRDefault="00612B8A" w:rsidP="004401C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p w:rsidR="004401C3" w:rsidRDefault="004401C3" w:rsidP="004401C3">
      <w:pPr>
        <w:rPr>
          <w:rFonts w:ascii="Times New Roman" w:hAnsi="Times New Roman" w:cs="Times New Roman"/>
          <w:b/>
          <w:sz w:val="26"/>
          <w:szCs w:val="26"/>
        </w:rPr>
      </w:pPr>
    </w:p>
    <w:sectPr w:rsidR="004401C3" w:rsidSect="004401C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5AEC"/>
    <w:multiLevelType w:val="multilevel"/>
    <w:tmpl w:val="0DEC5AEC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9B370C"/>
    <w:multiLevelType w:val="multilevel"/>
    <w:tmpl w:val="3C9B370C"/>
    <w:lvl w:ilvl="0">
      <w:start w:val="1"/>
      <w:numFmt w:val="decimal"/>
      <w:lvlText w:val="%1)"/>
      <w:lvlJc w:val="left"/>
      <w:pPr>
        <w:ind w:left="435" w:hanging="360"/>
      </w:pPr>
      <w:rPr>
        <w:rFonts w:eastAsiaTheme="minorHAnsi" w:hint="default"/>
        <w:color w:val="auto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FB"/>
    <w:rsid w:val="004401C3"/>
    <w:rsid w:val="00612B8A"/>
    <w:rsid w:val="006B6618"/>
    <w:rsid w:val="007B2469"/>
    <w:rsid w:val="00E013E2"/>
    <w:rsid w:val="00E4046D"/>
    <w:rsid w:val="00E54BB4"/>
    <w:rsid w:val="00E835FB"/>
    <w:rsid w:val="00F854A7"/>
    <w:rsid w:val="00F8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401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01C3"/>
    <w:pPr>
      <w:ind w:left="720"/>
      <w:contextualSpacing/>
    </w:pPr>
  </w:style>
  <w:style w:type="character" w:customStyle="1" w:styleId="user-accountsubname">
    <w:name w:val="user-account__subname"/>
    <w:basedOn w:val="a0"/>
    <w:rsid w:val="004401C3"/>
  </w:style>
  <w:style w:type="paragraph" w:styleId="a5">
    <w:name w:val="Balloon Text"/>
    <w:basedOn w:val="a"/>
    <w:link w:val="a6"/>
    <w:uiPriority w:val="99"/>
    <w:semiHidden/>
    <w:unhideWhenUsed/>
    <w:rsid w:val="00F8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4401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401C3"/>
    <w:pPr>
      <w:ind w:left="720"/>
      <w:contextualSpacing/>
    </w:pPr>
  </w:style>
  <w:style w:type="character" w:customStyle="1" w:styleId="user-accountsubname">
    <w:name w:val="user-account__subname"/>
    <w:basedOn w:val="a0"/>
    <w:rsid w:val="004401C3"/>
  </w:style>
  <w:style w:type="paragraph" w:styleId="a5">
    <w:name w:val="Balloon Text"/>
    <w:basedOn w:val="a"/>
    <w:link w:val="a6"/>
    <w:uiPriority w:val="99"/>
    <w:semiHidden/>
    <w:unhideWhenUsed/>
    <w:rsid w:val="00F8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Любазавр</cp:lastModifiedBy>
  <cp:revision>5</cp:revision>
  <cp:lastPrinted>2022-08-27T06:03:00Z</cp:lastPrinted>
  <dcterms:created xsi:type="dcterms:W3CDTF">2022-08-25T09:25:00Z</dcterms:created>
  <dcterms:modified xsi:type="dcterms:W3CDTF">2022-08-27T10:21:00Z</dcterms:modified>
</cp:coreProperties>
</file>