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BCA5" w14:textId="5912DD04" w:rsidR="008901F3" w:rsidRDefault="000A709E" w:rsidP="008901F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A709E">
        <w:rPr>
          <w:rFonts w:ascii="Times New Roman" w:hAnsi="Times New Roman" w:cs="Times New Roman"/>
          <w:b/>
          <w:sz w:val="32"/>
          <w:szCs w:val="32"/>
          <w:lang w:val="kk-KZ"/>
        </w:rPr>
        <w:t>Жалпы тәжірибелі дәрігерлердің қабылдау графигі</w:t>
      </w:r>
    </w:p>
    <w:p w14:paraId="7F659E17" w14:textId="0845EE9D" w:rsidR="00883EEE" w:rsidRDefault="000A709E" w:rsidP="008901F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A709E">
        <w:rPr>
          <w:rFonts w:ascii="Times New Roman" w:hAnsi="Times New Roman" w:cs="Times New Roman"/>
          <w:b/>
          <w:sz w:val="32"/>
          <w:szCs w:val="32"/>
          <w:lang w:val="kk-KZ"/>
        </w:rPr>
        <w:t>График при</w:t>
      </w:r>
      <w:proofErr w:type="spellStart"/>
      <w:r w:rsidRPr="000A709E">
        <w:rPr>
          <w:rFonts w:ascii="Times New Roman" w:hAnsi="Times New Roman" w:cs="Times New Roman"/>
          <w:b/>
          <w:sz w:val="32"/>
          <w:szCs w:val="32"/>
        </w:rPr>
        <w:t>ёма</w:t>
      </w:r>
      <w:proofErr w:type="spellEnd"/>
      <w:r w:rsidRPr="000A70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709E">
        <w:rPr>
          <w:rFonts w:ascii="Times New Roman" w:hAnsi="Times New Roman" w:cs="Times New Roman"/>
          <w:b/>
          <w:sz w:val="32"/>
          <w:szCs w:val="32"/>
          <w:lang w:val="kk-KZ"/>
        </w:rPr>
        <w:t>в</w:t>
      </w:r>
      <w:proofErr w:type="spellStart"/>
      <w:r w:rsidRPr="000A709E">
        <w:rPr>
          <w:rFonts w:ascii="Times New Roman" w:hAnsi="Times New Roman" w:cs="Times New Roman"/>
          <w:b/>
          <w:sz w:val="32"/>
          <w:szCs w:val="32"/>
        </w:rPr>
        <w:t>рачей</w:t>
      </w:r>
      <w:proofErr w:type="spellEnd"/>
      <w:r w:rsidRPr="000A709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общей практики</w:t>
      </w:r>
    </w:p>
    <w:tbl>
      <w:tblPr>
        <w:tblStyle w:val="a3"/>
        <w:tblW w:w="10944" w:type="dxa"/>
        <w:tblInd w:w="279" w:type="dxa"/>
        <w:tblLook w:val="04A0" w:firstRow="1" w:lastRow="0" w:firstColumn="1" w:lastColumn="0" w:noHBand="0" w:noVBand="1"/>
      </w:tblPr>
      <w:tblGrid>
        <w:gridCol w:w="1085"/>
        <w:gridCol w:w="1362"/>
        <w:gridCol w:w="1588"/>
        <w:gridCol w:w="1461"/>
        <w:gridCol w:w="1316"/>
        <w:gridCol w:w="1413"/>
        <w:gridCol w:w="1305"/>
        <w:gridCol w:w="1414"/>
      </w:tblGrid>
      <w:tr w:rsidR="000A709E" w:rsidRPr="000A709E" w14:paraId="6B04F6F0" w14:textId="77777777" w:rsidTr="008901F3">
        <w:tc>
          <w:tcPr>
            <w:tcW w:w="283" w:type="dxa"/>
          </w:tcPr>
          <w:p w14:paraId="786EDCAD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Кабинет№</w:t>
            </w:r>
          </w:p>
          <w:p w14:paraId="5014D0A8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 кабинета</w:t>
            </w:r>
          </w:p>
        </w:tc>
        <w:tc>
          <w:tcPr>
            <w:tcW w:w="1467" w:type="dxa"/>
          </w:tcPr>
          <w:p w14:paraId="4995A7F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Қызметі</w:t>
            </w:r>
          </w:p>
          <w:p w14:paraId="0D591D33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Должность</w:t>
            </w:r>
          </w:p>
        </w:tc>
        <w:tc>
          <w:tcPr>
            <w:tcW w:w="1725" w:type="dxa"/>
          </w:tcPr>
          <w:p w14:paraId="2EC1F409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Т.А.Ә.</w:t>
            </w:r>
          </w:p>
          <w:p w14:paraId="61BBD42F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Ф.И.О.</w:t>
            </w:r>
          </w:p>
        </w:tc>
        <w:tc>
          <w:tcPr>
            <w:tcW w:w="1527" w:type="dxa"/>
          </w:tcPr>
          <w:p w14:paraId="7DC803E2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Дүйсенбі</w:t>
            </w:r>
          </w:p>
          <w:p w14:paraId="7D49FC1E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419" w:type="dxa"/>
          </w:tcPr>
          <w:p w14:paraId="1A5A176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Сейсенбі</w:t>
            </w:r>
          </w:p>
          <w:p w14:paraId="0D4020FC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1559" w:type="dxa"/>
          </w:tcPr>
          <w:p w14:paraId="703E2C3A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Сәрсенбі</w:t>
            </w:r>
          </w:p>
          <w:p w14:paraId="1C338E41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404" w:type="dxa"/>
          </w:tcPr>
          <w:p w14:paraId="00E51DB9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Бейсенбі</w:t>
            </w:r>
          </w:p>
          <w:p w14:paraId="70B1E7F8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1560" w:type="dxa"/>
          </w:tcPr>
          <w:p w14:paraId="741D03E9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Жұма</w:t>
            </w:r>
          </w:p>
          <w:p w14:paraId="182BFFE7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Пятница</w:t>
            </w:r>
          </w:p>
        </w:tc>
      </w:tr>
      <w:tr w:rsidR="000A709E" w:rsidRPr="000A709E" w14:paraId="0A4FD9F0" w14:textId="77777777" w:rsidTr="008901F3">
        <w:tc>
          <w:tcPr>
            <w:tcW w:w="283" w:type="dxa"/>
          </w:tcPr>
          <w:p w14:paraId="388253F8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7ADC117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210</w:t>
            </w:r>
          </w:p>
        </w:tc>
        <w:tc>
          <w:tcPr>
            <w:tcW w:w="1467" w:type="dxa"/>
          </w:tcPr>
          <w:p w14:paraId="67969077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практика дәрігері</w:t>
            </w:r>
          </w:p>
        </w:tc>
        <w:tc>
          <w:tcPr>
            <w:tcW w:w="1725" w:type="dxa"/>
          </w:tcPr>
          <w:p w14:paraId="163112DA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Джулик Ольга Валерьевна</w:t>
            </w:r>
          </w:p>
        </w:tc>
        <w:tc>
          <w:tcPr>
            <w:tcW w:w="1527" w:type="dxa"/>
          </w:tcPr>
          <w:p w14:paraId="73AD0511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4FA84F2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06F0FC90" w14:textId="5B114E57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6615C3AD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419" w:type="dxa"/>
          </w:tcPr>
          <w:p w14:paraId="6C00B9DB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72E709FB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2476D31A" w14:textId="477FD843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7D8D5C17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559" w:type="dxa"/>
          </w:tcPr>
          <w:p w14:paraId="3312E1C8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766C8035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3B7F6731" w14:textId="076B32FF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21A6990C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404" w:type="dxa"/>
          </w:tcPr>
          <w:p w14:paraId="0F4A1776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2872C2E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55AB6112" w14:textId="518E40A1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2AB7CAE1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560" w:type="dxa"/>
          </w:tcPr>
          <w:p w14:paraId="67EEDD52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51AD8CD9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0A01368E" w14:textId="40E82D75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6B96914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</w:tr>
      <w:tr w:rsidR="000A709E" w:rsidRPr="000A709E" w14:paraId="1D998EB6" w14:textId="77777777" w:rsidTr="008901F3">
        <w:tc>
          <w:tcPr>
            <w:tcW w:w="283" w:type="dxa"/>
          </w:tcPr>
          <w:p w14:paraId="346885F5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205</w:t>
            </w:r>
          </w:p>
        </w:tc>
        <w:tc>
          <w:tcPr>
            <w:tcW w:w="1467" w:type="dxa"/>
          </w:tcPr>
          <w:p w14:paraId="28E7E391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практика дәрігері</w:t>
            </w:r>
          </w:p>
        </w:tc>
        <w:tc>
          <w:tcPr>
            <w:tcW w:w="1725" w:type="dxa"/>
          </w:tcPr>
          <w:p w14:paraId="63120A2A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Арчабаева Айжан Сайлауовна</w:t>
            </w:r>
          </w:p>
        </w:tc>
        <w:tc>
          <w:tcPr>
            <w:tcW w:w="1527" w:type="dxa"/>
          </w:tcPr>
          <w:p w14:paraId="461CDAF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5C08997B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50F4F187" w14:textId="6A2B5107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5FE2ACD2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419" w:type="dxa"/>
          </w:tcPr>
          <w:p w14:paraId="160CD9E5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060FE55C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2ADEB29F" w14:textId="46E4B3B6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3C773A1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559" w:type="dxa"/>
          </w:tcPr>
          <w:p w14:paraId="44FBF392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10BC0DDF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196CD1B8" w14:textId="7B8F3CC0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7EB65209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404" w:type="dxa"/>
          </w:tcPr>
          <w:p w14:paraId="33762D70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57B9F96D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14A2BF57" w14:textId="3394AD02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42931FEE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560" w:type="dxa"/>
          </w:tcPr>
          <w:p w14:paraId="213CD790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36266A95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7AD3A39A" w14:textId="350B7D00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2438441B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</w:tr>
      <w:tr w:rsidR="000A709E" w:rsidRPr="000A709E" w14:paraId="5F8D34C4" w14:textId="77777777" w:rsidTr="008901F3">
        <w:tc>
          <w:tcPr>
            <w:tcW w:w="283" w:type="dxa"/>
          </w:tcPr>
          <w:p w14:paraId="270499DC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201</w:t>
            </w:r>
          </w:p>
        </w:tc>
        <w:tc>
          <w:tcPr>
            <w:tcW w:w="1467" w:type="dxa"/>
          </w:tcPr>
          <w:p w14:paraId="768F5A2C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практика дәрігері</w:t>
            </w:r>
          </w:p>
        </w:tc>
        <w:tc>
          <w:tcPr>
            <w:tcW w:w="1725" w:type="dxa"/>
          </w:tcPr>
          <w:p w14:paraId="74832E3C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Сергалиева Аягоз Оразовна</w:t>
            </w:r>
          </w:p>
        </w:tc>
        <w:tc>
          <w:tcPr>
            <w:tcW w:w="1527" w:type="dxa"/>
          </w:tcPr>
          <w:p w14:paraId="6791B57F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5BECB329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22A2068F" w14:textId="3AD4E9DB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3CE26D8C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419" w:type="dxa"/>
          </w:tcPr>
          <w:p w14:paraId="55916648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460DAA81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1552E23E" w14:textId="7A7BC844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27BE3406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559" w:type="dxa"/>
          </w:tcPr>
          <w:p w14:paraId="46DE994E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64AC17FB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3920DF6F" w14:textId="29467172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3D288AB4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404" w:type="dxa"/>
          </w:tcPr>
          <w:p w14:paraId="575DEC03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49341A03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6ED6C6A5" w14:textId="1E8B2288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408F94D0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560" w:type="dxa"/>
          </w:tcPr>
          <w:p w14:paraId="5F4CC68D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1F6A0B02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423501E6" w14:textId="70886583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0696BAE9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</w:tr>
      <w:tr w:rsidR="000A709E" w:rsidRPr="000A709E" w14:paraId="43A1F9D5" w14:textId="77777777" w:rsidTr="008901F3">
        <w:trPr>
          <w:trHeight w:val="841"/>
        </w:trPr>
        <w:tc>
          <w:tcPr>
            <w:tcW w:w="283" w:type="dxa"/>
          </w:tcPr>
          <w:p w14:paraId="472E1EEA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221</w:t>
            </w:r>
          </w:p>
        </w:tc>
        <w:tc>
          <w:tcPr>
            <w:tcW w:w="1467" w:type="dxa"/>
          </w:tcPr>
          <w:p w14:paraId="4F64DD6F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практика дәрігері</w:t>
            </w:r>
          </w:p>
        </w:tc>
        <w:tc>
          <w:tcPr>
            <w:tcW w:w="1725" w:type="dxa"/>
          </w:tcPr>
          <w:p w14:paraId="6B8FD0C6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Макроменко Карина Геннадьевна</w:t>
            </w:r>
          </w:p>
        </w:tc>
        <w:tc>
          <w:tcPr>
            <w:tcW w:w="1527" w:type="dxa"/>
          </w:tcPr>
          <w:p w14:paraId="074939E3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1F3E79FB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3ADA54B8" w14:textId="3546967F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64F0FC12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419" w:type="dxa"/>
          </w:tcPr>
          <w:p w14:paraId="0C032798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701298A8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147745D7" w14:textId="0A3783F0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3EBF16A8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559" w:type="dxa"/>
          </w:tcPr>
          <w:p w14:paraId="43D504CC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5E25D0D0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6BC89912" w14:textId="750C1507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09A53BC2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404" w:type="dxa"/>
          </w:tcPr>
          <w:p w14:paraId="22F22A77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3F53D86B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0EA25BC3" w14:textId="0151526A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05A707FB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  <w:tc>
          <w:tcPr>
            <w:tcW w:w="1560" w:type="dxa"/>
          </w:tcPr>
          <w:p w14:paraId="73E9EE3D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08:00-17:00</w:t>
            </w:r>
          </w:p>
          <w:p w14:paraId="706593FE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Түскі үзіліс</w:t>
            </w:r>
          </w:p>
          <w:p w14:paraId="03EB5E9B" w14:textId="735B151D" w:rsidR="000A709E" w:rsidRPr="008901F3" w:rsidRDefault="008901F3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Обеденное</w:t>
            </w:r>
            <w:r w:rsidR="000A709E"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время</w:t>
            </w:r>
          </w:p>
          <w:p w14:paraId="77990000" w14:textId="77777777" w:rsidR="000A709E" w:rsidRPr="008901F3" w:rsidRDefault="000A709E" w:rsidP="009149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901F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13:00-14:00</w:t>
            </w:r>
          </w:p>
        </w:tc>
      </w:tr>
    </w:tbl>
    <w:p w14:paraId="37FA47B5" w14:textId="77777777" w:rsidR="000A709E" w:rsidRPr="000A709E" w:rsidRDefault="000A709E" w:rsidP="000A709E">
      <w:pPr>
        <w:jc w:val="center"/>
        <w:rPr>
          <w:sz w:val="32"/>
          <w:szCs w:val="32"/>
        </w:rPr>
      </w:pPr>
    </w:p>
    <w:sectPr w:rsidR="000A709E" w:rsidRPr="000A709E" w:rsidSect="000A709E">
      <w:pgSz w:w="16838" w:h="11906" w:orient="landscape"/>
      <w:pgMar w:top="284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9E"/>
    <w:rsid w:val="000A709E"/>
    <w:rsid w:val="00883EEE"/>
    <w:rsid w:val="008901F3"/>
    <w:rsid w:val="00DE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CCD6"/>
  <w15:chartTrackingRefBased/>
  <w15:docId w15:val="{C2E3D935-8BA6-4147-B63C-CD59481A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Пользователь</cp:lastModifiedBy>
  <cp:revision>2</cp:revision>
  <dcterms:created xsi:type="dcterms:W3CDTF">2026-04-19T08:06:00Z</dcterms:created>
  <dcterms:modified xsi:type="dcterms:W3CDTF">2026-05-05T04:28:00Z</dcterms:modified>
</cp:coreProperties>
</file>